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ff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tblPr>
      <w:tblGrid>
        <w:gridCol w:w="509"/>
        <w:gridCol w:w="8855"/>
      </w:tblGrid>
      <w:tr w:rsidR="007B7453" w:rsidRPr="00672BFD" w:rsidTr="00215ADD">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p>
        </w:tc>
        <w:tc>
          <w:tcPr>
            <w:tcW w:w="8855" w:type="dxa"/>
          </w:tcPr>
          <w:p w:rsidR="00672BFD" w:rsidRPr="00672BFD" w:rsidRDefault="00B77141"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B53351">
              <w:rPr>
                <w:rFonts w:ascii="黑体" w:eastAsia="黑体" w:hAnsi="黑体" w:hint="eastAsia"/>
                <w:sz w:val="21"/>
                <w:szCs w:val="21"/>
              </w:rPr>
              <w:t>97.140</w:t>
            </w:r>
            <w:r w:rsidRPr="00672BFD">
              <w:rPr>
                <w:rFonts w:ascii="黑体" w:eastAsia="黑体" w:hAnsi="黑体"/>
                <w:sz w:val="21"/>
                <w:szCs w:val="21"/>
              </w:rPr>
              <w:fldChar w:fldCharType="end"/>
            </w:r>
            <w:bookmarkEnd w:id="0"/>
          </w:p>
        </w:tc>
      </w:tr>
      <w:tr w:rsidR="007B7453" w:rsidRPr="00672BFD" w:rsidTr="00215ADD">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p>
        </w:tc>
        <w:tc>
          <w:tcPr>
            <w:tcW w:w="8855" w:type="dxa"/>
          </w:tcPr>
          <w:tbl>
            <w:tblPr>
              <w:tblStyle w:val="afffffffff5"/>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tblPr>
            <w:tblGrid>
              <w:gridCol w:w="9242"/>
            </w:tblGrid>
            <w:tr w:rsidR="000F4050" w:rsidTr="008A173B">
              <w:trPr>
                <w:trHeight w:hRule="exact" w:val="1021"/>
              </w:trPr>
              <w:tc>
                <w:tcPr>
                  <w:tcW w:w="9242" w:type="dxa"/>
                  <w:vAlign w:val="center"/>
                </w:tcPr>
                <w:p w:rsidR="000F4050" w:rsidRDefault="009C69A9" w:rsidP="00FE4C4D">
                  <w:pPr>
                    <w:pStyle w:val="affff0"/>
                    <w:framePr w:w="0" w:hRule="auto" w:wrap="auto" w:hAnchor="text" w:xAlign="left" w:yAlign="inline" w:anchorLock="0"/>
                    <w:ind w:left="420" w:right="624"/>
                    <w:rPr>
                      <w:rFonts w:ascii="宋体" w:hAnsi="宋体"/>
                      <w:sz w:val="28"/>
                      <w:szCs w:val="28"/>
                    </w:rPr>
                  </w:pPr>
                  <w:r>
                    <w:rPr>
                      <w:rFonts w:hint="eastAsia"/>
                    </w:rPr>
                    <w:t xml:space="preserve"> </w:t>
                  </w:r>
                  <w:r w:rsidR="00B77141">
                    <w:fldChar w:fldCharType="begin">
                      <w:ffData>
                        <w:name w:val="c1"/>
                        <w:enabled/>
                        <w:calcOnExit w:val="0"/>
                        <w:textInput>
                          <w:maxLength w:val="7"/>
                        </w:textInput>
                      </w:ffData>
                    </w:fldChar>
                  </w:r>
                  <w:bookmarkStart w:id="1" w:name="c1"/>
                  <w:r w:rsidR="009C3257">
                    <w:instrText xml:space="preserve"> FORMTEXT </w:instrText>
                  </w:r>
                  <w:r w:rsidR="00B77141">
                    <w:fldChar w:fldCharType="separate"/>
                  </w:r>
                  <w:bookmarkStart w:id="2" w:name="_GoBack"/>
                  <w:bookmarkEnd w:id="2"/>
                  <w:r w:rsidR="00F669C5">
                    <w:rPr>
                      <w:rFonts w:hint="eastAsia"/>
                    </w:rPr>
                    <w:t>CNFA</w:t>
                  </w:r>
                  <w:r w:rsidR="00B77141">
                    <w:fldChar w:fldCharType="end"/>
                  </w:r>
                  <w:bookmarkEnd w:id="1"/>
                </w:p>
              </w:tc>
            </w:tr>
          </w:tbl>
          <w:p w:rsidR="00FB231D" w:rsidRPr="00672BFD" w:rsidRDefault="00976F19"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hint="eastAsia"/>
                <w:sz w:val="21"/>
                <w:szCs w:val="21"/>
              </w:rPr>
              <w:t>Y 80</w:t>
            </w:r>
          </w:p>
        </w:tc>
      </w:tr>
    </w:tbl>
    <w:p w:rsidR="0000040A" w:rsidRPr="007B7453" w:rsidRDefault="00AE2A69" w:rsidP="000107E0">
      <w:pPr>
        <w:pStyle w:val="affff1"/>
        <w:framePr w:w="9639" w:h="624" w:hRule="exact" w:hSpace="181" w:vSpace="181" w:wrap="around" w:hAnchor="page" w:x="1305" w:y="2269"/>
        <w:rPr>
          <w:rFonts w:ascii="黑体" w:eastAsia="黑体" w:hAnsi="黑体"/>
          <w:b w:val="0"/>
          <w:bCs w:val="0"/>
          <w:w w:val="100"/>
          <w:sz w:val="48"/>
          <w:szCs w:val="48"/>
        </w:rPr>
      </w:pPr>
      <w:bookmarkStart w:id="3" w:name="_Hlk26473981"/>
      <w:r>
        <w:rPr>
          <w:rFonts w:ascii="黑体" w:eastAsia="黑体" w:hint="eastAsia"/>
          <w:b w:val="0"/>
          <w:w w:val="100"/>
          <w:sz w:val="48"/>
        </w:rPr>
        <w:t>团体</w:t>
      </w:r>
      <w:r w:rsidR="007B7453">
        <w:rPr>
          <w:rFonts w:ascii="黑体" w:eastAsia="黑体" w:hAnsi="黑体" w:hint="eastAsia"/>
          <w:b w:val="0"/>
          <w:bCs w:val="0"/>
          <w:w w:val="100"/>
          <w:sz w:val="48"/>
          <w:szCs w:val="48"/>
        </w:rPr>
        <w:t>标准</w:t>
      </w:r>
    </w:p>
    <w:bookmarkEnd w:id="3"/>
    <w:p w:rsidR="00AA456B" w:rsidRPr="00A952D7" w:rsidRDefault="00AE2A69" w:rsidP="00A952D7">
      <w:pPr>
        <w:pStyle w:val="afffffffffc"/>
        <w:framePr w:wrap="auto"/>
      </w:pPr>
      <w:r>
        <w:t>T/</w:t>
      </w:r>
      <w:r w:rsidR="00976F19">
        <w:rPr>
          <w:rFonts w:hint="eastAsia"/>
        </w:rPr>
        <w:t>CNFA</w:t>
      </w:r>
      <w:r w:rsidR="00BC21A1">
        <w:rPr>
          <w:rFonts w:hint="eastAsia"/>
        </w:rPr>
        <w:t xml:space="preserve"> XX</w:t>
      </w:r>
      <w:r w:rsidR="004644A6" w:rsidRPr="004644A6">
        <w:rPr>
          <w:rFonts w:hAnsi="黑体"/>
        </w:rPr>
        <w:t>—</w:t>
      </w:r>
      <w:r w:rsidR="00B77141">
        <w:fldChar w:fldCharType="begin">
          <w:ffData>
            <w:name w:val="NSTD_CODE_B"/>
            <w:enabled/>
            <w:calcOnExit w:val="0"/>
            <w:textInput>
              <w:default w:val="XXXX"/>
            </w:textInput>
          </w:ffData>
        </w:fldChar>
      </w:r>
      <w:bookmarkStart w:id="4" w:name="NSTD_CODE_B"/>
      <w:r w:rsidR="00087A77">
        <w:instrText xml:space="preserve"> FORMTEXT </w:instrText>
      </w:r>
      <w:r w:rsidR="00B77141">
        <w:fldChar w:fldCharType="separate"/>
      </w:r>
      <w:r w:rsidR="009C69A9">
        <w:t>XXXX</w:t>
      </w:r>
      <w:r w:rsidR="00B77141">
        <w:fldChar w:fldCharType="end"/>
      </w:r>
      <w:bookmarkEnd w:id="4"/>
    </w:p>
    <w:p w:rsidR="00E846C8" w:rsidRPr="001E4882" w:rsidRDefault="00B77141" w:rsidP="00A952D7">
      <w:pPr>
        <w:pStyle w:val="afffffffffd"/>
        <w:framePr w:wrap="auto"/>
        <w:rPr>
          <w:rFonts w:hAnsi="黑体"/>
        </w:rPr>
      </w:pPr>
      <w:r w:rsidRPr="001E4882">
        <w:rPr>
          <w:rFonts w:hAnsi="黑体"/>
        </w:rPr>
        <w:fldChar w:fldCharType="begin">
          <w:ffData>
            <w:name w:val="OSTD_CODE"/>
            <w:enabled/>
            <w:calcOnExit w:val="0"/>
            <w:textInput/>
          </w:ffData>
        </w:fldChar>
      </w:r>
      <w:bookmarkStart w:id="5" w:name="OSTD_CODE"/>
      <w:r w:rsidR="00087A77" w:rsidRPr="001E4882">
        <w:rPr>
          <w:rFonts w:hAnsi="黑体"/>
        </w:rPr>
        <w:instrText xml:space="preserve"> FORMTEXT </w:instrText>
      </w:r>
      <w:r w:rsidRPr="001E4882">
        <w:rPr>
          <w:rFonts w:hAnsi="黑体"/>
        </w:rPr>
      </w:r>
      <w:r w:rsidRPr="001E4882">
        <w:rPr>
          <w:rFonts w:hAnsi="黑体"/>
        </w:rPr>
        <w:fldChar w:fldCharType="separate"/>
      </w:r>
      <w:r w:rsidR="00B53351">
        <w:rPr>
          <w:rFonts w:hAnsi="黑体"/>
        </w:rPr>
        <w:t> </w:t>
      </w:r>
      <w:r w:rsidR="00B53351">
        <w:rPr>
          <w:rFonts w:hAnsi="黑体"/>
        </w:rPr>
        <w:t> </w:t>
      </w:r>
      <w:r w:rsidR="00B53351">
        <w:rPr>
          <w:rFonts w:hAnsi="黑体"/>
        </w:rPr>
        <w:t> </w:t>
      </w:r>
      <w:r w:rsidR="00B53351">
        <w:rPr>
          <w:rFonts w:hAnsi="黑体"/>
        </w:rPr>
        <w:t> </w:t>
      </w:r>
      <w:r w:rsidR="00B53351">
        <w:rPr>
          <w:rFonts w:hAnsi="黑体"/>
        </w:rPr>
        <w:t> </w:t>
      </w:r>
      <w:r w:rsidRPr="001E4882">
        <w:rPr>
          <w:rFonts w:hAnsi="黑体"/>
        </w:rPr>
        <w:fldChar w:fldCharType="end"/>
      </w:r>
      <w:bookmarkEnd w:id="5"/>
    </w:p>
    <w:p w:rsidR="008F70BD" w:rsidRPr="007B7453" w:rsidRDefault="00B77141" w:rsidP="007B7453">
      <w:pPr>
        <w:spacing w:line="240" w:lineRule="auto"/>
        <w:rPr>
          <w:rFonts w:ascii="黑体" w:eastAsia="黑体" w:hAnsi="黑体"/>
          <w:kern w:val="0"/>
          <w:sz w:val="10"/>
          <w:szCs w:val="10"/>
        </w:rPr>
      </w:pPr>
      <w:r>
        <w:rPr>
          <w:rFonts w:ascii="黑体" w:eastAsia="黑体" w:hAnsi="黑体"/>
          <w:noProof/>
          <w:kern w:val="0"/>
          <w:sz w:val="10"/>
          <w:szCs w:val="10"/>
        </w:rPr>
        <w:pict>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rsidR="006816A4" w:rsidRDefault="006816A4" w:rsidP="0036429C">
      <w:pPr>
        <w:pStyle w:val="affff1"/>
        <w:framePr w:w="9639" w:h="6976" w:hRule="exact" w:hSpace="0" w:vSpace="0" w:wrap="around" w:hAnchor="page" w:y="6408"/>
        <w:jc w:val="center"/>
        <w:rPr>
          <w:rFonts w:ascii="黑体" w:eastAsia="黑体" w:hAnsi="黑体"/>
          <w:b w:val="0"/>
          <w:bCs w:val="0"/>
          <w:w w:val="100"/>
        </w:rPr>
      </w:pPr>
    </w:p>
    <w:p w:rsidR="006816A4" w:rsidRDefault="00B77141" w:rsidP="00463B77">
      <w:pPr>
        <w:pStyle w:val="afffffffffe"/>
        <w:framePr w:h="6974" w:hRule="exact" w:wrap="around" w:x="1419" w:anchorLock="1"/>
      </w:pPr>
      <w:r>
        <w:fldChar w:fldCharType="begin">
          <w:ffData>
            <w:name w:val="CSTD_NAME"/>
            <w:enabled/>
            <w:calcOnExit w:val="0"/>
            <w:textInput>
              <w:default w:val="点击此处添加标准名称"/>
            </w:textInput>
          </w:ffData>
        </w:fldChar>
      </w:r>
      <w:bookmarkStart w:id="6" w:name="CSTD_NAME"/>
      <w:r w:rsidR="00562308">
        <w:instrText xml:space="preserve"> FORMTEXT </w:instrText>
      </w:r>
      <w:r>
        <w:fldChar w:fldCharType="separate"/>
      </w:r>
      <w:r w:rsidR="00D631F6">
        <w:t>屏风桌质量安全等级评定</w:t>
      </w:r>
      <w:r>
        <w:fldChar w:fldCharType="end"/>
      </w:r>
      <w:bookmarkEnd w:id="6"/>
    </w:p>
    <w:p w:rsidR="00815419" w:rsidRPr="00815419" w:rsidRDefault="00815419" w:rsidP="00324EDD">
      <w:pPr>
        <w:framePr w:w="9639" w:h="6974" w:hRule="exact" w:wrap="around" w:vAnchor="page" w:hAnchor="page" w:x="1419" w:y="6408" w:anchorLock="1"/>
        <w:ind w:left="-1418"/>
      </w:pPr>
    </w:p>
    <w:p w:rsidR="00755402" w:rsidRPr="008B50C8" w:rsidRDefault="00B77141" w:rsidP="00463B77">
      <w:pPr>
        <w:pStyle w:val="affffffe"/>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7" w:name="ESTD_NAME"/>
      <w:r w:rsidR="00F515EE">
        <w:rPr>
          <w:rFonts w:eastAsia="黑体"/>
          <w:noProof/>
          <w:szCs w:val="28"/>
        </w:rPr>
        <w:instrText xml:space="preserve"> FORMTEXT </w:instrText>
      </w:r>
      <w:r>
        <w:rPr>
          <w:rFonts w:eastAsia="黑体"/>
          <w:noProof/>
          <w:szCs w:val="28"/>
        </w:rPr>
      </w:r>
      <w:r>
        <w:rPr>
          <w:rFonts w:eastAsia="黑体"/>
          <w:noProof/>
          <w:szCs w:val="28"/>
        </w:rPr>
        <w:fldChar w:fldCharType="separate"/>
      </w:r>
      <w:r w:rsidR="004B203E">
        <w:rPr>
          <w:rFonts w:eastAsia="黑体" w:hint="eastAsia"/>
          <w:noProof/>
          <w:szCs w:val="28"/>
        </w:rPr>
        <w:t>Grade</w:t>
      </w:r>
      <w:r w:rsidR="00945BB3">
        <w:rPr>
          <w:rFonts w:eastAsia="黑体" w:hint="eastAsia"/>
          <w:noProof/>
          <w:szCs w:val="28"/>
        </w:rPr>
        <w:t xml:space="preserve"> </w:t>
      </w:r>
      <w:r w:rsidR="004B203E">
        <w:rPr>
          <w:rFonts w:eastAsia="黑体" w:hint="eastAsia"/>
          <w:noProof/>
          <w:szCs w:val="28"/>
        </w:rPr>
        <w:t>evaluation</w:t>
      </w:r>
      <w:r w:rsidR="00945BB3">
        <w:rPr>
          <w:rFonts w:eastAsia="黑体" w:hint="eastAsia"/>
          <w:noProof/>
          <w:szCs w:val="28"/>
        </w:rPr>
        <w:t xml:space="preserve"> </w:t>
      </w:r>
      <w:r w:rsidR="004B203E">
        <w:rPr>
          <w:rFonts w:eastAsia="黑体" w:hint="eastAsia"/>
          <w:noProof/>
          <w:szCs w:val="28"/>
        </w:rPr>
        <w:t>for</w:t>
      </w:r>
      <w:r w:rsidR="00945BB3">
        <w:rPr>
          <w:rFonts w:eastAsia="黑体" w:hint="eastAsia"/>
          <w:noProof/>
          <w:szCs w:val="28"/>
        </w:rPr>
        <w:t xml:space="preserve"> quality safety </w:t>
      </w:r>
      <w:r w:rsidR="004B203E">
        <w:rPr>
          <w:rFonts w:eastAsia="黑体" w:hint="eastAsia"/>
          <w:noProof/>
          <w:szCs w:val="28"/>
        </w:rPr>
        <w:t>o</w:t>
      </w:r>
      <w:r w:rsidR="00945BB3">
        <w:rPr>
          <w:rFonts w:eastAsia="黑体" w:hint="eastAsia"/>
          <w:noProof/>
          <w:szCs w:val="28"/>
        </w:rPr>
        <w:t xml:space="preserve">f </w:t>
      </w:r>
      <w:r w:rsidR="00945BB3" w:rsidRPr="00945BB3">
        <w:rPr>
          <w:rFonts w:eastAsia="黑体"/>
          <w:noProof/>
          <w:szCs w:val="28"/>
        </w:rPr>
        <w:t>the composition of screen and desk(table)</w:t>
      </w:r>
      <w:r>
        <w:rPr>
          <w:rFonts w:eastAsia="黑体"/>
          <w:noProof/>
          <w:szCs w:val="28"/>
        </w:rPr>
        <w:fldChar w:fldCharType="end"/>
      </w:r>
      <w:bookmarkEnd w:id="7"/>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e"/>
        <w:framePr w:w="9639" w:h="6974" w:hRule="exact" w:wrap="around" w:vAnchor="page" w:hAnchor="page" w:x="1419" w:y="6408" w:anchorLock="1"/>
        <w:textAlignment w:val="bottom"/>
        <w:rPr>
          <w:rFonts w:eastAsia="黑体"/>
          <w:noProof/>
          <w:szCs w:val="28"/>
        </w:rPr>
      </w:pPr>
    </w:p>
    <w:p w:rsidR="00CA7AFD" w:rsidRPr="00AC4D95" w:rsidRDefault="00B77141" w:rsidP="00463B77">
      <w:pPr>
        <w:pStyle w:val="affffffe"/>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8" w:name="下拉1"/>
      <w:r w:rsidR="00A32D73">
        <w:rPr>
          <w:noProof/>
          <w:sz w:val="24"/>
          <w:szCs w:val="28"/>
        </w:rPr>
        <w:instrText xml:space="preserve"> FORMDROPDOWN </w:instrText>
      </w:r>
      <w:r>
        <w:rPr>
          <w:noProof/>
          <w:sz w:val="24"/>
          <w:szCs w:val="28"/>
        </w:rPr>
      </w:r>
      <w:r>
        <w:rPr>
          <w:noProof/>
          <w:sz w:val="24"/>
          <w:szCs w:val="28"/>
        </w:rPr>
        <w:fldChar w:fldCharType="end"/>
      </w:r>
      <w:bookmarkEnd w:id="8"/>
    </w:p>
    <w:p w:rsidR="0036429C" w:rsidRDefault="00B77141" w:rsidP="00463B77">
      <w:pPr>
        <w:pStyle w:val="affffffe"/>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9" w:name="CMPLSH_DATE"/>
      <w:r w:rsidR="00B378E5">
        <w:rPr>
          <w:noProof/>
          <w:sz w:val="21"/>
          <w:szCs w:val="28"/>
        </w:rPr>
        <w:instrText xml:space="preserve"> FORMTEXT </w:instrText>
      </w:r>
      <w:r>
        <w:rPr>
          <w:noProof/>
          <w:sz w:val="21"/>
          <w:szCs w:val="28"/>
        </w:rPr>
      </w:r>
      <w:r>
        <w:rPr>
          <w:noProof/>
          <w:sz w:val="21"/>
          <w:szCs w:val="28"/>
        </w:rPr>
        <w:fldChar w:fldCharType="separate"/>
      </w:r>
      <w:r w:rsidR="00945BB3">
        <w:rPr>
          <w:noProof/>
          <w:sz w:val="21"/>
          <w:szCs w:val="28"/>
        </w:rPr>
        <w:t> </w:t>
      </w:r>
      <w:r w:rsidR="00945BB3">
        <w:rPr>
          <w:noProof/>
          <w:sz w:val="21"/>
          <w:szCs w:val="28"/>
        </w:rPr>
        <w:t> </w:t>
      </w:r>
      <w:r w:rsidR="00945BB3">
        <w:rPr>
          <w:noProof/>
          <w:sz w:val="21"/>
          <w:szCs w:val="28"/>
        </w:rPr>
        <w:t> </w:t>
      </w:r>
      <w:r w:rsidR="00945BB3">
        <w:rPr>
          <w:noProof/>
          <w:sz w:val="21"/>
          <w:szCs w:val="28"/>
        </w:rPr>
        <w:t> </w:t>
      </w:r>
      <w:r w:rsidR="00945BB3">
        <w:rPr>
          <w:noProof/>
          <w:sz w:val="21"/>
          <w:szCs w:val="28"/>
        </w:rPr>
        <w:t> </w:t>
      </w:r>
      <w:r>
        <w:rPr>
          <w:noProof/>
          <w:sz w:val="21"/>
          <w:szCs w:val="28"/>
        </w:rPr>
        <w:fldChar w:fldCharType="end"/>
      </w:r>
      <w:bookmarkEnd w:id="9"/>
    </w:p>
    <w:p w:rsidR="00DE703F" w:rsidRPr="00A6537A" w:rsidRDefault="00B77141" w:rsidP="00FE4C4D">
      <w:pPr>
        <w:pStyle w:val="affffffe"/>
        <w:framePr w:w="9639" w:h="6974" w:hRule="exact" w:wrap="around" w:vAnchor="page" w:hAnchor="page" w:x="1419" w:y="6408" w:anchorLock="1"/>
        <w:spacing w:beforeLines="300" w:afterLines="30"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0" w:name="下拉2"/>
      <w:r w:rsidR="008620FC" w:rsidRPr="00A6537A">
        <w:rPr>
          <w:b/>
          <w:noProof/>
          <w:sz w:val="21"/>
          <w:szCs w:val="28"/>
        </w:rPr>
        <w:instrText xml:space="preserve"> FORMDROPDOWN </w:instrText>
      </w:r>
      <w:r w:rsidRPr="00A6537A">
        <w:rPr>
          <w:b/>
          <w:noProof/>
          <w:sz w:val="21"/>
          <w:szCs w:val="28"/>
        </w:rPr>
      </w:r>
      <w:r w:rsidRPr="00A6537A">
        <w:rPr>
          <w:b/>
          <w:noProof/>
          <w:sz w:val="21"/>
          <w:szCs w:val="28"/>
        </w:rPr>
        <w:fldChar w:fldCharType="end"/>
      </w:r>
      <w:bookmarkEnd w:id="10"/>
    </w:p>
    <w:p w:rsidR="00CD50A1" w:rsidRDefault="00B77141" w:rsidP="00EE7869">
      <w:pPr>
        <w:pStyle w:val="afffffffffa"/>
        <w:framePr w:wrap="around" w:y="14176"/>
      </w:pPr>
      <w:r>
        <w:rPr>
          <w:rFonts w:ascii="黑体"/>
        </w:rPr>
        <w:fldChar w:fldCharType="begin">
          <w:ffData>
            <w:name w:val="PLSH_DATE_Y"/>
            <w:enabled/>
            <w:calcOnExit w:val="0"/>
            <w:textInput>
              <w:default w:val="XXXX"/>
              <w:maxLength w:val="4"/>
            </w:textInput>
          </w:ffData>
        </w:fldChar>
      </w:r>
      <w:bookmarkStart w:id="11" w:name="PLSH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1"/>
      <w:r w:rsidR="00CD50A1" w:rsidRPr="00BB6C98">
        <w:rPr>
          <w:rFonts w:ascii="黑体"/>
        </w:rPr>
        <w:t>-</w:t>
      </w:r>
      <w:r>
        <w:rPr>
          <w:rFonts w:ascii="黑体"/>
        </w:rPr>
        <w:fldChar w:fldCharType="begin">
          <w:ffData>
            <w:name w:val="PLSH_DATE_M"/>
            <w:enabled/>
            <w:calcOnExit w:val="0"/>
            <w:textInput>
              <w:default w:val="XX"/>
              <w:maxLength w:val="2"/>
            </w:textInput>
          </w:ffData>
        </w:fldChar>
      </w:r>
      <w:bookmarkStart w:id="12" w:name="PLSH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2"/>
      <w:r w:rsidR="00CD50A1" w:rsidRPr="00BB6C98">
        <w:rPr>
          <w:rFonts w:ascii="黑体"/>
        </w:rPr>
        <w:t>-</w:t>
      </w:r>
      <w:r>
        <w:rPr>
          <w:rFonts w:ascii="黑体"/>
        </w:rPr>
        <w:fldChar w:fldCharType="begin">
          <w:ffData>
            <w:name w:val="PLSH_DATE_D"/>
            <w:enabled/>
            <w:calcOnExit w:val="0"/>
            <w:textInput>
              <w:default w:val="XX"/>
              <w:maxLength w:val="2"/>
            </w:textInput>
          </w:ffData>
        </w:fldChar>
      </w:r>
      <w:bookmarkStart w:id="13" w:name="PLSH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3"/>
      <w:r w:rsidR="00CD50A1">
        <w:rPr>
          <w:rFonts w:hint="eastAsia"/>
        </w:rPr>
        <w:t>发布</w:t>
      </w:r>
    </w:p>
    <w:p w:rsidR="00CD50A1" w:rsidRDefault="00B77141" w:rsidP="00EE7869">
      <w:pPr>
        <w:pStyle w:val="afffffffffb"/>
        <w:framePr w:wrap="around" w:y="14176"/>
      </w:pPr>
      <w:r>
        <w:rPr>
          <w:rFonts w:ascii="黑体"/>
        </w:rPr>
        <w:fldChar w:fldCharType="begin">
          <w:ffData>
            <w:name w:val="CROT_DATE_Y"/>
            <w:enabled/>
            <w:calcOnExit w:val="0"/>
            <w:textInput>
              <w:default w:val="XXXX"/>
              <w:maxLength w:val="4"/>
            </w:textInput>
          </w:ffData>
        </w:fldChar>
      </w:r>
      <w:bookmarkStart w:id="14" w:name="CROT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4"/>
      <w:r w:rsidR="00CD50A1" w:rsidRPr="00BB6C98">
        <w:rPr>
          <w:rFonts w:ascii="黑体"/>
        </w:rPr>
        <w:t>-</w:t>
      </w:r>
      <w:r>
        <w:rPr>
          <w:rFonts w:ascii="黑体"/>
        </w:rPr>
        <w:fldChar w:fldCharType="begin">
          <w:ffData>
            <w:name w:val="CROT_DATE_M"/>
            <w:enabled/>
            <w:calcOnExit w:val="0"/>
            <w:textInput>
              <w:default w:val="XX"/>
              <w:maxLength w:val="2"/>
            </w:textInput>
          </w:ffData>
        </w:fldChar>
      </w:r>
      <w:bookmarkStart w:id="15" w:name="CROT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5"/>
      <w:r w:rsidR="00CD50A1" w:rsidRPr="00BB6C98">
        <w:rPr>
          <w:rFonts w:ascii="黑体"/>
        </w:rPr>
        <w:t>-</w:t>
      </w:r>
      <w:r>
        <w:rPr>
          <w:rFonts w:ascii="黑体"/>
        </w:rPr>
        <w:fldChar w:fldCharType="begin">
          <w:ffData>
            <w:name w:val="CROT_DATE_D"/>
            <w:enabled/>
            <w:calcOnExit w:val="0"/>
            <w:textInput>
              <w:default w:val="XX"/>
              <w:maxLength w:val="2"/>
            </w:textInput>
          </w:ffData>
        </w:fldChar>
      </w:r>
      <w:bookmarkStart w:id="16" w:name="CROT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6"/>
      <w:r w:rsidR="00CD50A1">
        <w:rPr>
          <w:rFonts w:hint="eastAsia"/>
        </w:rPr>
        <w:t>实施</w:t>
      </w:r>
    </w:p>
    <w:p w:rsidR="007B7453" w:rsidRPr="004C7E8B" w:rsidRDefault="00B77141" w:rsidP="004C25A2">
      <w:pPr>
        <w:pStyle w:val="afffffffe"/>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17"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AF6E3E">
        <w:rPr>
          <w:rFonts w:hAnsi="黑体" w:hint="eastAsia"/>
          <w:w w:val="100"/>
          <w:sz w:val="28"/>
        </w:rPr>
        <w:t>中国家具协会</w:t>
      </w:r>
      <w:r w:rsidRPr="004C7E8B">
        <w:rPr>
          <w:rFonts w:hAnsi="黑体"/>
          <w:w w:val="100"/>
          <w:sz w:val="28"/>
        </w:rPr>
        <w:fldChar w:fldCharType="end"/>
      </w:r>
      <w:bookmarkEnd w:id="17"/>
      <w:r w:rsidR="00196EF5" w:rsidRPr="004C7E8B">
        <w:rPr>
          <w:rFonts w:ascii="Times New Roman"/>
          <w:w w:val="100"/>
          <w:sz w:val="28"/>
        </w:rPr>
        <w:t> </w:t>
      </w:r>
      <w:r w:rsidR="00196EF5" w:rsidRPr="004C7E8B">
        <w:rPr>
          <w:rFonts w:ascii="Times New Roman"/>
          <w:w w:val="100"/>
          <w:sz w:val="28"/>
        </w:rPr>
        <w:t> </w:t>
      </w:r>
      <w:r w:rsidR="007B7453" w:rsidRPr="004C7E8B">
        <w:rPr>
          <w:rStyle w:val="afffffffffff3"/>
          <w:rFonts w:hAnsi="黑体" w:hint="eastAsia"/>
          <w:position w:val="0"/>
        </w:rPr>
        <w:t>发</w:t>
      </w:r>
      <w:r w:rsidR="007B7453" w:rsidRPr="004C7E8B">
        <w:rPr>
          <w:rStyle w:val="afffffffffff3"/>
          <w:rFonts w:hAnsi="黑体" w:hint="eastAsia"/>
          <w:spacing w:val="0"/>
          <w:position w:val="0"/>
        </w:rPr>
        <w:t>布</w:t>
      </w:r>
    </w:p>
    <w:p w:rsidR="00A02BAE" w:rsidRPr="00CD50A1" w:rsidRDefault="00B77141" w:rsidP="00A02BAE">
      <w:pPr>
        <w:rPr>
          <w:rFonts w:ascii="宋体" w:hAnsi="宋体"/>
          <w:sz w:val="28"/>
          <w:szCs w:val="28"/>
        </w:rPr>
        <w:sectPr w:rsidR="00A02BAE" w:rsidRPr="00CD50A1" w:rsidSect="005E4250">
          <w:headerReference w:type="default" r:id="rId8"/>
          <w:footerReference w:type="even" r:id="rId9"/>
          <w:footerReference w:type="default" r:id="rId10"/>
          <w:headerReference w:type="first" r:id="rId11"/>
          <w:footerReference w:type="first" r:id="rId12"/>
          <w:type w:val="continuous"/>
          <w:pgSz w:w="11906" w:h="16838" w:code="9"/>
          <w:pgMar w:top="567" w:right="1134" w:bottom="1134" w:left="1134" w:header="1418" w:footer="1134" w:gutter="284"/>
          <w:cols w:space="425"/>
          <w:titlePg/>
          <w:docGrid w:linePitch="312"/>
        </w:sectPr>
      </w:pPr>
      <w:r>
        <w:rPr>
          <w:rFonts w:ascii="宋体" w:hAnsi="宋体"/>
          <w:noProof/>
          <w:sz w:val="28"/>
          <w:szCs w:val="28"/>
        </w:rPr>
        <w:pict>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rsidR="00DA4CB1" w:rsidRDefault="00DA4CB1" w:rsidP="00DA4CB1">
      <w:pPr>
        <w:pStyle w:val="afffffc"/>
        <w:spacing w:after="360"/>
      </w:pPr>
      <w:bookmarkStart w:id="18" w:name="BookMark1"/>
      <w:bookmarkStart w:id="19" w:name="_Toc68270934"/>
      <w:r w:rsidRPr="00DA4CB1">
        <w:rPr>
          <w:rFonts w:hint="eastAsia"/>
          <w:spacing w:val="320"/>
        </w:rPr>
        <w:lastRenderedPageBreak/>
        <w:t>目</w:t>
      </w:r>
      <w:r>
        <w:rPr>
          <w:rFonts w:hint="eastAsia"/>
        </w:rPr>
        <w:t>次</w:t>
      </w:r>
    </w:p>
    <w:p w:rsidR="00DA4CB1" w:rsidRPr="00DA4CB1" w:rsidRDefault="00B77141">
      <w:pPr>
        <w:pStyle w:val="10"/>
        <w:tabs>
          <w:tab w:val="right" w:leader="dot" w:pos="9344"/>
        </w:tabs>
        <w:rPr>
          <w:rFonts w:asciiTheme="minorHAnsi" w:eastAsiaTheme="minorEastAsia" w:hAnsiTheme="minorHAnsi" w:cstheme="minorBidi"/>
          <w:noProof/>
          <w:szCs w:val="22"/>
        </w:rPr>
      </w:pPr>
      <w:r w:rsidRPr="00B77141">
        <w:fldChar w:fldCharType="begin"/>
      </w:r>
      <w:r w:rsidR="00DA4CB1" w:rsidRPr="00DA4CB1">
        <w:instrText xml:space="preserve"> </w:instrText>
      </w:r>
      <w:r w:rsidR="00DA4CB1" w:rsidRPr="00DA4CB1">
        <w:rPr>
          <w:rFonts w:hint="eastAsia"/>
        </w:rPr>
        <w:instrText>TOC \o "1-1" \h</w:instrText>
      </w:r>
      <w:r w:rsidR="00DA4CB1" w:rsidRPr="00DA4CB1">
        <w:instrText xml:space="preserve"> </w:instrText>
      </w:r>
      <w:r w:rsidRPr="00B77141">
        <w:fldChar w:fldCharType="separate"/>
      </w:r>
      <w:hyperlink w:anchor="_Toc70327031" w:history="1">
        <w:r w:rsidR="00DA4CB1" w:rsidRPr="00DA4CB1">
          <w:rPr>
            <w:rStyle w:val="affffff7"/>
            <w:rFonts w:hint="eastAsia"/>
            <w:noProof/>
          </w:rPr>
          <w:t>前言</w:t>
        </w:r>
        <w:r w:rsidR="00DA4CB1" w:rsidRPr="00DA4CB1">
          <w:rPr>
            <w:noProof/>
          </w:rPr>
          <w:tab/>
        </w:r>
        <w:r w:rsidRPr="00DA4CB1">
          <w:rPr>
            <w:noProof/>
          </w:rPr>
          <w:fldChar w:fldCharType="begin"/>
        </w:r>
        <w:r w:rsidR="00DA4CB1" w:rsidRPr="00DA4CB1">
          <w:rPr>
            <w:noProof/>
          </w:rPr>
          <w:instrText xml:space="preserve"> PAGEREF _Toc70327031 \h </w:instrText>
        </w:r>
        <w:r w:rsidRPr="00DA4CB1">
          <w:rPr>
            <w:noProof/>
          </w:rPr>
        </w:r>
        <w:r w:rsidRPr="00DA4CB1">
          <w:rPr>
            <w:noProof/>
          </w:rPr>
          <w:fldChar w:fldCharType="separate"/>
        </w:r>
        <w:r w:rsidR="00DA4CB1" w:rsidRPr="00DA4CB1">
          <w:rPr>
            <w:noProof/>
          </w:rPr>
          <w:t>II</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32" w:history="1">
        <w:r w:rsidR="00DA4CB1" w:rsidRPr="00DA4CB1">
          <w:rPr>
            <w:rStyle w:val="affffff7"/>
            <w:noProof/>
          </w:rPr>
          <w:t>1</w:t>
        </w:r>
        <w:r w:rsidR="00DA4CB1">
          <w:rPr>
            <w:rStyle w:val="affffff7"/>
            <w:noProof/>
          </w:rPr>
          <w:t xml:space="preserve"> </w:t>
        </w:r>
        <w:r w:rsidR="00DA4CB1" w:rsidRPr="00DA4CB1">
          <w:rPr>
            <w:rStyle w:val="affffff7"/>
            <w:rFonts w:hint="eastAsia"/>
            <w:noProof/>
          </w:rPr>
          <w:t xml:space="preserve"> 范围</w:t>
        </w:r>
        <w:r w:rsidR="00DA4CB1" w:rsidRPr="00DA4CB1">
          <w:rPr>
            <w:noProof/>
          </w:rPr>
          <w:tab/>
        </w:r>
        <w:r w:rsidRPr="00DA4CB1">
          <w:rPr>
            <w:noProof/>
          </w:rPr>
          <w:fldChar w:fldCharType="begin"/>
        </w:r>
        <w:r w:rsidR="00DA4CB1" w:rsidRPr="00DA4CB1">
          <w:rPr>
            <w:noProof/>
          </w:rPr>
          <w:instrText xml:space="preserve"> PAGEREF _Toc70327032 \h </w:instrText>
        </w:r>
        <w:r w:rsidRPr="00DA4CB1">
          <w:rPr>
            <w:noProof/>
          </w:rPr>
        </w:r>
        <w:r w:rsidRPr="00DA4CB1">
          <w:rPr>
            <w:noProof/>
          </w:rPr>
          <w:fldChar w:fldCharType="separate"/>
        </w:r>
        <w:r w:rsidR="00DA4CB1" w:rsidRPr="00DA4CB1">
          <w:rPr>
            <w:noProof/>
          </w:rPr>
          <w:t>1</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33" w:history="1">
        <w:r w:rsidR="00DA4CB1" w:rsidRPr="00DA4CB1">
          <w:rPr>
            <w:rStyle w:val="affffff7"/>
            <w:noProof/>
          </w:rPr>
          <w:t>2</w:t>
        </w:r>
        <w:r w:rsidR="00DA4CB1">
          <w:rPr>
            <w:rStyle w:val="affffff7"/>
            <w:noProof/>
          </w:rPr>
          <w:t xml:space="preserve"> </w:t>
        </w:r>
        <w:r w:rsidR="00DA4CB1" w:rsidRPr="00DA4CB1">
          <w:rPr>
            <w:rStyle w:val="affffff7"/>
            <w:rFonts w:hint="eastAsia"/>
            <w:noProof/>
          </w:rPr>
          <w:t xml:space="preserve"> 规范性引用文件</w:t>
        </w:r>
        <w:r w:rsidR="00DA4CB1" w:rsidRPr="00DA4CB1">
          <w:rPr>
            <w:noProof/>
          </w:rPr>
          <w:tab/>
        </w:r>
        <w:r w:rsidRPr="00DA4CB1">
          <w:rPr>
            <w:noProof/>
          </w:rPr>
          <w:fldChar w:fldCharType="begin"/>
        </w:r>
        <w:r w:rsidR="00DA4CB1" w:rsidRPr="00DA4CB1">
          <w:rPr>
            <w:noProof/>
          </w:rPr>
          <w:instrText xml:space="preserve"> PAGEREF _Toc70327033 \h </w:instrText>
        </w:r>
        <w:r w:rsidRPr="00DA4CB1">
          <w:rPr>
            <w:noProof/>
          </w:rPr>
        </w:r>
        <w:r w:rsidRPr="00DA4CB1">
          <w:rPr>
            <w:noProof/>
          </w:rPr>
          <w:fldChar w:fldCharType="separate"/>
        </w:r>
        <w:r w:rsidR="00DA4CB1" w:rsidRPr="00DA4CB1">
          <w:rPr>
            <w:noProof/>
          </w:rPr>
          <w:t>1</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34" w:history="1">
        <w:r w:rsidR="00DA4CB1" w:rsidRPr="00DA4CB1">
          <w:rPr>
            <w:rStyle w:val="affffff7"/>
            <w:noProof/>
          </w:rPr>
          <w:t>3</w:t>
        </w:r>
        <w:r w:rsidR="00DA4CB1">
          <w:rPr>
            <w:rStyle w:val="affffff7"/>
            <w:noProof/>
          </w:rPr>
          <w:t xml:space="preserve"> </w:t>
        </w:r>
        <w:r w:rsidR="00DA4CB1" w:rsidRPr="00DA4CB1">
          <w:rPr>
            <w:rStyle w:val="affffff7"/>
            <w:rFonts w:hint="eastAsia"/>
            <w:noProof/>
          </w:rPr>
          <w:t xml:space="preserve"> 术语和定义</w:t>
        </w:r>
        <w:r w:rsidR="00DA4CB1" w:rsidRPr="00DA4CB1">
          <w:rPr>
            <w:noProof/>
          </w:rPr>
          <w:tab/>
        </w:r>
        <w:r w:rsidRPr="00DA4CB1">
          <w:rPr>
            <w:noProof/>
          </w:rPr>
          <w:fldChar w:fldCharType="begin"/>
        </w:r>
        <w:r w:rsidR="00DA4CB1" w:rsidRPr="00DA4CB1">
          <w:rPr>
            <w:noProof/>
          </w:rPr>
          <w:instrText xml:space="preserve"> PAGEREF _Toc70327034 \h </w:instrText>
        </w:r>
        <w:r w:rsidRPr="00DA4CB1">
          <w:rPr>
            <w:noProof/>
          </w:rPr>
        </w:r>
        <w:r w:rsidRPr="00DA4CB1">
          <w:rPr>
            <w:noProof/>
          </w:rPr>
          <w:fldChar w:fldCharType="separate"/>
        </w:r>
        <w:r w:rsidR="00DA4CB1" w:rsidRPr="00DA4CB1">
          <w:rPr>
            <w:noProof/>
          </w:rPr>
          <w:t>1</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35" w:history="1">
        <w:r w:rsidR="00DA4CB1" w:rsidRPr="00DA4CB1">
          <w:rPr>
            <w:rStyle w:val="affffff7"/>
            <w:noProof/>
          </w:rPr>
          <w:t>4</w:t>
        </w:r>
        <w:r w:rsidR="00DA4CB1">
          <w:rPr>
            <w:rStyle w:val="affffff7"/>
            <w:noProof/>
          </w:rPr>
          <w:t xml:space="preserve"> </w:t>
        </w:r>
        <w:r w:rsidR="00DA4CB1" w:rsidRPr="00DA4CB1">
          <w:rPr>
            <w:rStyle w:val="affffff7"/>
            <w:rFonts w:hint="eastAsia"/>
            <w:noProof/>
          </w:rPr>
          <w:t xml:space="preserve"> 分类</w:t>
        </w:r>
        <w:r w:rsidR="00DA4CB1" w:rsidRPr="00DA4CB1">
          <w:rPr>
            <w:noProof/>
          </w:rPr>
          <w:tab/>
        </w:r>
        <w:r w:rsidRPr="00DA4CB1">
          <w:rPr>
            <w:noProof/>
          </w:rPr>
          <w:fldChar w:fldCharType="begin"/>
        </w:r>
        <w:r w:rsidR="00DA4CB1" w:rsidRPr="00DA4CB1">
          <w:rPr>
            <w:noProof/>
          </w:rPr>
          <w:instrText xml:space="preserve"> PAGEREF _Toc70327035 \h </w:instrText>
        </w:r>
        <w:r w:rsidRPr="00DA4CB1">
          <w:rPr>
            <w:noProof/>
          </w:rPr>
        </w:r>
        <w:r w:rsidRPr="00DA4CB1">
          <w:rPr>
            <w:noProof/>
          </w:rPr>
          <w:fldChar w:fldCharType="separate"/>
        </w:r>
        <w:r w:rsidR="00DA4CB1" w:rsidRPr="00DA4CB1">
          <w:rPr>
            <w:noProof/>
          </w:rPr>
          <w:t>2</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36" w:history="1">
        <w:r w:rsidR="00DA4CB1" w:rsidRPr="00DA4CB1">
          <w:rPr>
            <w:rStyle w:val="affffff7"/>
            <w:noProof/>
          </w:rPr>
          <w:t>5</w:t>
        </w:r>
        <w:r w:rsidR="00DA4CB1">
          <w:rPr>
            <w:rStyle w:val="affffff7"/>
            <w:noProof/>
          </w:rPr>
          <w:t xml:space="preserve"> </w:t>
        </w:r>
        <w:r w:rsidR="00DA4CB1" w:rsidRPr="00DA4CB1">
          <w:rPr>
            <w:rStyle w:val="affffff7"/>
            <w:rFonts w:hint="eastAsia"/>
            <w:noProof/>
          </w:rPr>
          <w:t xml:space="preserve"> 要求</w:t>
        </w:r>
        <w:r w:rsidR="00DA4CB1" w:rsidRPr="00DA4CB1">
          <w:rPr>
            <w:noProof/>
          </w:rPr>
          <w:tab/>
        </w:r>
        <w:r w:rsidRPr="00DA4CB1">
          <w:rPr>
            <w:noProof/>
          </w:rPr>
          <w:fldChar w:fldCharType="begin"/>
        </w:r>
        <w:r w:rsidR="00DA4CB1" w:rsidRPr="00DA4CB1">
          <w:rPr>
            <w:noProof/>
          </w:rPr>
          <w:instrText xml:space="preserve"> PAGEREF _Toc70327036 \h </w:instrText>
        </w:r>
        <w:r w:rsidRPr="00DA4CB1">
          <w:rPr>
            <w:noProof/>
          </w:rPr>
        </w:r>
        <w:r w:rsidRPr="00DA4CB1">
          <w:rPr>
            <w:noProof/>
          </w:rPr>
          <w:fldChar w:fldCharType="separate"/>
        </w:r>
        <w:r w:rsidR="00DA4CB1" w:rsidRPr="00DA4CB1">
          <w:rPr>
            <w:noProof/>
          </w:rPr>
          <w:t>3</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37" w:history="1">
        <w:r w:rsidR="00DA4CB1" w:rsidRPr="00DA4CB1">
          <w:rPr>
            <w:rStyle w:val="affffff7"/>
            <w:noProof/>
          </w:rPr>
          <w:t>6</w:t>
        </w:r>
        <w:r w:rsidR="00DA4CB1">
          <w:rPr>
            <w:rStyle w:val="affffff7"/>
            <w:noProof/>
          </w:rPr>
          <w:t xml:space="preserve"> </w:t>
        </w:r>
        <w:r w:rsidR="00DA4CB1" w:rsidRPr="00DA4CB1">
          <w:rPr>
            <w:rStyle w:val="affffff7"/>
            <w:rFonts w:hint="eastAsia"/>
            <w:noProof/>
          </w:rPr>
          <w:t xml:space="preserve"> 试验条件</w:t>
        </w:r>
        <w:r w:rsidR="00DA4CB1" w:rsidRPr="00DA4CB1">
          <w:rPr>
            <w:noProof/>
          </w:rPr>
          <w:tab/>
        </w:r>
        <w:r w:rsidRPr="00DA4CB1">
          <w:rPr>
            <w:noProof/>
          </w:rPr>
          <w:fldChar w:fldCharType="begin"/>
        </w:r>
        <w:r w:rsidR="00DA4CB1" w:rsidRPr="00DA4CB1">
          <w:rPr>
            <w:noProof/>
          </w:rPr>
          <w:instrText xml:space="preserve"> PAGEREF _Toc70327037 \h </w:instrText>
        </w:r>
        <w:r w:rsidRPr="00DA4CB1">
          <w:rPr>
            <w:noProof/>
          </w:rPr>
        </w:r>
        <w:r w:rsidRPr="00DA4CB1">
          <w:rPr>
            <w:noProof/>
          </w:rPr>
          <w:fldChar w:fldCharType="separate"/>
        </w:r>
        <w:r w:rsidR="00DA4CB1" w:rsidRPr="00DA4CB1">
          <w:rPr>
            <w:noProof/>
          </w:rPr>
          <w:t>9</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38" w:history="1">
        <w:r w:rsidR="00DA4CB1" w:rsidRPr="00DA4CB1">
          <w:rPr>
            <w:rStyle w:val="affffff7"/>
            <w:noProof/>
          </w:rPr>
          <w:t>7</w:t>
        </w:r>
        <w:r w:rsidR="00DA4CB1">
          <w:rPr>
            <w:rStyle w:val="affffff7"/>
            <w:noProof/>
          </w:rPr>
          <w:t xml:space="preserve"> </w:t>
        </w:r>
        <w:r w:rsidR="00DA4CB1" w:rsidRPr="00DA4CB1">
          <w:rPr>
            <w:rStyle w:val="affffff7"/>
            <w:rFonts w:hint="eastAsia"/>
            <w:noProof/>
          </w:rPr>
          <w:t xml:space="preserve"> 试验方法</w:t>
        </w:r>
        <w:r w:rsidR="00DA4CB1" w:rsidRPr="00DA4CB1">
          <w:rPr>
            <w:noProof/>
          </w:rPr>
          <w:tab/>
        </w:r>
        <w:r w:rsidRPr="00DA4CB1">
          <w:rPr>
            <w:noProof/>
          </w:rPr>
          <w:fldChar w:fldCharType="begin"/>
        </w:r>
        <w:r w:rsidR="00DA4CB1" w:rsidRPr="00DA4CB1">
          <w:rPr>
            <w:noProof/>
          </w:rPr>
          <w:instrText xml:space="preserve"> PAGEREF _Toc70327038 \h </w:instrText>
        </w:r>
        <w:r w:rsidRPr="00DA4CB1">
          <w:rPr>
            <w:noProof/>
          </w:rPr>
        </w:r>
        <w:r w:rsidRPr="00DA4CB1">
          <w:rPr>
            <w:noProof/>
          </w:rPr>
          <w:fldChar w:fldCharType="separate"/>
        </w:r>
        <w:r w:rsidR="00DA4CB1" w:rsidRPr="00DA4CB1">
          <w:rPr>
            <w:noProof/>
          </w:rPr>
          <w:t>10</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39" w:history="1">
        <w:r w:rsidR="00DA4CB1" w:rsidRPr="00DA4CB1">
          <w:rPr>
            <w:rStyle w:val="affffff7"/>
            <w:noProof/>
          </w:rPr>
          <w:t>8</w:t>
        </w:r>
        <w:r w:rsidR="00DA4CB1">
          <w:rPr>
            <w:rStyle w:val="affffff7"/>
            <w:noProof/>
          </w:rPr>
          <w:t xml:space="preserve"> </w:t>
        </w:r>
        <w:r w:rsidR="00DA4CB1" w:rsidRPr="00DA4CB1">
          <w:rPr>
            <w:rStyle w:val="affffff7"/>
            <w:rFonts w:hint="eastAsia"/>
            <w:noProof/>
          </w:rPr>
          <w:t xml:space="preserve"> 检验规则</w:t>
        </w:r>
        <w:r w:rsidR="00DA4CB1" w:rsidRPr="00DA4CB1">
          <w:rPr>
            <w:noProof/>
          </w:rPr>
          <w:tab/>
        </w:r>
        <w:r w:rsidRPr="00DA4CB1">
          <w:rPr>
            <w:noProof/>
          </w:rPr>
          <w:fldChar w:fldCharType="begin"/>
        </w:r>
        <w:r w:rsidR="00DA4CB1" w:rsidRPr="00DA4CB1">
          <w:rPr>
            <w:noProof/>
          </w:rPr>
          <w:instrText xml:space="preserve"> PAGEREF _Toc70327039 \h </w:instrText>
        </w:r>
        <w:r w:rsidRPr="00DA4CB1">
          <w:rPr>
            <w:noProof/>
          </w:rPr>
        </w:r>
        <w:r w:rsidRPr="00DA4CB1">
          <w:rPr>
            <w:noProof/>
          </w:rPr>
          <w:fldChar w:fldCharType="separate"/>
        </w:r>
        <w:r w:rsidR="00DA4CB1" w:rsidRPr="00DA4CB1">
          <w:rPr>
            <w:noProof/>
          </w:rPr>
          <w:t>13</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40" w:history="1">
        <w:r w:rsidR="00DA4CB1" w:rsidRPr="00DA4CB1">
          <w:rPr>
            <w:rStyle w:val="affffff7"/>
            <w:noProof/>
          </w:rPr>
          <w:t>9</w:t>
        </w:r>
        <w:r w:rsidR="00DA4CB1">
          <w:rPr>
            <w:rStyle w:val="affffff7"/>
            <w:noProof/>
          </w:rPr>
          <w:t xml:space="preserve"> </w:t>
        </w:r>
        <w:r w:rsidR="00DA4CB1" w:rsidRPr="00DA4CB1">
          <w:rPr>
            <w:rStyle w:val="affffff7"/>
            <w:rFonts w:hint="eastAsia"/>
            <w:noProof/>
          </w:rPr>
          <w:t xml:space="preserve"> 使用说明、标志、包装、运输、贮存</w:t>
        </w:r>
        <w:r w:rsidR="00DA4CB1" w:rsidRPr="00DA4CB1">
          <w:rPr>
            <w:noProof/>
          </w:rPr>
          <w:tab/>
        </w:r>
        <w:r w:rsidRPr="00DA4CB1">
          <w:rPr>
            <w:noProof/>
          </w:rPr>
          <w:fldChar w:fldCharType="begin"/>
        </w:r>
        <w:r w:rsidR="00DA4CB1" w:rsidRPr="00DA4CB1">
          <w:rPr>
            <w:noProof/>
          </w:rPr>
          <w:instrText xml:space="preserve"> PAGEREF _Toc70327040 \h </w:instrText>
        </w:r>
        <w:r w:rsidRPr="00DA4CB1">
          <w:rPr>
            <w:noProof/>
          </w:rPr>
        </w:r>
        <w:r w:rsidRPr="00DA4CB1">
          <w:rPr>
            <w:noProof/>
          </w:rPr>
          <w:fldChar w:fldCharType="separate"/>
        </w:r>
        <w:r w:rsidR="00DA4CB1" w:rsidRPr="00DA4CB1">
          <w:rPr>
            <w:noProof/>
          </w:rPr>
          <w:t>15</w:t>
        </w:r>
        <w:r w:rsidRPr="00DA4CB1">
          <w:rPr>
            <w:noProof/>
          </w:rPr>
          <w:fldChar w:fldCharType="end"/>
        </w:r>
      </w:hyperlink>
    </w:p>
    <w:p w:rsidR="00DA4CB1" w:rsidRPr="00DA4CB1" w:rsidRDefault="00B77141">
      <w:pPr>
        <w:pStyle w:val="10"/>
        <w:tabs>
          <w:tab w:val="right" w:leader="dot" w:pos="9344"/>
        </w:tabs>
        <w:rPr>
          <w:rFonts w:asciiTheme="minorHAnsi" w:eastAsiaTheme="minorEastAsia" w:hAnsiTheme="minorHAnsi" w:cstheme="minorBidi"/>
          <w:noProof/>
          <w:szCs w:val="22"/>
        </w:rPr>
      </w:pPr>
      <w:hyperlink w:anchor="_Toc70327041" w:history="1">
        <w:r w:rsidR="00DA4CB1" w:rsidRPr="00DA4CB1">
          <w:rPr>
            <w:rStyle w:val="affffff7"/>
            <w:rFonts w:hint="eastAsia"/>
            <w:noProof/>
          </w:rPr>
          <w:t>附录</w:t>
        </w:r>
        <w:r w:rsidR="00DA4CB1">
          <w:rPr>
            <w:rStyle w:val="affffff7"/>
            <w:rFonts w:hint="eastAsia"/>
            <w:noProof/>
          </w:rPr>
          <w:t>A</w:t>
        </w:r>
        <w:r w:rsidR="00DA4CB1" w:rsidRPr="00DA4CB1">
          <w:rPr>
            <w:rStyle w:val="affffff7"/>
            <w:rFonts w:hint="eastAsia"/>
            <w:noProof/>
          </w:rPr>
          <w:t>（规范性）</w:t>
        </w:r>
        <w:r w:rsidR="00DA4CB1">
          <w:rPr>
            <w:rStyle w:val="affffff7"/>
            <w:noProof/>
          </w:rPr>
          <w:t xml:space="preserve"> </w:t>
        </w:r>
        <w:r w:rsidR="00DA4CB1" w:rsidRPr="00DA4CB1">
          <w:rPr>
            <w:rStyle w:val="affffff7"/>
            <w:noProof/>
          </w:rPr>
          <w:t xml:space="preserve"> </w:t>
        </w:r>
        <w:r w:rsidR="00DA4CB1" w:rsidRPr="00DA4CB1">
          <w:rPr>
            <w:rStyle w:val="affffff7"/>
            <w:rFonts w:hint="eastAsia"/>
            <w:noProof/>
          </w:rPr>
          <w:t>我国各省（区）、直辖市及主要城市年平均平衡木材含水率</w:t>
        </w:r>
        <w:r w:rsidR="00DA4CB1" w:rsidRPr="00DA4CB1">
          <w:rPr>
            <w:noProof/>
          </w:rPr>
          <w:tab/>
        </w:r>
        <w:r w:rsidRPr="00DA4CB1">
          <w:rPr>
            <w:noProof/>
          </w:rPr>
          <w:fldChar w:fldCharType="begin"/>
        </w:r>
        <w:r w:rsidR="00DA4CB1" w:rsidRPr="00DA4CB1">
          <w:rPr>
            <w:noProof/>
          </w:rPr>
          <w:instrText xml:space="preserve"> PAGEREF _Toc70327041 \h </w:instrText>
        </w:r>
        <w:r w:rsidRPr="00DA4CB1">
          <w:rPr>
            <w:noProof/>
          </w:rPr>
        </w:r>
        <w:r w:rsidRPr="00DA4CB1">
          <w:rPr>
            <w:noProof/>
          </w:rPr>
          <w:fldChar w:fldCharType="separate"/>
        </w:r>
        <w:r w:rsidR="00DA4CB1" w:rsidRPr="00DA4CB1">
          <w:rPr>
            <w:noProof/>
          </w:rPr>
          <w:t>16</w:t>
        </w:r>
        <w:r w:rsidRPr="00DA4CB1">
          <w:rPr>
            <w:noProof/>
          </w:rPr>
          <w:fldChar w:fldCharType="end"/>
        </w:r>
      </w:hyperlink>
    </w:p>
    <w:p w:rsidR="00DA4CB1" w:rsidRPr="00DA4CB1" w:rsidRDefault="00B77141" w:rsidP="00DA4CB1">
      <w:pPr>
        <w:pStyle w:val="afffffc"/>
        <w:spacing w:after="360"/>
        <w:sectPr w:rsidR="00DA4CB1" w:rsidRPr="00DA4CB1" w:rsidSect="00DA4CB1">
          <w:headerReference w:type="even" r:id="rId13"/>
          <w:pgSz w:w="11906" w:h="16838" w:code="9"/>
          <w:pgMar w:top="567" w:right="1134" w:bottom="1134" w:left="1134" w:header="1418" w:footer="1134" w:gutter="284"/>
          <w:pgNumType w:fmt="upperRoman" w:start="1"/>
          <w:cols w:space="425"/>
          <w:formProt w:val="0"/>
          <w:docGrid w:linePitch="312"/>
        </w:sectPr>
      </w:pPr>
      <w:r w:rsidRPr="00DA4CB1">
        <w:fldChar w:fldCharType="end"/>
      </w:r>
    </w:p>
    <w:p w:rsidR="00D25715" w:rsidRDefault="00D25715" w:rsidP="00D25715">
      <w:pPr>
        <w:pStyle w:val="a6"/>
        <w:spacing w:after="360"/>
      </w:pPr>
      <w:bookmarkStart w:id="20" w:name="_Toc70327031"/>
      <w:bookmarkStart w:id="21" w:name="BookMark2"/>
      <w:bookmarkEnd w:id="18"/>
      <w:r w:rsidRPr="00D25715">
        <w:rPr>
          <w:spacing w:val="320"/>
        </w:rPr>
        <w:lastRenderedPageBreak/>
        <w:t>前</w:t>
      </w:r>
      <w:r>
        <w:t>言</w:t>
      </w:r>
      <w:bookmarkEnd w:id="19"/>
      <w:bookmarkEnd w:id="20"/>
    </w:p>
    <w:p w:rsidR="00D25715" w:rsidRDefault="00D25715" w:rsidP="00D25715">
      <w:pPr>
        <w:pStyle w:val="affff6"/>
        <w:ind w:firstLine="420"/>
      </w:pPr>
      <w:r>
        <w:rPr>
          <w:rFonts w:hint="eastAsia"/>
        </w:rPr>
        <w:t>本文件按照GB/T 1.1—2020《标准化工作导则  第1部分：标准化文件的结构和起草规则》的规定起草。</w:t>
      </w:r>
    </w:p>
    <w:p w:rsidR="00D25715" w:rsidRDefault="00D25715" w:rsidP="00D25715">
      <w:pPr>
        <w:pStyle w:val="affff6"/>
        <w:ind w:firstLine="420"/>
      </w:pPr>
      <w:r>
        <w:rPr>
          <w:rFonts w:hAnsi="宋体" w:hint="eastAsia"/>
        </w:rPr>
        <w:t>请注意本文件的某些内容可能涉及专利。本文件的发布机构不承担识别专利的责任。</w:t>
      </w:r>
    </w:p>
    <w:p w:rsidR="00D25715" w:rsidRDefault="00D25715" w:rsidP="00D25715">
      <w:pPr>
        <w:pStyle w:val="affff6"/>
        <w:ind w:firstLine="420"/>
      </w:pPr>
      <w:r>
        <w:rPr>
          <w:rFonts w:hAnsi="宋体" w:hint="eastAsia"/>
        </w:rPr>
        <w:t>本文件由中国家具协会提出。</w:t>
      </w:r>
    </w:p>
    <w:p w:rsidR="00D25715" w:rsidRDefault="00D25715" w:rsidP="00D25715">
      <w:pPr>
        <w:pStyle w:val="32"/>
      </w:pPr>
      <w:r>
        <w:rPr>
          <w:rFonts w:ascii="宋体" w:hAnsi="宋体" w:hint="eastAsia"/>
        </w:rPr>
        <w:t xml:space="preserve">    本文件由中国家具协会质量标准委员会归口。</w:t>
      </w:r>
    </w:p>
    <w:p w:rsidR="00D25715" w:rsidRDefault="00D25715" w:rsidP="00D25715">
      <w:pPr>
        <w:pStyle w:val="affff6"/>
        <w:ind w:firstLine="420"/>
      </w:pPr>
      <w:r>
        <w:rPr>
          <w:rFonts w:hint="eastAsia"/>
        </w:rPr>
        <w:t>本文件起草单位：</w:t>
      </w:r>
    </w:p>
    <w:p w:rsidR="00D25715" w:rsidRDefault="00D25715" w:rsidP="00D25715">
      <w:pPr>
        <w:pStyle w:val="affff6"/>
        <w:ind w:firstLine="420"/>
      </w:pPr>
      <w:r>
        <w:rPr>
          <w:rFonts w:hint="eastAsia"/>
        </w:rPr>
        <w:t>本文件主要起草人：</w:t>
      </w:r>
    </w:p>
    <w:p w:rsidR="00D25715" w:rsidRDefault="00D25715" w:rsidP="00D25715">
      <w:pPr>
        <w:pStyle w:val="affff6"/>
        <w:ind w:firstLine="420"/>
      </w:pPr>
      <w:r>
        <w:rPr>
          <w:rFonts w:hAnsi="宋体" w:hint="eastAsia"/>
        </w:rPr>
        <w:t>本文件为首次发布。</w:t>
      </w:r>
    </w:p>
    <w:p w:rsidR="00D25715" w:rsidRDefault="00D25715" w:rsidP="00D25715">
      <w:pPr>
        <w:pStyle w:val="affff6"/>
        <w:ind w:firstLine="420"/>
      </w:pPr>
    </w:p>
    <w:p w:rsidR="00D25715" w:rsidRPr="00D25715" w:rsidRDefault="00D25715" w:rsidP="00D25715">
      <w:pPr>
        <w:pStyle w:val="affff6"/>
        <w:ind w:firstLine="420"/>
        <w:sectPr w:rsidR="00D25715" w:rsidRPr="00D25715" w:rsidSect="001D2A91">
          <w:headerReference w:type="even" r:id="rId14"/>
          <w:pgSz w:w="11906" w:h="16838" w:code="9"/>
          <w:pgMar w:top="567" w:right="1134" w:bottom="1134" w:left="1134" w:header="1418" w:footer="1134" w:gutter="284"/>
          <w:pgNumType w:fmt="upperRoman"/>
          <w:cols w:space="425"/>
          <w:formProt w:val="0"/>
          <w:docGrid w:linePitch="312"/>
        </w:sectPr>
      </w:pPr>
    </w:p>
    <w:p w:rsidR="00894836" w:rsidRPr="00145D9D" w:rsidRDefault="00894836" w:rsidP="00093D25">
      <w:pPr>
        <w:spacing w:line="20" w:lineRule="exact"/>
        <w:jc w:val="center"/>
        <w:rPr>
          <w:rFonts w:ascii="黑体" w:eastAsia="黑体" w:hAnsi="黑体"/>
          <w:sz w:val="32"/>
          <w:szCs w:val="32"/>
        </w:rPr>
      </w:pPr>
      <w:bookmarkStart w:id="22" w:name="BookMark4"/>
      <w:bookmarkEnd w:id="21"/>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BD6CC76C9D744291B2EA06E16A6120A4"/>
        </w:placeholder>
      </w:sdtPr>
      <w:sdtContent>
        <w:bookmarkStart w:id="23" w:name="NEW_STAND_NAME" w:displacedByCustomXml="prev"/>
        <w:p w:rsidR="00F26B7E" w:rsidRPr="00F26B7E" w:rsidRDefault="004B203E" w:rsidP="00FE4C4D">
          <w:pPr>
            <w:pStyle w:val="afffffffff1"/>
            <w:spacing w:beforeLines="182" w:afterLines="220"/>
          </w:pPr>
          <w:r>
            <w:rPr>
              <w:rFonts w:hint="eastAsia"/>
            </w:rPr>
            <w:t>屏风桌质量安全等级评定</w:t>
          </w:r>
        </w:p>
      </w:sdtContent>
    </w:sdt>
    <w:bookmarkEnd w:id="23" w:displacedByCustomXml="prev"/>
    <w:p w:rsidR="00E2552F" w:rsidRDefault="00E2552F" w:rsidP="00A77CCB">
      <w:pPr>
        <w:pStyle w:val="affc"/>
        <w:spacing w:before="240" w:after="240"/>
      </w:pPr>
      <w:bookmarkStart w:id="24" w:name="_Toc17233325"/>
      <w:bookmarkStart w:id="25" w:name="_Toc17233333"/>
      <w:bookmarkStart w:id="26" w:name="_Toc24884211"/>
      <w:bookmarkStart w:id="27" w:name="_Toc24884218"/>
      <w:bookmarkStart w:id="28" w:name="_Toc26648465"/>
      <w:bookmarkStart w:id="29" w:name="_Toc26718930"/>
      <w:bookmarkStart w:id="30" w:name="_Toc26986530"/>
      <w:bookmarkStart w:id="31" w:name="_Toc26986771"/>
      <w:bookmarkStart w:id="32" w:name="_Toc68270935"/>
      <w:bookmarkStart w:id="33" w:name="_Toc70327032"/>
      <w:r>
        <w:rPr>
          <w:rFonts w:hint="eastAsia"/>
        </w:rPr>
        <w:t>范围</w:t>
      </w:r>
      <w:bookmarkEnd w:id="24"/>
      <w:bookmarkEnd w:id="25"/>
      <w:bookmarkEnd w:id="26"/>
      <w:bookmarkEnd w:id="27"/>
      <w:bookmarkEnd w:id="28"/>
      <w:bookmarkEnd w:id="29"/>
      <w:bookmarkEnd w:id="30"/>
      <w:bookmarkEnd w:id="31"/>
      <w:bookmarkEnd w:id="32"/>
      <w:bookmarkEnd w:id="33"/>
    </w:p>
    <w:p w:rsidR="00AF6E3E" w:rsidRPr="00AF6E3E" w:rsidRDefault="00AF6E3E" w:rsidP="00AF6E3E">
      <w:pPr>
        <w:pStyle w:val="affff6"/>
        <w:ind w:firstLine="420"/>
      </w:pPr>
      <w:bookmarkStart w:id="34" w:name="_Toc17233326"/>
      <w:bookmarkStart w:id="35" w:name="_Toc17233334"/>
      <w:bookmarkStart w:id="36" w:name="_Toc24884212"/>
      <w:bookmarkStart w:id="37" w:name="_Toc24884219"/>
      <w:bookmarkStart w:id="38" w:name="_Toc26648466"/>
      <w:r w:rsidRPr="00AF6E3E">
        <w:rPr>
          <w:rFonts w:hint="eastAsia"/>
        </w:rPr>
        <w:t>本文件规定了屏风桌的质量安全等级划分的依据和指标、试验方法、等级评定方法。</w:t>
      </w:r>
    </w:p>
    <w:p w:rsidR="008B0C9C" w:rsidRPr="00AF6E3E" w:rsidRDefault="00AF6E3E" w:rsidP="00AF6E3E">
      <w:pPr>
        <w:pStyle w:val="affff6"/>
        <w:ind w:firstLine="420"/>
      </w:pPr>
      <w:r w:rsidRPr="00AF6E3E">
        <w:rPr>
          <w:rFonts w:hint="eastAsia"/>
        </w:rPr>
        <w:t>本文件适用于屏风桌产品的质量安全等级评定。</w:t>
      </w:r>
    </w:p>
    <w:p w:rsidR="00E2552F" w:rsidRDefault="00E2552F" w:rsidP="00A77CCB">
      <w:pPr>
        <w:pStyle w:val="affc"/>
        <w:spacing w:before="240" w:after="240"/>
      </w:pPr>
      <w:bookmarkStart w:id="39" w:name="_Toc26718931"/>
      <w:bookmarkStart w:id="40" w:name="_Toc26986531"/>
      <w:bookmarkStart w:id="41" w:name="_Toc26986772"/>
      <w:bookmarkStart w:id="42" w:name="_Toc68270936"/>
      <w:bookmarkStart w:id="43" w:name="_Toc70327033"/>
      <w:r>
        <w:rPr>
          <w:rFonts w:hint="eastAsia"/>
        </w:rPr>
        <w:t>规范性引用文件</w:t>
      </w:r>
      <w:bookmarkEnd w:id="34"/>
      <w:bookmarkEnd w:id="35"/>
      <w:bookmarkEnd w:id="36"/>
      <w:bookmarkEnd w:id="37"/>
      <w:bookmarkEnd w:id="38"/>
      <w:bookmarkEnd w:id="39"/>
      <w:bookmarkEnd w:id="40"/>
      <w:bookmarkEnd w:id="41"/>
      <w:bookmarkEnd w:id="42"/>
      <w:bookmarkEnd w:id="43"/>
    </w:p>
    <w:sdt>
      <w:sdtPr>
        <w:rPr>
          <w:rFonts w:hint="eastAsia"/>
        </w:rPr>
        <w:id w:val="715848253"/>
        <w:placeholder>
          <w:docPart w:val="F5FF9598C053491BB809DEC7643C68B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rsidR="008A57E6" w:rsidRDefault="008A57E6" w:rsidP="008A57E6">
          <w:pPr>
            <w:pStyle w:val="affff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AF6E3E" w:rsidRDefault="00AF6E3E" w:rsidP="00AF6E3E">
      <w:pPr>
        <w:pStyle w:val="afffffffffff5"/>
      </w:pPr>
      <w:r>
        <w:rPr>
          <w:rFonts w:hint="eastAsia"/>
        </w:rPr>
        <w:t>GB/T 1732  漆膜耐冲击测定法</w:t>
      </w:r>
    </w:p>
    <w:p w:rsidR="00AF6E3E" w:rsidRDefault="00AF6E3E" w:rsidP="00AF6E3E">
      <w:pPr>
        <w:pStyle w:val="afffffffffff5"/>
        <w:rPr>
          <w:rFonts w:hAnsi="宋体"/>
        </w:rPr>
      </w:pPr>
      <w:r>
        <w:rPr>
          <w:rFonts w:hint="eastAsia"/>
        </w:rPr>
        <w:t xml:space="preserve">GB/T 2828.1—2012  </w:t>
      </w:r>
      <w:r>
        <w:rPr>
          <w:rFonts w:hAnsi="宋体" w:cs="Tahoma" w:hint="eastAsia"/>
        </w:rPr>
        <w:t>计数抽样检验程序  第1部分：按接收质量限（AQL）检索的逐批检验抽样计划</w:t>
      </w:r>
    </w:p>
    <w:p w:rsidR="00AF6E3E" w:rsidRDefault="00AF6E3E" w:rsidP="00AF6E3E">
      <w:pPr>
        <w:pStyle w:val="afffffffffff5"/>
      </w:pPr>
      <w:r>
        <w:rPr>
          <w:rFonts w:hint="eastAsia"/>
        </w:rPr>
        <w:t>GB/T 3325  金属家具通用技术条件</w:t>
      </w:r>
    </w:p>
    <w:p w:rsidR="00AF6E3E" w:rsidRDefault="00AF6E3E" w:rsidP="00AF6E3E">
      <w:pPr>
        <w:pStyle w:val="afffffffffff5"/>
      </w:pPr>
      <w:r>
        <w:rPr>
          <w:rFonts w:hint="eastAsia"/>
        </w:rPr>
        <w:t xml:space="preserve">GB/T 3922  </w:t>
      </w:r>
      <w:r>
        <w:rPr>
          <w:rFonts w:hAnsi="宋体" w:hint="eastAsia"/>
        </w:rPr>
        <w:t>纺织品</w:t>
      </w:r>
      <w:r>
        <w:rPr>
          <w:rFonts w:hint="eastAsia"/>
        </w:rPr>
        <w:t xml:space="preserve">  </w:t>
      </w:r>
      <w:r>
        <w:rPr>
          <w:rFonts w:hAnsi="宋体" w:hint="eastAsia"/>
        </w:rPr>
        <w:t>色牢度试验</w:t>
      </w:r>
      <w:r>
        <w:rPr>
          <w:rFonts w:hint="eastAsia"/>
        </w:rPr>
        <w:t xml:space="preserve">  </w:t>
      </w:r>
      <w:r>
        <w:rPr>
          <w:rFonts w:hAnsi="宋体" w:hint="eastAsia"/>
        </w:rPr>
        <w:t>耐汗渍色牢度</w:t>
      </w:r>
    </w:p>
    <w:p w:rsidR="00002566" w:rsidRDefault="00002566" w:rsidP="00002566">
      <w:pPr>
        <w:pStyle w:val="afffffffffff5"/>
      </w:pPr>
      <w:r w:rsidRPr="00002566">
        <w:rPr>
          <w:rFonts w:hint="eastAsia"/>
        </w:rPr>
        <w:t>GB 4706.1—2005</w:t>
      </w:r>
      <w:r>
        <w:rPr>
          <w:rFonts w:hint="eastAsia"/>
        </w:rPr>
        <w:t xml:space="preserve">  </w:t>
      </w:r>
      <w:hyperlink r:id="rId15" w:history="1">
        <w:r w:rsidRPr="00002566">
          <w:rPr>
            <w:rStyle w:val="affffff7"/>
            <w:rFonts w:hAnsi="Calibri"/>
          </w:rPr>
          <w:t>家用和类似用途电器的安全 第1部分:通用要求</w:t>
        </w:r>
      </w:hyperlink>
    </w:p>
    <w:p w:rsidR="00AF6E3E" w:rsidRDefault="00AF6E3E" w:rsidP="00AF6E3E">
      <w:pPr>
        <w:pStyle w:val="afffffffffff5"/>
      </w:pPr>
      <w:r>
        <w:rPr>
          <w:rFonts w:hint="eastAsia"/>
        </w:rPr>
        <w:t>GB/T 4893.2  家具表面耐湿热测定法</w:t>
      </w:r>
    </w:p>
    <w:p w:rsidR="00AF6E3E" w:rsidRDefault="00AF6E3E" w:rsidP="00AF6E3E">
      <w:pPr>
        <w:pStyle w:val="afffffffffff5"/>
      </w:pPr>
      <w:r>
        <w:rPr>
          <w:rFonts w:hint="eastAsia"/>
        </w:rPr>
        <w:t>GB/T 4893.3  家具表面耐干热测定法</w:t>
      </w:r>
    </w:p>
    <w:p w:rsidR="00AF6E3E" w:rsidRDefault="00AF6E3E" w:rsidP="00AF6E3E">
      <w:pPr>
        <w:pStyle w:val="afffffffffff5"/>
      </w:pPr>
      <w:r>
        <w:rPr>
          <w:rFonts w:hint="eastAsia"/>
        </w:rPr>
        <w:t xml:space="preserve">GB/T 4893.4  家具表面漆膜理化性能试验  </w:t>
      </w:r>
      <w:r>
        <w:rPr>
          <w:rFonts w:hAnsi="宋体" w:hint="eastAsia"/>
        </w:rPr>
        <w:t>第</w:t>
      </w:r>
      <w:r>
        <w:rPr>
          <w:rFonts w:hint="eastAsia"/>
        </w:rPr>
        <w:t>4部分：附着力交叉切割测定法</w:t>
      </w:r>
    </w:p>
    <w:p w:rsidR="00AF6E3E" w:rsidRDefault="00AF6E3E" w:rsidP="00AF6E3E">
      <w:pPr>
        <w:pStyle w:val="afffffffffff5"/>
      </w:pPr>
      <w:r>
        <w:rPr>
          <w:rFonts w:hint="eastAsia"/>
        </w:rPr>
        <w:t xml:space="preserve">GB/T 4893.7  家具表面漆膜理化性能试验  </w:t>
      </w:r>
      <w:r>
        <w:rPr>
          <w:rFonts w:hAnsi="宋体" w:hint="eastAsia"/>
        </w:rPr>
        <w:t>第</w:t>
      </w:r>
      <w:r>
        <w:rPr>
          <w:rFonts w:hint="eastAsia"/>
        </w:rPr>
        <w:t>7部分：耐冷热温差测定法</w:t>
      </w:r>
    </w:p>
    <w:p w:rsidR="00AF6E3E" w:rsidRPr="00C519EC" w:rsidRDefault="00AF6E3E" w:rsidP="00AF6E3E">
      <w:pPr>
        <w:pStyle w:val="afffffffffff5"/>
      </w:pPr>
      <w:r w:rsidRPr="00C519EC">
        <w:rPr>
          <w:rFonts w:hint="eastAsia"/>
        </w:rPr>
        <w:t xml:space="preserve">GB/T 4893.8  家具表面漆膜理化性能试验  </w:t>
      </w:r>
      <w:r w:rsidRPr="00C519EC">
        <w:rPr>
          <w:rFonts w:hAnsi="宋体" w:hint="eastAsia"/>
        </w:rPr>
        <w:t>第</w:t>
      </w:r>
      <w:r w:rsidRPr="00C519EC">
        <w:rPr>
          <w:rFonts w:hint="eastAsia"/>
        </w:rPr>
        <w:t>8部分：耐磨性测定法</w:t>
      </w:r>
    </w:p>
    <w:p w:rsidR="00AF6E3E" w:rsidRPr="00C519EC" w:rsidRDefault="00AF6E3E" w:rsidP="00AF6E3E">
      <w:pPr>
        <w:pStyle w:val="afffffffffff5"/>
      </w:pPr>
      <w:r w:rsidRPr="00C519EC">
        <w:rPr>
          <w:rFonts w:hint="eastAsia"/>
        </w:rPr>
        <w:t xml:space="preserve">GB/T 4893.9  家具表面漆膜理化性能试验  </w:t>
      </w:r>
      <w:r w:rsidRPr="00C519EC">
        <w:rPr>
          <w:rFonts w:hAnsi="宋体" w:hint="eastAsia"/>
        </w:rPr>
        <w:t>第</w:t>
      </w:r>
      <w:r w:rsidRPr="00C519EC">
        <w:rPr>
          <w:rFonts w:hint="eastAsia"/>
        </w:rPr>
        <w:t>9部分：抗冲击测定法</w:t>
      </w:r>
    </w:p>
    <w:p w:rsidR="00AF6E3E" w:rsidRPr="00C519EC" w:rsidRDefault="00AF6E3E" w:rsidP="00AF6E3E">
      <w:pPr>
        <w:pStyle w:val="afffffffffff5"/>
      </w:pPr>
      <w:r w:rsidRPr="00C519EC">
        <w:rPr>
          <w:rFonts w:hint="eastAsia"/>
        </w:rPr>
        <w:t>GB/T 5296.6  消费品使用说明  第6部分</w:t>
      </w:r>
      <w:r w:rsidRPr="00C519EC">
        <w:rPr>
          <w:rFonts w:hAnsi="宋体" w:hint="eastAsia"/>
        </w:rPr>
        <w:t>：家具</w:t>
      </w:r>
    </w:p>
    <w:p w:rsidR="00AF6E3E" w:rsidRPr="00C519EC" w:rsidRDefault="00AF6E3E" w:rsidP="00AF6E3E">
      <w:pPr>
        <w:pStyle w:val="afffffffffff5"/>
      </w:pPr>
      <w:r w:rsidRPr="00C519EC">
        <w:rPr>
          <w:rFonts w:hint="eastAsia"/>
        </w:rPr>
        <w:t xml:space="preserve">GB 6675.2—2014  </w:t>
      </w:r>
      <w:r w:rsidRPr="00C519EC">
        <w:rPr>
          <w:rFonts w:hAnsi="宋体" w:hint="eastAsia"/>
        </w:rPr>
        <w:t>玩具安全</w:t>
      </w:r>
      <w:r w:rsidRPr="00C519EC">
        <w:rPr>
          <w:rFonts w:hint="eastAsia"/>
        </w:rPr>
        <w:t xml:space="preserve">  </w:t>
      </w:r>
      <w:r w:rsidRPr="00C519EC">
        <w:rPr>
          <w:rFonts w:hAnsi="宋体" w:hint="eastAsia"/>
        </w:rPr>
        <w:t>第</w:t>
      </w:r>
      <w:r w:rsidRPr="00C519EC">
        <w:rPr>
          <w:rFonts w:hint="eastAsia"/>
        </w:rPr>
        <w:t>2部分：机械与物理安全</w:t>
      </w:r>
    </w:p>
    <w:p w:rsidR="00AF6E3E" w:rsidRPr="00C519EC" w:rsidRDefault="00AF6E3E" w:rsidP="00AF6E3E">
      <w:pPr>
        <w:pStyle w:val="afffffffffff5"/>
      </w:pPr>
      <w:r w:rsidRPr="00C519EC">
        <w:rPr>
          <w:rFonts w:hint="eastAsia"/>
        </w:rPr>
        <w:t xml:space="preserve">GB/T 6739—2006  色漆和清漆  </w:t>
      </w:r>
      <w:r w:rsidRPr="00C519EC">
        <w:rPr>
          <w:rFonts w:hAnsi="宋体" w:hint="eastAsia"/>
        </w:rPr>
        <w:t>铅笔法测定漆膜硬度</w:t>
      </w:r>
    </w:p>
    <w:p w:rsidR="00AF6E3E" w:rsidRPr="00C519EC" w:rsidRDefault="00AF6E3E" w:rsidP="00AF6E3E">
      <w:pPr>
        <w:pStyle w:val="afffffffffff5"/>
      </w:pPr>
      <w:r w:rsidRPr="00C519EC">
        <w:rPr>
          <w:rFonts w:hint="eastAsia"/>
        </w:rPr>
        <w:t>GB/T 9286  色漆和清漆漆膜的划格试验</w:t>
      </w:r>
    </w:p>
    <w:p w:rsidR="00AF6E3E" w:rsidRPr="00C519EC" w:rsidRDefault="00AF6E3E" w:rsidP="00AF6E3E">
      <w:pPr>
        <w:pStyle w:val="afffffffffff5"/>
      </w:pPr>
      <w:r w:rsidRPr="00C519EC">
        <w:rPr>
          <w:rFonts w:hint="eastAsia"/>
        </w:rPr>
        <w:t>GB/T 10357.1—2013  家具力学性能试验  第1部分</w:t>
      </w:r>
      <w:r w:rsidRPr="00C519EC">
        <w:rPr>
          <w:rFonts w:hAnsi="宋体" w:hint="eastAsia"/>
        </w:rPr>
        <w:t>：桌类强度和耐久性</w:t>
      </w:r>
    </w:p>
    <w:p w:rsidR="00AF6E3E" w:rsidRPr="00C519EC" w:rsidRDefault="00AF6E3E" w:rsidP="00AF6E3E">
      <w:pPr>
        <w:pStyle w:val="afffffffffff5"/>
      </w:pPr>
      <w:r w:rsidRPr="00C519EC">
        <w:rPr>
          <w:rFonts w:hint="eastAsia"/>
        </w:rPr>
        <w:t>GB/T 10357.5—2011  家具力学性能试验  第5部分</w:t>
      </w:r>
      <w:r w:rsidRPr="00C519EC">
        <w:rPr>
          <w:rFonts w:hAnsi="宋体" w:hint="eastAsia"/>
        </w:rPr>
        <w:t>：柜类强度和耐久性</w:t>
      </w:r>
    </w:p>
    <w:p w:rsidR="00AF6E3E" w:rsidRPr="00C519EC" w:rsidRDefault="00AF6E3E" w:rsidP="00AF6E3E">
      <w:pPr>
        <w:pStyle w:val="afffffffffff5"/>
      </w:pPr>
      <w:r w:rsidRPr="00C519EC">
        <w:rPr>
          <w:rFonts w:hint="eastAsia"/>
        </w:rPr>
        <w:t xml:space="preserve">GB/T 13667.1—2015  </w:t>
      </w:r>
      <w:r w:rsidRPr="00C519EC">
        <w:rPr>
          <w:rFonts w:hAnsi="宋体" w:hint="eastAsia"/>
        </w:rPr>
        <w:t>钢制书架通用技术条件</w:t>
      </w:r>
    </w:p>
    <w:p w:rsidR="00AF6E3E" w:rsidRPr="00C519EC" w:rsidRDefault="00AF6E3E" w:rsidP="00AF6E3E">
      <w:pPr>
        <w:pStyle w:val="afffffffffff5"/>
      </w:pPr>
      <w:r w:rsidRPr="00C519EC">
        <w:rPr>
          <w:rFonts w:hint="eastAsia"/>
        </w:rPr>
        <w:t>GB/T 15104—2006  装饰单板贴面人造板</w:t>
      </w:r>
    </w:p>
    <w:p w:rsidR="008E0FEE" w:rsidRDefault="008E0FEE" w:rsidP="00AF6E3E">
      <w:pPr>
        <w:pStyle w:val="afffffffffff5"/>
      </w:pPr>
      <w:r>
        <w:rPr>
          <w:rFonts w:hint="eastAsia"/>
        </w:rPr>
        <w:t>GB 15763.2—2005  建筑用安全玻璃  第2部分：钢化玻璃</w:t>
      </w:r>
    </w:p>
    <w:p w:rsidR="00AF6E3E" w:rsidRPr="00C519EC" w:rsidRDefault="00AF6E3E" w:rsidP="00AF6E3E">
      <w:pPr>
        <w:pStyle w:val="afffffffffff5"/>
      </w:pPr>
      <w:r w:rsidRPr="00C519EC">
        <w:rPr>
          <w:rFonts w:hint="eastAsia"/>
        </w:rPr>
        <w:t xml:space="preserve">GB/T 17657—2013  </w:t>
      </w:r>
      <w:r w:rsidRPr="00C519EC">
        <w:rPr>
          <w:rFonts w:hAnsi="宋体" w:hint="eastAsia"/>
        </w:rPr>
        <w:t>人造板及饰面人造板理化性能试验方法</w:t>
      </w:r>
    </w:p>
    <w:p w:rsidR="00AF6E3E" w:rsidRPr="00C519EC" w:rsidRDefault="00AF6E3E" w:rsidP="008E0FEE">
      <w:pPr>
        <w:pStyle w:val="afffffffffff5"/>
      </w:pPr>
      <w:r w:rsidRPr="00C519EC">
        <w:rPr>
          <w:rFonts w:hint="eastAsia"/>
        </w:rPr>
        <w:t>GB 18584  木家具中挥发性有机物及重金属迁移限量</w:t>
      </w:r>
      <w:r w:rsidR="008E0FEE" w:rsidRPr="00C519EC">
        <w:t xml:space="preserve"> </w:t>
      </w:r>
    </w:p>
    <w:p w:rsidR="009C6C3E" w:rsidRPr="00C519EC" w:rsidRDefault="009C6C3E" w:rsidP="00AF6E3E">
      <w:pPr>
        <w:pStyle w:val="afffffffffff5"/>
      </w:pPr>
      <w:r w:rsidRPr="00C519EC">
        <w:rPr>
          <w:rFonts w:hAnsi="宋体"/>
        </w:rPr>
        <w:t>GB/T 28202—2020</w:t>
      </w:r>
      <w:r w:rsidRPr="00C519EC">
        <w:rPr>
          <w:rFonts w:hAnsi="宋体" w:hint="eastAsia"/>
        </w:rPr>
        <w:t xml:space="preserve">  </w:t>
      </w:r>
      <w:r w:rsidR="000735D8" w:rsidRPr="00C519EC">
        <w:rPr>
          <w:rFonts w:hAnsi="宋体" w:hint="eastAsia"/>
        </w:rPr>
        <w:t>家具工业术语</w:t>
      </w:r>
    </w:p>
    <w:p w:rsidR="00A6074A" w:rsidRPr="00C519EC" w:rsidRDefault="00A6074A" w:rsidP="00AF6E3E">
      <w:pPr>
        <w:pStyle w:val="afffffffffff5"/>
      </w:pPr>
      <w:r w:rsidRPr="00C519EC">
        <w:rPr>
          <w:rFonts w:hint="eastAsia"/>
        </w:rPr>
        <w:t>GB XXXXX—XXXX  家具中有害物质限量</w:t>
      </w:r>
    </w:p>
    <w:p w:rsidR="00AF6E3E" w:rsidRPr="00C519EC" w:rsidRDefault="00AF6E3E" w:rsidP="00AF6E3E">
      <w:pPr>
        <w:pStyle w:val="afffffffffff5"/>
      </w:pPr>
      <w:r w:rsidRPr="00C519EC">
        <w:rPr>
          <w:rFonts w:hint="eastAsia"/>
        </w:rPr>
        <w:t xml:space="preserve">QB/T 1951.2—2013  </w:t>
      </w:r>
      <w:r w:rsidRPr="00C519EC">
        <w:rPr>
          <w:rFonts w:hAnsi="宋体" w:hint="eastAsia"/>
        </w:rPr>
        <w:t>金属家具</w:t>
      </w:r>
      <w:r w:rsidRPr="00C519EC">
        <w:rPr>
          <w:rFonts w:hint="eastAsia"/>
        </w:rPr>
        <w:t xml:space="preserve">  </w:t>
      </w:r>
      <w:r w:rsidRPr="00C519EC">
        <w:rPr>
          <w:rFonts w:hAnsi="宋体" w:hint="eastAsia"/>
        </w:rPr>
        <w:t>质量检验及质量评定</w:t>
      </w:r>
    </w:p>
    <w:p w:rsidR="00AF6E3E" w:rsidRPr="00C519EC" w:rsidRDefault="00AF6E3E" w:rsidP="00AF6E3E">
      <w:pPr>
        <w:pStyle w:val="afffffffffff5"/>
      </w:pPr>
      <w:r w:rsidRPr="00C519EC">
        <w:rPr>
          <w:rFonts w:hint="eastAsia"/>
        </w:rPr>
        <w:t>QB/T 2384—2010  木制写字桌</w:t>
      </w:r>
    </w:p>
    <w:p w:rsidR="00AF6E3E" w:rsidRPr="00C519EC" w:rsidRDefault="00AF6E3E" w:rsidP="00AF6E3E">
      <w:pPr>
        <w:pStyle w:val="afffffffffff5"/>
      </w:pPr>
      <w:r w:rsidRPr="00C519EC">
        <w:rPr>
          <w:rFonts w:hint="eastAsia"/>
        </w:rPr>
        <w:t>QB/T 2454—2013  家具五金  抽屉导轨</w:t>
      </w:r>
    </w:p>
    <w:p w:rsidR="00AF6E3E" w:rsidRPr="00C519EC" w:rsidRDefault="00AF6E3E" w:rsidP="00AF6E3E">
      <w:pPr>
        <w:pStyle w:val="afffffffffff5"/>
      </w:pPr>
      <w:r w:rsidRPr="00C519EC">
        <w:rPr>
          <w:rFonts w:hint="eastAsia"/>
        </w:rPr>
        <w:t>QB/T 3826—1999  轻工产品金属镀层和化学处理层的耐腐蚀试验方法中性盐雾试验(NSS)法</w:t>
      </w:r>
    </w:p>
    <w:p w:rsidR="00AA6EC9" w:rsidRPr="00C519EC" w:rsidRDefault="00AF6E3E" w:rsidP="00AF6E3E">
      <w:pPr>
        <w:pStyle w:val="afffffffffff5"/>
      </w:pPr>
      <w:r w:rsidRPr="00C519EC">
        <w:rPr>
          <w:rFonts w:hint="eastAsia"/>
        </w:rPr>
        <w:t xml:space="preserve">QB/T 4156—2010  </w:t>
      </w:r>
      <w:r w:rsidRPr="00C519EC">
        <w:rPr>
          <w:rFonts w:hAnsi="宋体" w:hint="eastAsia"/>
        </w:rPr>
        <w:t>办公家具</w:t>
      </w:r>
      <w:r w:rsidRPr="00C519EC">
        <w:rPr>
          <w:rFonts w:hint="eastAsia"/>
        </w:rPr>
        <w:t xml:space="preserve">  </w:t>
      </w:r>
      <w:r w:rsidRPr="00C519EC">
        <w:rPr>
          <w:rFonts w:hAnsi="宋体" w:hint="eastAsia"/>
        </w:rPr>
        <w:t>电脑桌</w:t>
      </w:r>
    </w:p>
    <w:p w:rsidR="00B265BC" w:rsidRPr="00E030F9" w:rsidRDefault="00FD59EB" w:rsidP="00FD59EB">
      <w:pPr>
        <w:pStyle w:val="affc"/>
        <w:spacing w:before="240" w:after="240"/>
      </w:pPr>
      <w:bookmarkStart w:id="44" w:name="_Toc68270937"/>
      <w:bookmarkStart w:id="45" w:name="_Toc70327034"/>
      <w:r>
        <w:rPr>
          <w:rFonts w:hint="eastAsia"/>
          <w:szCs w:val="21"/>
        </w:rPr>
        <w:t>术语和定义</w:t>
      </w:r>
      <w:bookmarkEnd w:id="44"/>
      <w:bookmarkEnd w:id="45"/>
    </w:p>
    <w:bookmarkStart w:id="46" w:name="_Toc26986532" w:displacedByCustomXml="next"/>
    <w:bookmarkEnd w:id="46" w:displacedByCustomXml="next"/>
    <w:sdt>
      <w:sdtPr>
        <w:rPr>
          <w:rFonts w:hAnsi="宋体"/>
        </w:rPr>
        <w:id w:val="-1909835108"/>
        <w:placeholder>
          <w:docPart w:val="7AB2C9D3B9944CCEB0E70A1C0503E06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rsidR="003C010C" w:rsidRDefault="009C6C3E" w:rsidP="00BA263B">
          <w:pPr>
            <w:pStyle w:val="affff6"/>
            <w:ind w:firstLine="420"/>
          </w:pPr>
          <w:r w:rsidRPr="009C6C3E">
            <w:rPr>
              <w:rFonts w:hAnsi="宋体"/>
            </w:rPr>
            <w:t>GB/T 28202—2020界定的术语和定义适用于本文件。</w:t>
          </w:r>
        </w:p>
      </w:sdtContent>
    </w:sdt>
    <w:p w:rsidR="004B3E93" w:rsidRPr="001E3AB8" w:rsidRDefault="004B3E93" w:rsidP="00AF6E3E">
      <w:pPr>
        <w:pStyle w:val="affd"/>
        <w:spacing w:before="120" w:after="120"/>
      </w:pPr>
    </w:p>
    <w:p w:rsidR="00AF6E3E" w:rsidRPr="001E3AB8" w:rsidRDefault="00AF6E3E" w:rsidP="00AF6E3E">
      <w:pPr>
        <w:ind w:firstLineChars="200" w:firstLine="420"/>
        <w:rPr>
          <w:rFonts w:ascii="黑体" w:eastAsia="黑体"/>
        </w:rPr>
      </w:pPr>
      <w:r w:rsidRPr="001E3AB8">
        <w:rPr>
          <w:rFonts w:ascii="黑体" w:eastAsia="黑体" w:hAnsi="黑体" w:hint="eastAsia"/>
        </w:rPr>
        <w:t>屏风桌</w:t>
      </w:r>
      <w:r w:rsidRPr="001E3AB8">
        <w:rPr>
          <w:rFonts w:ascii="黑体" w:eastAsia="黑体" w:hint="eastAsia"/>
        </w:rPr>
        <w:t xml:space="preserve">  the composition of screen and desk(table)</w:t>
      </w:r>
    </w:p>
    <w:p w:rsidR="00AF6E3E" w:rsidRPr="001E3AB8" w:rsidRDefault="00AF6E3E" w:rsidP="00AF6E3E">
      <w:pPr>
        <w:pStyle w:val="afffffffffff5"/>
        <w:rPr>
          <w:rFonts w:hAnsi="宋体"/>
        </w:rPr>
      </w:pPr>
      <w:r w:rsidRPr="001E3AB8">
        <w:rPr>
          <w:rFonts w:hAnsi="宋体" w:hint="eastAsia"/>
        </w:rPr>
        <w:t>将屏风与桌（台）连接为一体，组合成相对独立的办公空间的桌几类家具。</w:t>
      </w:r>
    </w:p>
    <w:p w:rsidR="00637806" w:rsidRPr="001E3AB8" w:rsidRDefault="00637806" w:rsidP="00637806">
      <w:pPr>
        <w:pStyle w:val="afffffffffff5"/>
        <w:rPr>
          <w:rFonts w:hAnsi="宋体"/>
        </w:rPr>
      </w:pPr>
      <w:r w:rsidRPr="001E3AB8">
        <w:rPr>
          <w:rFonts w:hAnsi="宋体" w:hint="eastAsia"/>
        </w:rPr>
        <w:t>[来源：</w:t>
      </w:r>
      <w:r w:rsidR="00BD47E7" w:rsidRPr="001E3AB8">
        <w:rPr>
          <w:rFonts w:hAnsi="宋体" w:hint="eastAsia"/>
        </w:rPr>
        <w:t>GB/T 28202</w:t>
      </w:r>
      <w:r w:rsidRPr="001E3AB8">
        <w:rPr>
          <w:rFonts w:hAnsi="宋体" w:hint="eastAsia"/>
        </w:rPr>
        <w:t>—</w:t>
      </w:r>
      <w:r w:rsidR="00BD47E7" w:rsidRPr="001E3AB8">
        <w:rPr>
          <w:rFonts w:hAnsi="宋体" w:hint="eastAsia"/>
        </w:rPr>
        <w:t>2020,3.65</w:t>
      </w:r>
      <w:r w:rsidRPr="001E3AB8">
        <w:rPr>
          <w:rFonts w:hAnsi="宋体" w:hint="eastAsia"/>
        </w:rPr>
        <w:t>]</w:t>
      </w:r>
    </w:p>
    <w:p w:rsidR="009273B3" w:rsidRDefault="00AF6E3E" w:rsidP="00AF6E3E">
      <w:pPr>
        <w:pStyle w:val="affc"/>
        <w:spacing w:before="240" w:after="240"/>
      </w:pPr>
      <w:bookmarkStart w:id="47" w:name="_Toc68270938"/>
      <w:bookmarkStart w:id="48" w:name="_Toc70327035"/>
      <w:r w:rsidRPr="001E3AB8">
        <w:rPr>
          <w:rFonts w:hint="eastAsia"/>
        </w:rPr>
        <w:t>分类</w:t>
      </w:r>
      <w:bookmarkEnd w:id="47"/>
      <w:bookmarkEnd w:id="48"/>
    </w:p>
    <w:p w:rsidR="00F34B07" w:rsidRDefault="00F34B07" w:rsidP="00F34B07">
      <w:pPr>
        <w:pStyle w:val="affd"/>
        <w:spacing w:before="120" w:after="120"/>
      </w:pPr>
      <w:r>
        <w:rPr>
          <w:rFonts w:hint="eastAsia"/>
        </w:rPr>
        <w:t>按产品形状分为：</w:t>
      </w:r>
    </w:p>
    <w:p w:rsidR="00F34B07" w:rsidRDefault="00B77336" w:rsidP="00F34B07">
      <w:pPr>
        <w:pStyle w:val="affff6"/>
        <w:numPr>
          <w:ilvl w:val="0"/>
          <w:numId w:val="43"/>
        </w:numPr>
        <w:ind w:firstLineChars="0"/>
      </w:pPr>
      <w:r>
        <w:rPr>
          <w:rFonts w:hint="eastAsia"/>
        </w:rPr>
        <w:t>直线形</w:t>
      </w:r>
      <w:r w:rsidR="00F34B07">
        <w:rPr>
          <w:rFonts w:hint="eastAsia"/>
        </w:rPr>
        <w:t>屏风桌，见图1a）；</w:t>
      </w:r>
    </w:p>
    <w:p w:rsidR="00F34B07" w:rsidRDefault="000C0A51" w:rsidP="00F34B07">
      <w:pPr>
        <w:pStyle w:val="affff6"/>
        <w:numPr>
          <w:ilvl w:val="0"/>
          <w:numId w:val="43"/>
        </w:numPr>
        <w:ind w:firstLineChars="0"/>
      </w:pPr>
      <w:r>
        <w:rPr>
          <w:rFonts w:hint="eastAsia"/>
        </w:rPr>
        <w:t>直角</w:t>
      </w:r>
      <w:r w:rsidR="00B77336">
        <w:rPr>
          <w:rFonts w:hint="eastAsia"/>
        </w:rPr>
        <w:t>形</w:t>
      </w:r>
      <w:r>
        <w:rPr>
          <w:rFonts w:hint="eastAsia"/>
        </w:rPr>
        <w:t>屏风桌，见图1b）；</w:t>
      </w:r>
    </w:p>
    <w:p w:rsidR="000C0A51" w:rsidRDefault="000C0A51" w:rsidP="00F34B07">
      <w:pPr>
        <w:pStyle w:val="affff6"/>
        <w:numPr>
          <w:ilvl w:val="0"/>
          <w:numId w:val="43"/>
        </w:numPr>
        <w:ind w:firstLineChars="0"/>
      </w:pPr>
      <w:r>
        <w:rPr>
          <w:rFonts w:hint="eastAsia"/>
        </w:rPr>
        <w:t>异</w:t>
      </w:r>
      <w:r w:rsidR="00B77336">
        <w:rPr>
          <w:rFonts w:hint="eastAsia"/>
        </w:rPr>
        <w:t>形</w:t>
      </w:r>
      <w:r>
        <w:rPr>
          <w:rFonts w:hint="eastAsia"/>
        </w:rPr>
        <w:t>屏风桌，见图1c）。</w:t>
      </w:r>
    </w:p>
    <w:p w:rsidR="000C0A51" w:rsidRDefault="000C0A51" w:rsidP="000C0A51">
      <w:pPr>
        <w:pStyle w:val="affff6"/>
        <w:ind w:left="780" w:firstLineChars="0" w:firstLine="0"/>
        <w:jc w:val="center"/>
      </w:pPr>
      <w:r w:rsidRPr="000C0A51">
        <w:drawing>
          <wp:inline distT="0" distB="0" distL="0" distR="0">
            <wp:extent cx="2438400" cy="1885950"/>
            <wp:effectExtent l="19050" t="0" r="0" b="0"/>
            <wp:docPr id="1" name="图片 1" descr="48bf695c6f8998df8e13c9e14f9e6ed"/>
            <wp:cNvGraphicFramePr/>
            <a:graphic xmlns:a="http://schemas.openxmlformats.org/drawingml/2006/main">
              <a:graphicData uri="http://schemas.openxmlformats.org/drawingml/2006/picture">
                <pic:pic xmlns:pic="http://schemas.openxmlformats.org/drawingml/2006/picture">
                  <pic:nvPicPr>
                    <pic:cNvPr id="3" name="图片 1" descr="48bf695c6f8998df8e13c9e14f9e6ed"/>
                    <pic:cNvPicPr>
                      <a:picLocks noChangeAspect="1"/>
                    </pic:cNvPicPr>
                  </pic:nvPicPr>
                  <pic:blipFill>
                    <a:blip r:embed="rId16"/>
                    <a:stretch>
                      <a:fillRect/>
                    </a:stretch>
                  </pic:blipFill>
                  <pic:spPr>
                    <a:xfrm>
                      <a:off x="0" y="0"/>
                      <a:ext cx="2438400" cy="1885950"/>
                    </a:xfrm>
                    <a:prstGeom prst="rect">
                      <a:avLst/>
                    </a:prstGeom>
                    <a:noFill/>
                    <a:ln>
                      <a:noFill/>
                    </a:ln>
                  </pic:spPr>
                </pic:pic>
              </a:graphicData>
            </a:graphic>
          </wp:inline>
        </w:drawing>
      </w:r>
    </w:p>
    <w:p w:rsidR="000C0A51" w:rsidRDefault="000C0A51" w:rsidP="000C0A51">
      <w:pPr>
        <w:pStyle w:val="affff6"/>
        <w:numPr>
          <w:ilvl w:val="0"/>
          <w:numId w:val="44"/>
        </w:numPr>
        <w:ind w:firstLineChars="0"/>
        <w:jc w:val="center"/>
      </w:pPr>
      <w:r>
        <w:rPr>
          <w:rFonts w:hint="eastAsia"/>
        </w:rPr>
        <w:t>直线</w:t>
      </w:r>
      <w:r w:rsidR="00B77336">
        <w:rPr>
          <w:rFonts w:hint="eastAsia"/>
        </w:rPr>
        <w:t>形</w:t>
      </w:r>
      <w:r>
        <w:rPr>
          <w:rFonts w:hint="eastAsia"/>
        </w:rPr>
        <w:t>屏风桌</w:t>
      </w:r>
    </w:p>
    <w:p w:rsidR="000C0A51" w:rsidRDefault="000C0A51" w:rsidP="000C0A51">
      <w:pPr>
        <w:pStyle w:val="affff6"/>
        <w:ind w:left="1140" w:firstLineChars="0" w:firstLine="0"/>
        <w:jc w:val="center"/>
      </w:pPr>
      <w:r w:rsidRPr="000C0A51">
        <w:drawing>
          <wp:inline distT="0" distB="0" distL="0" distR="0">
            <wp:extent cx="2924175" cy="1762125"/>
            <wp:effectExtent l="19050" t="0" r="9525" b="0"/>
            <wp:docPr id="2" name="图片 2" descr="6e404a58e3e2adb03f165d3b900626e"/>
            <wp:cNvGraphicFramePr/>
            <a:graphic xmlns:a="http://schemas.openxmlformats.org/drawingml/2006/main">
              <a:graphicData uri="http://schemas.openxmlformats.org/drawingml/2006/picture">
                <pic:pic xmlns:pic="http://schemas.openxmlformats.org/drawingml/2006/picture">
                  <pic:nvPicPr>
                    <pic:cNvPr id="4" name="图片 2" descr="6e404a58e3e2adb03f165d3b900626e"/>
                    <pic:cNvPicPr>
                      <a:picLocks noChangeAspect="1"/>
                    </pic:cNvPicPr>
                  </pic:nvPicPr>
                  <pic:blipFill>
                    <a:blip r:embed="rId17"/>
                    <a:stretch>
                      <a:fillRect/>
                    </a:stretch>
                  </pic:blipFill>
                  <pic:spPr>
                    <a:xfrm>
                      <a:off x="0" y="0"/>
                      <a:ext cx="2924175" cy="1762125"/>
                    </a:xfrm>
                    <a:prstGeom prst="rect">
                      <a:avLst/>
                    </a:prstGeom>
                    <a:noFill/>
                    <a:ln>
                      <a:noFill/>
                    </a:ln>
                  </pic:spPr>
                </pic:pic>
              </a:graphicData>
            </a:graphic>
          </wp:inline>
        </w:drawing>
      </w:r>
    </w:p>
    <w:p w:rsidR="000C0A51" w:rsidRDefault="000C0A51" w:rsidP="000C0A51">
      <w:pPr>
        <w:pStyle w:val="affff6"/>
        <w:numPr>
          <w:ilvl w:val="0"/>
          <w:numId w:val="44"/>
        </w:numPr>
        <w:ind w:firstLineChars="0"/>
        <w:jc w:val="center"/>
      </w:pPr>
      <w:r>
        <w:rPr>
          <w:rFonts w:hint="eastAsia"/>
        </w:rPr>
        <w:t>直角</w:t>
      </w:r>
      <w:r w:rsidR="00B77336">
        <w:rPr>
          <w:rFonts w:hint="eastAsia"/>
        </w:rPr>
        <w:t>形</w:t>
      </w:r>
      <w:r>
        <w:rPr>
          <w:rFonts w:hint="eastAsia"/>
        </w:rPr>
        <w:t>屏风桌</w:t>
      </w:r>
    </w:p>
    <w:p w:rsidR="000C0A51" w:rsidRDefault="000C0A51" w:rsidP="000C0A51">
      <w:pPr>
        <w:pStyle w:val="affff6"/>
        <w:ind w:left="1140" w:firstLineChars="0" w:firstLine="0"/>
        <w:jc w:val="center"/>
      </w:pPr>
      <w:r w:rsidRPr="000C0A51">
        <w:drawing>
          <wp:inline distT="0" distB="0" distL="0" distR="0">
            <wp:extent cx="2676525" cy="1924050"/>
            <wp:effectExtent l="19050" t="0" r="9525" b="0"/>
            <wp:docPr id="3" name="图片 3" descr="2f0d2184565346b3b0f40ff5e4565d8"/>
            <wp:cNvGraphicFramePr/>
            <a:graphic xmlns:a="http://schemas.openxmlformats.org/drawingml/2006/main">
              <a:graphicData uri="http://schemas.openxmlformats.org/drawingml/2006/picture">
                <pic:pic xmlns:pic="http://schemas.openxmlformats.org/drawingml/2006/picture">
                  <pic:nvPicPr>
                    <pic:cNvPr id="5" name="图片 3" descr="2f0d2184565346b3b0f40ff5e4565d8"/>
                    <pic:cNvPicPr>
                      <a:picLocks noChangeAspect="1"/>
                    </pic:cNvPicPr>
                  </pic:nvPicPr>
                  <pic:blipFill>
                    <a:blip r:embed="rId18"/>
                    <a:stretch>
                      <a:fillRect/>
                    </a:stretch>
                  </pic:blipFill>
                  <pic:spPr>
                    <a:xfrm>
                      <a:off x="0" y="0"/>
                      <a:ext cx="2676525" cy="1924050"/>
                    </a:xfrm>
                    <a:prstGeom prst="rect">
                      <a:avLst/>
                    </a:prstGeom>
                    <a:noFill/>
                    <a:ln>
                      <a:noFill/>
                    </a:ln>
                  </pic:spPr>
                </pic:pic>
              </a:graphicData>
            </a:graphic>
          </wp:inline>
        </w:drawing>
      </w:r>
    </w:p>
    <w:p w:rsidR="000C0A51" w:rsidRDefault="000C0A51" w:rsidP="000C0A51">
      <w:pPr>
        <w:pStyle w:val="affff6"/>
        <w:numPr>
          <w:ilvl w:val="0"/>
          <w:numId w:val="44"/>
        </w:numPr>
        <w:ind w:firstLineChars="0"/>
        <w:jc w:val="center"/>
      </w:pPr>
      <w:r>
        <w:rPr>
          <w:rFonts w:hint="eastAsia"/>
        </w:rPr>
        <w:t>异</w:t>
      </w:r>
      <w:r w:rsidR="00B77336">
        <w:rPr>
          <w:rFonts w:hint="eastAsia"/>
        </w:rPr>
        <w:t>形</w:t>
      </w:r>
      <w:r>
        <w:rPr>
          <w:rFonts w:hint="eastAsia"/>
        </w:rPr>
        <w:t>屏风桌</w:t>
      </w:r>
    </w:p>
    <w:p w:rsidR="000C0A51" w:rsidRPr="00F34B07" w:rsidRDefault="000C0A51" w:rsidP="000C0A51">
      <w:pPr>
        <w:pStyle w:val="afd"/>
        <w:spacing w:before="120" w:after="120"/>
      </w:pPr>
      <w:r>
        <w:rPr>
          <w:rFonts w:hint="eastAsia"/>
        </w:rPr>
        <w:t>屏风桌形状示意图</w:t>
      </w:r>
    </w:p>
    <w:p w:rsidR="009E5344" w:rsidRDefault="009E5344" w:rsidP="009E5344">
      <w:pPr>
        <w:pStyle w:val="affd"/>
        <w:spacing w:before="120" w:after="120"/>
      </w:pPr>
      <w:r>
        <w:rPr>
          <w:rFonts w:hint="eastAsia"/>
        </w:rPr>
        <w:lastRenderedPageBreak/>
        <w:t>按屏风高度分为：</w:t>
      </w:r>
    </w:p>
    <w:p w:rsidR="009E5344" w:rsidRDefault="009E5344" w:rsidP="001A2145">
      <w:pPr>
        <w:pStyle w:val="afffffffffff6"/>
        <w:numPr>
          <w:ilvl w:val="0"/>
          <w:numId w:val="33"/>
        </w:numPr>
      </w:pPr>
      <w:r>
        <w:rPr>
          <w:rFonts w:hAnsi="宋体" w:hint="eastAsia"/>
        </w:rPr>
        <w:t>坐姿型屏风桌；</w:t>
      </w:r>
    </w:p>
    <w:p w:rsidR="00FA0963" w:rsidRDefault="009E5344" w:rsidP="00FA0963">
      <w:pPr>
        <w:pStyle w:val="afffffffffff6"/>
        <w:numPr>
          <w:ilvl w:val="0"/>
          <w:numId w:val="33"/>
        </w:numPr>
      </w:pPr>
      <w:r>
        <w:rPr>
          <w:rFonts w:hAnsi="宋体" w:hint="eastAsia"/>
        </w:rPr>
        <w:t>站姿型屏风桌。</w:t>
      </w:r>
    </w:p>
    <w:p w:rsidR="009E5344" w:rsidRDefault="009E5344" w:rsidP="009E5344">
      <w:pPr>
        <w:pStyle w:val="affd"/>
        <w:spacing w:before="120" w:after="120"/>
      </w:pPr>
      <w:bookmarkStart w:id="49" w:name="_1286365672"/>
      <w:bookmarkEnd w:id="49"/>
      <w:r>
        <w:rPr>
          <w:rFonts w:hint="eastAsia"/>
        </w:rPr>
        <w:t>按桌面支撑情况分为：</w:t>
      </w:r>
    </w:p>
    <w:p w:rsidR="009E5344" w:rsidRDefault="009E5344" w:rsidP="001A2145">
      <w:pPr>
        <w:pStyle w:val="afffffffffff6"/>
        <w:numPr>
          <w:ilvl w:val="0"/>
          <w:numId w:val="35"/>
        </w:numPr>
      </w:pPr>
      <w:r>
        <w:rPr>
          <w:rFonts w:hAnsi="宋体" w:hint="eastAsia"/>
        </w:rPr>
        <w:t>有支撑腿（脚）的屏风桌，见图</w:t>
      </w:r>
      <w:r w:rsidR="000C0A51">
        <w:rPr>
          <w:rFonts w:hint="eastAsia"/>
        </w:rPr>
        <w:t>2</w:t>
      </w:r>
      <w:r>
        <w:rPr>
          <w:rFonts w:hint="eastAsia"/>
        </w:rPr>
        <w:t>a)</w:t>
      </w:r>
      <w:r>
        <w:rPr>
          <w:rFonts w:hAnsi="宋体" w:hint="eastAsia"/>
        </w:rPr>
        <w:t>；</w:t>
      </w:r>
    </w:p>
    <w:p w:rsidR="009E5344" w:rsidRDefault="009E5344" w:rsidP="001A2145">
      <w:pPr>
        <w:pStyle w:val="afffffffffff6"/>
        <w:numPr>
          <w:ilvl w:val="0"/>
          <w:numId w:val="35"/>
        </w:numPr>
      </w:pPr>
      <w:r w:rsidRPr="009E5344">
        <w:rPr>
          <w:rFonts w:hAnsi="宋体" w:hint="eastAsia"/>
        </w:rPr>
        <w:t>无支撑腿（脚）的屏风桌，见图</w:t>
      </w:r>
      <w:r w:rsidR="000C0A51">
        <w:rPr>
          <w:rFonts w:hint="eastAsia"/>
        </w:rPr>
        <w:t>2</w:t>
      </w:r>
      <w:r>
        <w:rPr>
          <w:rFonts w:hint="eastAsia"/>
        </w:rPr>
        <w:t>b)。</w:t>
      </w:r>
    </w:p>
    <w:p w:rsidR="002332A0" w:rsidRDefault="002332A0" w:rsidP="002332A0">
      <w:pPr>
        <w:pStyle w:val="24"/>
        <w:jc w:val="center"/>
      </w:pPr>
      <w:r>
        <w:rPr>
          <w:noProof/>
        </w:rPr>
        <w:drawing>
          <wp:inline distT="0" distB="0" distL="0" distR="0">
            <wp:extent cx="2609850" cy="2333625"/>
            <wp:effectExtent l="0" t="0" r="0" b="0"/>
            <wp:docPr id="8" name="图片 1" descr="C:\Users\lenovo\AppData\Local\Temp\ksohtml9068\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ksohtml9068\wps1.png"/>
                    <pic:cNvPicPr>
                      <a:picLocks noChangeAspect="1" noChangeArrowheads="1"/>
                    </pic:cNvPicPr>
                  </pic:nvPicPr>
                  <pic:blipFill>
                    <a:blip r:embed="rId19"/>
                    <a:srcRect/>
                    <a:stretch>
                      <a:fillRect/>
                    </a:stretch>
                  </pic:blipFill>
                  <pic:spPr bwMode="auto">
                    <a:xfrm>
                      <a:off x="0" y="0"/>
                      <a:ext cx="2609850" cy="2333625"/>
                    </a:xfrm>
                    <a:prstGeom prst="rect">
                      <a:avLst/>
                    </a:prstGeom>
                    <a:noFill/>
                    <a:ln w="9525">
                      <a:noFill/>
                      <a:miter lim="800000"/>
                      <a:headEnd/>
                      <a:tailEnd/>
                    </a:ln>
                  </pic:spPr>
                </pic:pic>
              </a:graphicData>
            </a:graphic>
          </wp:inline>
        </w:drawing>
      </w:r>
    </w:p>
    <w:p w:rsidR="002332A0" w:rsidRPr="002332A0" w:rsidRDefault="002332A0" w:rsidP="002332A0">
      <w:pPr>
        <w:pStyle w:val="24"/>
        <w:jc w:val="center"/>
        <w:rPr>
          <w:rFonts w:ascii="宋体" w:hAnsi="Calibri"/>
          <w:kern w:val="0"/>
        </w:rPr>
      </w:pPr>
      <w:r w:rsidRPr="002332A0">
        <w:rPr>
          <w:rFonts w:ascii="宋体" w:hAnsi="Calibri" w:hint="eastAsia"/>
          <w:kern w:val="0"/>
        </w:rPr>
        <w:t>a）有支撑腿（脚）的屏风桌</w:t>
      </w:r>
    </w:p>
    <w:p w:rsidR="002332A0" w:rsidRDefault="002332A0" w:rsidP="002332A0">
      <w:pPr>
        <w:pStyle w:val="24"/>
        <w:jc w:val="center"/>
      </w:pPr>
      <w:r>
        <w:rPr>
          <w:noProof/>
        </w:rPr>
        <w:drawing>
          <wp:inline distT="0" distB="0" distL="0" distR="0">
            <wp:extent cx="2457450" cy="2524125"/>
            <wp:effectExtent l="0" t="0" r="0" b="0"/>
            <wp:docPr id="9" name="图片 4" descr="C:\Users\lenovo\AppData\Local\Temp\ksohtml9068\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ksohtml9068\wps2.png"/>
                    <pic:cNvPicPr>
                      <a:picLocks noChangeAspect="1" noChangeArrowheads="1"/>
                    </pic:cNvPicPr>
                  </pic:nvPicPr>
                  <pic:blipFill>
                    <a:blip r:embed="rId20"/>
                    <a:srcRect/>
                    <a:stretch>
                      <a:fillRect/>
                    </a:stretch>
                  </pic:blipFill>
                  <pic:spPr bwMode="auto">
                    <a:xfrm>
                      <a:off x="0" y="0"/>
                      <a:ext cx="2457450" cy="2524125"/>
                    </a:xfrm>
                    <a:prstGeom prst="rect">
                      <a:avLst/>
                    </a:prstGeom>
                    <a:noFill/>
                    <a:ln w="9525">
                      <a:noFill/>
                      <a:miter lim="800000"/>
                      <a:headEnd/>
                      <a:tailEnd/>
                    </a:ln>
                  </pic:spPr>
                </pic:pic>
              </a:graphicData>
            </a:graphic>
          </wp:inline>
        </w:drawing>
      </w:r>
    </w:p>
    <w:p w:rsidR="002332A0" w:rsidRPr="002332A0" w:rsidRDefault="002332A0" w:rsidP="00FE4C4D">
      <w:pPr>
        <w:pStyle w:val="afffffffffff6"/>
        <w:spacing w:beforeLines="50" w:beforeAutospacing="0"/>
        <w:ind w:leftChars="200" w:left="838" w:hangingChars="199" w:hanging="418"/>
        <w:jc w:val="center"/>
      </w:pPr>
      <w:r w:rsidRPr="002332A0">
        <w:rPr>
          <w:rFonts w:hint="eastAsia"/>
        </w:rPr>
        <w:t>b）无支撑腿（脚）的屏风桌</w:t>
      </w:r>
    </w:p>
    <w:p w:rsidR="00CD5CED" w:rsidRDefault="00CD5CED" w:rsidP="00CD5CED">
      <w:pPr>
        <w:pStyle w:val="afd"/>
        <w:spacing w:before="120" w:after="120"/>
      </w:pPr>
      <w:r>
        <w:rPr>
          <w:rFonts w:hint="eastAsia"/>
        </w:rPr>
        <w:t>屏风桌桌面支撑示意图</w:t>
      </w:r>
    </w:p>
    <w:p w:rsidR="00FA0963" w:rsidRDefault="00F36B94" w:rsidP="00F36B94">
      <w:pPr>
        <w:pStyle w:val="affd"/>
        <w:spacing w:before="120" w:after="120"/>
      </w:pPr>
      <w:r>
        <w:rPr>
          <w:rFonts w:hint="eastAsia"/>
        </w:rPr>
        <w:t>按质量安全等级分为</w:t>
      </w:r>
      <w:r w:rsidR="00DF543E">
        <w:rPr>
          <w:rFonts w:hint="eastAsia"/>
        </w:rPr>
        <w:t>：</w:t>
      </w:r>
    </w:p>
    <w:p w:rsidR="00F36B94" w:rsidRDefault="00F36B94" w:rsidP="00DF543E">
      <w:pPr>
        <w:pStyle w:val="affff6"/>
        <w:numPr>
          <w:ilvl w:val="0"/>
          <w:numId w:val="45"/>
        </w:numPr>
        <w:ind w:firstLineChars="0"/>
        <w:rPr>
          <w:rFonts w:hAnsi="宋体"/>
          <w:noProof w:val="0"/>
          <w:szCs w:val="21"/>
        </w:rPr>
      </w:pPr>
      <w:r w:rsidRPr="00DF543E">
        <w:rPr>
          <w:rFonts w:hAnsi="宋体" w:hint="eastAsia"/>
          <w:noProof w:val="0"/>
          <w:szCs w:val="21"/>
        </w:rPr>
        <w:t>优等品级（A级）</w:t>
      </w:r>
      <w:r w:rsidR="00BC4807" w:rsidRPr="00DF543E">
        <w:rPr>
          <w:rFonts w:hAnsi="宋体" w:hint="eastAsia"/>
          <w:noProof w:val="0"/>
          <w:szCs w:val="21"/>
        </w:rPr>
        <w:t>；</w:t>
      </w:r>
    </w:p>
    <w:p w:rsidR="00DF543E" w:rsidRPr="00BC4807" w:rsidRDefault="00DF543E" w:rsidP="00DF543E">
      <w:pPr>
        <w:pStyle w:val="affff6"/>
        <w:numPr>
          <w:ilvl w:val="0"/>
          <w:numId w:val="45"/>
        </w:numPr>
        <w:ind w:firstLineChars="0"/>
      </w:pPr>
      <w:r w:rsidRPr="00BC4807">
        <w:rPr>
          <w:rFonts w:hint="eastAsia"/>
        </w:rPr>
        <w:t>一等品级（B级）；</w:t>
      </w:r>
    </w:p>
    <w:p w:rsidR="00DF543E" w:rsidRDefault="00DF543E" w:rsidP="00DF543E">
      <w:pPr>
        <w:pStyle w:val="affff6"/>
        <w:numPr>
          <w:ilvl w:val="0"/>
          <w:numId w:val="45"/>
        </w:numPr>
        <w:ind w:firstLineChars="0"/>
      </w:pPr>
      <w:r w:rsidRPr="00BC4807">
        <w:rPr>
          <w:rFonts w:hint="eastAsia"/>
        </w:rPr>
        <w:t>合格品级（C级）；</w:t>
      </w:r>
    </w:p>
    <w:p w:rsidR="00DF543E" w:rsidRPr="00BC4807" w:rsidRDefault="00DF543E" w:rsidP="00DF543E">
      <w:pPr>
        <w:pStyle w:val="affff6"/>
        <w:numPr>
          <w:ilvl w:val="0"/>
          <w:numId w:val="45"/>
        </w:numPr>
        <w:ind w:firstLineChars="0"/>
      </w:pPr>
      <w:r w:rsidRPr="00BC4807">
        <w:rPr>
          <w:rFonts w:hint="eastAsia"/>
        </w:rPr>
        <w:t>不合格品级（D级）。</w:t>
      </w:r>
    </w:p>
    <w:p w:rsidR="00834D51" w:rsidRDefault="00BC4807" w:rsidP="00834D51">
      <w:pPr>
        <w:pStyle w:val="affc"/>
        <w:spacing w:before="240" w:after="240"/>
      </w:pPr>
      <w:bookmarkStart w:id="50" w:name="_Toc68270939"/>
      <w:bookmarkStart w:id="51" w:name="_Toc70327036"/>
      <w:r>
        <w:rPr>
          <w:rFonts w:hint="eastAsia"/>
        </w:rPr>
        <w:lastRenderedPageBreak/>
        <w:t>要求</w:t>
      </w:r>
      <w:bookmarkEnd w:id="50"/>
      <w:bookmarkEnd w:id="51"/>
      <w:r w:rsidR="00DF543E">
        <w:rPr>
          <w:rFonts w:hint="eastAsia"/>
        </w:rPr>
        <w:t xml:space="preserve">       </w:t>
      </w:r>
    </w:p>
    <w:p w:rsidR="00834D51" w:rsidRDefault="00BC4807" w:rsidP="00834D51">
      <w:pPr>
        <w:pStyle w:val="affd"/>
        <w:spacing w:before="120" w:after="120"/>
      </w:pPr>
      <w:r>
        <w:rPr>
          <w:rFonts w:hint="eastAsia"/>
        </w:rPr>
        <w:t>主要功能尺寸</w:t>
      </w:r>
    </w:p>
    <w:p w:rsidR="004540A8" w:rsidRDefault="004540A8" w:rsidP="004540A8">
      <w:pPr>
        <w:pStyle w:val="affff6"/>
        <w:ind w:firstLine="420"/>
      </w:pPr>
      <w:r>
        <w:rPr>
          <w:rFonts w:hint="eastAsia"/>
        </w:rPr>
        <w:t>产品主要功能尺寸应符合表1的规定。</w:t>
      </w:r>
    </w:p>
    <w:p w:rsidR="004540A8" w:rsidRDefault="004540A8" w:rsidP="004540A8">
      <w:pPr>
        <w:pStyle w:val="aff2"/>
        <w:spacing w:before="120" w:after="120"/>
      </w:pPr>
      <w:r>
        <w:rPr>
          <w:rFonts w:hint="eastAsia"/>
        </w:rPr>
        <w:t>主要功能尺寸</w:t>
      </w:r>
    </w:p>
    <w:p w:rsidR="004540A8" w:rsidRPr="00AC0CA4" w:rsidRDefault="00BE6324" w:rsidP="00BE6324">
      <w:pPr>
        <w:pStyle w:val="affff6"/>
        <w:ind w:right="420" w:firstLine="420"/>
        <w:jc w:val="center"/>
        <w:rPr>
          <w:sz w:val="18"/>
          <w:szCs w:val="18"/>
        </w:rPr>
      </w:pPr>
      <w:r>
        <w:rPr>
          <w:rFonts w:hint="eastAsia"/>
        </w:rPr>
        <w:t xml:space="preserve">                                                                  </w:t>
      </w:r>
      <w:r w:rsidR="003C1B4D">
        <w:rPr>
          <w:rFonts w:hint="eastAsia"/>
        </w:rPr>
        <w:t xml:space="preserve">     </w:t>
      </w:r>
      <w:r w:rsidR="004540A8" w:rsidRPr="00AC0CA4">
        <w:rPr>
          <w:rFonts w:hint="eastAsia"/>
          <w:sz w:val="18"/>
          <w:szCs w:val="18"/>
        </w:rPr>
        <w:t>单位为毫米</w:t>
      </w:r>
    </w:p>
    <w:tbl>
      <w:tblPr>
        <w:tblW w:w="898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77"/>
        <w:gridCol w:w="1386"/>
        <w:gridCol w:w="3014"/>
        <w:gridCol w:w="2276"/>
        <w:gridCol w:w="578"/>
        <w:gridCol w:w="578"/>
        <w:gridCol w:w="578"/>
      </w:tblGrid>
      <w:tr w:rsidR="00BE6324" w:rsidTr="00053CDB">
        <w:trPr>
          <w:trHeight w:hRule="exact" w:val="284"/>
        </w:trPr>
        <w:tc>
          <w:tcPr>
            <w:tcW w:w="567" w:type="dxa"/>
            <w:vMerge w:val="restart"/>
            <w:tcBorders>
              <w:top w:val="single" w:sz="12" w:space="0" w:color="auto"/>
              <w:left w:val="single" w:sz="12" w:space="0" w:color="auto"/>
              <w:right w:val="single" w:sz="6" w:space="0" w:color="auto"/>
            </w:tcBorders>
            <w:vAlign w:val="center"/>
            <w:hideMark/>
          </w:tcPr>
          <w:p w:rsidR="00BE6324" w:rsidRPr="00AC0CA4" w:rsidRDefault="00BE6324">
            <w:pPr>
              <w:pStyle w:val="afffffffffff5"/>
              <w:ind w:firstLineChars="0" w:firstLine="0"/>
              <w:rPr>
                <w:rFonts w:hAnsi="宋体"/>
                <w:sz w:val="18"/>
                <w:szCs w:val="18"/>
              </w:rPr>
            </w:pPr>
            <w:r w:rsidRPr="00AC0CA4">
              <w:rPr>
                <w:rFonts w:hAnsi="宋体" w:hint="eastAsia"/>
                <w:sz w:val="18"/>
                <w:szCs w:val="18"/>
              </w:rPr>
              <w:t>序号</w:t>
            </w:r>
          </w:p>
        </w:tc>
        <w:tc>
          <w:tcPr>
            <w:tcW w:w="4320" w:type="dxa"/>
            <w:gridSpan w:val="2"/>
            <w:vMerge w:val="restart"/>
            <w:tcBorders>
              <w:top w:val="single" w:sz="12" w:space="0" w:color="auto"/>
              <w:left w:val="single" w:sz="6"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检验项目</w:t>
            </w:r>
          </w:p>
        </w:tc>
        <w:tc>
          <w:tcPr>
            <w:tcW w:w="2234" w:type="dxa"/>
            <w:vMerge w:val="restart"/>
            <w:tcBorders>
              <w:top w:val="single" w:sz="12" w:space="0" w:color="auto"/>
              <w:left w:val="single" w:sz="6"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要求</w:t>
            </w:r>
          </w:p>
        </w:tc>
        <w:tc>
          <w:tcPr>
            <w:tcW w:w="567" w:type="dxa"/>
            <w:gridSpan w:val="3"/>
            <w:tcBorders>
              <w:top w:val="single" w:sz="12" w:space="0" w:color="auto"/>
              <w:left w:val="single" w:sz="6" w:space="0" w:color="auto"/>
              <w:bottom w:val="single" w:sz="6" w:space="0" w:color="auto"/>
              <w:right w:val="single" w:sz="12" w:space="0" w:color="auto"/>
            </w:tcBorders>
            <w:vAlign w:val="center"/>
            <w:hideMark/>
          </w:tcPr>
          <w:p w:rsidR="00BE6324" w:rsidRPr="00AC0CA4" w:rsidRDefault="00BE6324">
            <w:pPr>
              <w:pStyle w:val="afffffffffff5"/>
              <w:ind w:firstLineChars="50" w:firstLine="90"/>
              <w:jc w:val="center"/>
              <w:rPr>
                <w:rFonts w:hAnsi="宋体"/>
                <w:sz w:val="18"/>
                <w:szCs w:val="18"/>
              </w:rPr>
            </w:pPr>
            <w:r w:rsidRPr="00AC0CA4">
              <w:rPr>
                <w:rFonts w:hAnsi="宋体" w:hint="eastAsia"/>
                <w:sz w:val="18"/>
                <w:szCs w:val="18"/>
              </w:rPr>
              <w:t>项目分类</w:t>
            </w:r>
          </w:p>
        </w:tc>
      </w:tr>
      <w:tr w:rsidR="00BE6324" w:rsidTr="00053CDB">
        <w:trPr>
          <w:trHeight w:hRule="exact" w:val="284"/>
        </w:trPr>
        <w:tc>
          <w:tcPr>
            <w:tcW w:w="567" w:type="dxa"/>
            <w:vMerge/>
            <w:tcBorders>
              <w:left w:val="single" w:sz="12" w:space="0" w:color="auto"/>
              <w:bottom w:val="single" w:sz="12" w:space="0" w:color="auto"/>
              <w:right w:val="single" w:sz="6" w:space="0" w:color="auto"/>
            </w:tcBorders>
          </w:tcPr>
          <w:p w:rsidR="00BE6324" w:rsidRPr="00AC0CA4" w:rsidRDefault="00BE6324">
            <w:pPr>
              <w:pStyle w:val="afffffffffff5"/>
              <w:ind w:firstLine="360"/>
              <w:jc w:val="center"/>
              <w:rPr>
                <w:rFonts w:hAnsi="宋体"/>
                <w:sz w:val="18"/>
                <w:szCs w:val="18"/>
              </w:rPr>
            </w:pPr>
          </w:p>
        </w:tc>
        <w:tc>
          <w:tcPr>
            <w:tcW w:w="4320" w:type="dxa"/>
            <w:gridSpan w:val="2"/>
            <w:vMerge/>
            <w:tcBorders>
              <w:left w:val="single" w:sz="6" w:space="0" w:color="auto"/>
              <w:bottom w:val="single" w:sz="12" w:space="0" w:color="auto"/>
              <w:right w:val="single" w:sz="6" w:space="0" w:color="auto"/>
            </w:tcBorders>
          </w:tcPr>
          <w:p w:rsidR="00BE6324" w:rsidRPr="00AC0CA4" w:rsidRDefault="00BE6324">
            <w:pPr>
              <w:pStyle w:val="afffffffffff5"/>
              <w:ind w:firstLine="360"/>
              <w:jc w:val="center"/>
              <w:rPr>
                <w:rFonts w:hAnsi="宋体"/>
                <w:sz w:val="18"/>
                <w:szCs w:val="18"/>
              </w:rPr>
            </w:pPr>
          </w:p>
        </w:tc>
        <w:tc>
          <w:tcPr>
            <w:tcW w:w="2234" w:type="dxa"/>
            <w:vMerge/>
            <w:tcBorders>
              <w:left w:val="single" w:sz="6" w:space="0" w:color="auto"/>
              <w:bottom w:val="single" w:sz="12" w:space="0" w:color="auto"/>
              <w:right w:val="single" w:sz="6" w:space="0" w:color="auto"/>
            </w:tcBorders>
          </w:tcPr>
          <w:p w:rsidR="00BE6324" w:rsidRPr="00AC0CA4" w:rsidRDefault="00BE6324">
            <w:pPr>
              <w:pStyle w:val="afffffffffff5"/>
              <w:ind w:firstLine="360"/>
              <w:jc w:val="center"/>
              <w:rPr>
                <w:rFonts w:hAnsi="宋体"/>
                <w:sz w:val="18"/>
                <w:szCs w:val="18"/>
              </w:rPr>
            </w:pPr>
          </w:p>
        </w:tc>
        <w:tc>
          <w:tcPr>
            <w:tcW w:w="567" w:type="dxa"/>
            <w:tcBorders>
              <w:top w:val="single" w:sz="6" w:space="0" w:color="auto"/>
              <w:left w:val="single" w:sz="6" w:space="0" w:color="auto"/>
              <w:bottom w:val="single" w:sz="12"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基本</w:t>
            </w:r>
          </w:p>
        </w:tc>
        <w:tc>
          <w:tcPr>
            <w:tcW w:w="567" w:type="dxa"/>
            <w:tcBorders>
              <w:top w:val="single" w:sz="6" w:space="0" w:color="auto"/>
              <w:left w:val="single" w:sz="6" w:space="0" w:color="auto"/>
              <w:bottom w:val="single" w:sz="12"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分级</w:t>
            </w:r>
          </w:p>
        </w:tc>
        <w:tc>
          <w:tcPr>
            <w:tcW w:w="567" w:type="dxa"/>
            <w:tcBorders>
              <w:top w:val="single" w:sz="6" w:space="0" w:color="auto"/>
              <w:left w:val="single" w:sz="6" w:space="0" w:color="auto"/>
              <w:bottom w:val="single" w:sz="12" w:space="0" w:color="auto"/>
              <w:right w:val="single" w:sz="12"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一般</w:t>
            </w:r>
          </w:p>
        </w:tc>
      </w:tr>
      <w:tr w:rsidR="00BE6324" w:rsidTr="00053CDB">
        <w:trPr>
          <w:trHeight w:hRule="exact" w:val="284"/>
        </w:trPr>
        <w:tc>
          <w:tcPr>
            <w:tcW w:w="567" w:type="dxa"/>
            <w:tcBorders>
              <w:top w:val="single" w:sz="12" w:space="0" w:color="auto"/>
              <w:left w:val="single" w:sz="12" w:space="0" w:color="auto"/>
              <w:bottom w:val="single" w:sz="6" w:space="0" w:color="auto"/>
              <w:right w:val="single" w:sz="6" w:space="0" w:color="auto"/>
            </w:tcBorders>
            <w:vAlign w:val="center"/>
            <w:hideMark/>
          </w:tcPr>
          <w:p w:rsidR="00BE6324" w:rsidRPr="00AC0CA4" w:rsidRDefault="00BE6324">
            <w:pPr>
              <w:pStyle w:val="afffffffffff5"/>
              <w:ind w:leftChars="-51" w:left="-107" w:firstLineChars="50" w:firstLine="90"/>
              <w:jc w:val="center"/>
              <w:rPr>
                <w:rFonts w:hAnsi="宋体"/>
                <w:sz w:val="18"/>
                <w:szCs w:val="18"/>
              </w:rPr>
            </w:pPr>
            <w:r w:rsidRPr="00AC0CA4">
              <w:rPr>
                <w:rFonts w:hAnsi="宋体" w:hint="eastAsia"/>
                <w:sz w:val="18"/>
                <w:szCs w:val="18"/>
              </w:rPr>
              <w:t>1</w:t>
            </w:r>
          </w:p>
        </w:tc>
        <w:tc>
          <w:tcPr>
            <w:tcW w:w="1361" w:type="dxa"/>
            <w:vMerge w:val="restart"/>
            <w:tcBorders>
              <w:top w:val="single" w:sz="12" w:space="0" w:color="auto"/>
              <w:left w:val="single" w:sz="6" w:space="0" w:color="auto"/>
              <w:right w:val="single" w:sz="6" w:space="0" w:color="auto"/>
            </w:tcBorders>
            <w:vAlign w:val="center"/>
            <w:hideMark/>
          </w:tcPr>
          <w:p w:rsidR="00BE6324" w:rsidRPr="00AC0CA4" w:rsidRDefault="00BE6324">
            <w:pPr>
              <w:pStyle w:val="afffffffffff5"/>
              <w:ind w:leftChars="-51" w:left="-107" w:firstLineChars="50" w:firstLine="90"/>
              <w:rPr>
                <w:rFonts w:hAnsi="宋体"/>
                <w:sz w:val="18"/>
                <w:szCs w:val="18"/>
              </w:rPr>
            </w:pPr>
            <w:r w:rsidRPr="00AC0CA4">
              <w:rPr>
                <w:rFonts w:hAnsi="宋体" w:hint="eastAsia"/>
                <w:sz w:val="18"/>
                <w:szCs w:val="18"/>
              </w:rPr>
              <w:t>坐姿型屏风桌</w:t>
            </w:r>
          </w:p>
        </w:tc>
        <w:tc>
          <w:tcPr>
            <w:tcW w:w="2959" w:type="dxa"/>
            <w:tcBorders>
              <w:top w:val="single" w:sz="12" w:space="0" w:color="auto"/>
              <w:left w:val="single" w:sz="6" w:space="0" w:color="auto"/>
              <w:bottom w:val="single" w:sz="6" w:space="0" w:color="auto"/>
              <w:right w:val="single" w:sz="6" w:space="0" w:color="auto"/>
            </w:tcBorders>
            <w:vAlign w:val="center"/>
            <w:hideMark/>
          </w:tcPr>
          <w:p w:rsidR="00BE6324" w:rsidRPr="00AC0CA4" w:rsidRDefault="00BE6324">
            <w:pPr>
              <w:pStyle w:val="afffffffffff5"/>
              <w:ind w:firstLineChars="0" w:firstLine="0"/>
              <w:rPr>
                <w:rFonts w:hAnsi="宋体"/>
                <w:sz w:val="18"/>
                <w:szCs w:val="18"/>
              </w:rPr>
            </w:pPr>
            <w:r w:rsidRPr="00AC0CA4">
              <w:rPr>
                <w:rFonts w:hAnsi="宋体" w:hint="eastAsia"/>
                <w:sz w:val="18"/>
                <w:szCs w:val="18"/>
              </w:rPr>
              <w:t>工作台面高</w:t>
            </w:r>
          </w:p>
        </w:tc>
        <w:tc>
          <w:tcPr>
            <w:tcW w:w="2234" w:type="dxa"/>
            <w:tcBorders>
              <w:top w:val="single" w:sz="12" w:space="0" w:color="auto"/>
              <w:left w:val="single" w:sz="6" w:space="0" w:color="auto"/>
              <w:bottom w:val="single" w:sz="6" w:space="0" w:color="auto"/>
              <w:right w:val="single" w:sz="6" w:space="0" w:color="auto"/>
            </w:tcBorders>
            <w:vAlign w:val="center"/>
            <w:hideMark/>
          </w:tcPr>
          <w:p w:rsidR="00BE6324" w:rsidRPr="00AC0CA4" w:rsidRDefault="00BE6324">
            <w:pPr>
              <w:pStyle w:val="afffffffffff5"/>
              <w:ind w:firstLineChars="0" w:firstLine="0"/>
              <w:rPr>
                <w:rFonts w:hAnsi="宋体"/>
                <w:sz w:val="18"/>
                <w:szCs w:val="18"/>
              </w:rPr>
            </w:pPr>
            <w:r w:rsidRPr="00AC0CA4">
              <w:rPr>
                <w:rFonts w:hAnsi="宋体" w:hint="eastAsia"/>
                <w:sz w:val="18"/>
                <w:szCs w:val="18"/>
              </w:rPr>
              <w:t>680～760</w:t>
            </w:r>
          </w:p>
        </w:tc>
        <w:tc>
          <w:tcPr>
            <w:tcW w:w="567" w:type="dxa"/>
            <w:tcBorders>
              <w:top w:val="single" w:sz="12" w:space="0" w:color="auto"/>
              <w:left w:val="single" w:sz="6" w:space="0" w:color="auto"/>
              <w:bottom w:val="single" w:sz="6" w:space="0" w:color="auto"/>
              <w:right w:val="single" w:sz="6" w:space="0" w:color="auto"/>
            </w:tcBorders>
            <w:vAlign w:val="center"/>
          </w:tcPr>
          <w:p w:rsidR="00BE6324" w:rsidRPr="00AC0CA4" w:rsidRDefault="00BE6324" w:rsidP="00BE6324">
            <w:pPr>
              <w:pStyle w:val="afffffffffff5"/>
              <w:ind w:leftChars="-52" w:left="-107" w:hangingChars="1" w:hanging="2"/>
              <w:jc w:val="center"/>
              <w:rPr>
                <w:rFonts w:hAnsi="宋体"/>
                <w:sz w:val="18"/>
                <w:szCs w:val="18"/>
              </w:rPr>
            </w:pPr>
          </w:p>
        </w:tc>
        <w:tc>
          <w:tcPr>
            <w:tcW w:w="567" w:type="dxa"/>
            <w:tcBorders>
              <w:top w:val="single" w:sz="12" w:space="0" w:color="auto"/>
              <w:left w:val="single" w:sz="6" w:space="0" w:color="auto"/>
              <w:bottom w:val="single" w:sz="6" w:space="0" w:color="auto"/>
              <w:right w:val="single" w:sz="6" w:space="0" w:color="auto"/>
            </w:tcBorders>
            <w:vAlign w:val="center"/>
          </w:tcPr>
          <w:p w:rsidR="00BE6324" w:rsidRPr="00AC0CA4" w:rsidRDefault="00BE6324" w:rsidP="00BE6324">
            <w:pPr>
              <w:pStyle w:val="afffffffffff5"/>
              <w:ind w:leftChars="-52" w:left="-107" w:hangingChars="1" w:hanging="2"/>
              <w:jc w:val="center"/>
              <w:rPr>
                <w:rFonts w:hAnsi="宋体"/>
                <w:sz w:val="18"/>
                <w:szCs w:val="18"/>
              </w:rPr>
            </w:pPr>
          </w:p>
        </w:tc>
        <w:tc>
          <w:tcPr>
            <w:tcW w:w="567" w:type="dxa"/>
            <w:tcBorders>
              <w:top w:val="single" w:sz="12" w:space="0" w:color="auto"/>
              <w:left w:val="single" w:sz="6" w:space="0" w:color="auto"/>
              <w:bottom w:val="single" w:sz="6" w:space="0" w:color="auto"/>
              <w:right w:val="single" w:sz="12" w:space="0" w:color="auto"/>
            </w:tcBorders>
            <w:vAlign w:val="center"/>
            <w:hideMark/>
          </w:tcPr>
          <w:p w:rsidR="00BE6324" w:rsidRPr="00AC0CA4" w:rsidRDefault="00BE6324" w:rsidP="00BE6324">
            <w:pPr>
              <w:pStyle w:val="afffffffffff5"/>
              <w:ind w:leftChars="-52" w:left="-107" w:hangingChars="1" w:hanging="2"/>
              <w:jc w:val="center"/>
              <w:rPr>
                <w:rFonts w:hAnsi="宋体"/>
                <w:sz w:val="18"/>
                <w:szCs w:val="18"/>
              </w:rPr>
            </w:pPr>
            <w:r w:rsidRPr="00AC0CA4">
              <w:rPr>
                <w:rFonts w:hAnsi="宋体" w:hint="eastAsia"/>
                <w:sz w:val="18"/>
                <w:szCs w:val="18"/>
              </w:rPr>
              <w:t>√</w:t>
            </w:r>
          </w:p>
        </w:tc>
      </w:tr>
      <w:tr w:rsidR="00BE6324" w:rsidTr="00053CDB">
        <w:trPr>
          <w:trHeight w:hRule="exact" w:val="284"/>
        </w:trPr>
        <w:tc>
          <w:tcPr>
            <w:tcW w:w="567" w:type="dxa"/>
            <w:tcBorders>
              <w:top w:val="single" w:sz="6" w:space="0" w:color="auto"/>
              <w:left w:val="single" w:sz="12" w:space="0" w:color="auto"/>
              <w:bottom w:val="single" w:sz="6"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2</w:t>
            </w:r>
          </w:p>
        </w:tc>
        <w:tc>
          <w:tcPr>
            <w:tcW w:w="1361" w:type="dxa"/>
            <w:vMerge/>
            <w:tcBorders>
              <w:left w:val="single" w:sz="6" w:space="0" w:color="auto"/>
              <w:right w:val="single" w:sz="6" w:space="0" w:color="auto"/>
            </w:tcBorders>
            <w:vAlign w:val="center"/>
          </w:tcPr>
          <w:p w:rsidR="00BE6324" w:rsidRPr="00AC0CA4" w:rsidRDefault="00BE6324">
            <w:pPr>
              <w:pStyle w:val="afffffffffff5"/>
              <w:ind w:firstLine="360"/>
              <w:rPr>
                <w:rFonts w:hAnsi="宋体"/>
                <w:sz w:val="18"/>
                <w:szCs w:val="18"/>
              </w:rPr>
            </w:pPr>
          </w:p>
        </w:tc>
        <w:tc>
          <w:tcPr>
            <w:tcW w:w="2959" w:type="dxa"/>
            <w:tcBorders>
              <w:top w:val="single" w:sz="6" w:space="0" w:color="auto"/>
              <w:left w:val="single" w:sz="6" w:space="0" w:color="auto"/>
              <w:bottom w:val="single" w:sz="6" w:space="0" w:color="auto"/>
              <w:right w:val="single" w:sz="6" w:space="0" w:color="auto"/>
            </w:tcBorders>
            <w:vAlign w:val="center"/>
            <w:hideMark/>
          </w:tcPr>
          <w:p w:rsidR="00BE6324" w:rsidRPr="00AC0CA4" w:rsidRDefault="00BE6324">
            <w:pPr>
              <w:pStyle w:val="afffffffffff5"/>
              <w:ind w:firstLineChars="0" w:firstLine="0"/>
              <w:rPr>
                <w:rFonts w:hAnsi="宋体"/>
                <w:sz w:val="18"/>
                <w:szCs w:val="18"/>
              </w:rPr>
            </w:pPr>
            <w:r w:rsidRPr="00AC0CA4">
              <w:rPr>
                <w:rFonts w:hAnsi="宋体" w:hint="eastAsia"/>
                <w:sz w:val="18"/>
                <w:szCs w:val="18"/>
              </w:rPr>
              <w:t>中间净空高</w:t>
            </w:r>
          </w:p>
        </w:tc>
        <w:tc>
          <w:tcPr>
            <w:tcW w:w="2234" w:type="dxa"/>
            <w:tcBorders>
              <w:top w:val="single" w:sz="6" w:space="0" w:color="auto"/>
              <w:left w:val="single" w:sz="6" w:space="0" w:color="auto"/>
              <w:bottom w:val="single" w:sz="6" w:space="0" w:color="auto"/>
              <w:right w:val="single" w:sz="6" w:space="0" w:color="auto"/>
            </w:tcBorders>
            <w:vAlign w:val="center"/>
            <w:hideMark/>
          </w:tcPr>
          <w:p w:rsidR="00BE6324" w:rsidRPr="00AC0CA4" w:rsidRDefault="00BE6324">
            <w:pPr>
              <w:pStyle w:val="afffffffffff5"/>
              <w:ind w:firstLineChars="0" w:firstLine="0"/>
              <w:rPr>
                <w:rFonts w:hAnsi="宋体"/>
                <w:sz w:val="18"/>
                <w:szCs w:val="18"/>
              </w:rPr>
            </w:pPr>
            <w:r w:rsidRPr="00AC0CA4">
              <w:rPr>
                <w:rFonts w:hAnsi="宋体" w:hint="eastAsia"/>
                <w:sz w:val="18"/>
                <w:szCs w:val="18"/>
              </w:rPr>
              <w:t>≥580</w:t>
            </w:r>
          </w:p>
        </w:tc>
        <w:tc>
          <w:tcPr>
            <w:tcW w:w="567" w:type="dxa"/>
            <w:tcBorders>
              <w:top w:val="single" w:sz="6" w:space="0" w:color="auto"/>
              <w:left w:val="single" w:sz="6" w:space="0" w:color="auto"/>
              <w:bottom w:val="single" w:sz="6" w:space="0" w:color="auto"/>
              <w:right w:val="single" w:sz="6" w:space="0" w:color="auto"/>
            </w:tcBorders>
            <w:vAlign w:val="center"/>
            <w:hideMark/>
          </w:tcPr>
          <w:p w:rsidR="00BE6324" w:rsidRPr="00AC0CA4" w:rsidRDefault="00BE6324" w:rsidP="00BE6324">
            <w:pPr>
              <w:pStyle w:val="afffffffffff5"/>
              <w:ind w:leftChars="-52" w:left="-107" w:hangingChars="1" w:hanging="2"/>
              <w:jc w:val="center"/>
              <w:rPr>
                <w:rFonts w:hAnsi="宋体"/>
                <w:sz w:val="18"/>
                <w:szCs w:val="18"/>
              </w:rPr>
            </w:pPr>
            <w:r w:rsidRPr="00AC0CA4">
              <w:rPr>
                <w:rFonts w:hAnsi="宋体" w:hint="eastAsia"/>
                <w:sz w:val="18"/>
                <w:szCs w:val="18"/>
              </w:rPr>
              <w:t>√</w:t>
            </w:r>
          </w:p>
        </w:tc>
        <w:tc>
          <w:tcPr>
            <w:tcW w:w="567" w:type="dxa"/>
            <w:tcBorders>
              <w:top w:val="single" w:sz="6" w:space="0" w:color="auto"/>
              <w:left w:val="single" w:sz="6" w:space="0" w:color="auto"/>
              <w:bottom w:val="single" w:sz="6" w:space="0" w:color="auto"/>
              <w:right w:val="single" w:sz="6" w:space="0" w:color="auto"/>
            </w:tcBorders>
            <w:vAlign w:val="center"/>
          </w:tcPr>
          <w:p w:rsidR="00BE6324" w:rsidRPr="00AC0CA4" w:rsidRDefault="00BE6324" w:rsidP="00BE6324">
            <w:pPr>
              <w:pStyle w:val="afffffffffff5"/>
              <w:ind w:leftChars="-52" w:left="-107" w:hangingChars="1" w:hanging="2"/>
              <w:jc w:val="center"/>
              <w:rPr>
                <w:rFonts w:hAnsi="宋体"/>
                <w:sz w:val="18"/>
                <w:szCs w:val="18"/>
              </w:rPr>
            </w:pPr>
          </w:p>
        </w:tc>
        <w:tc>
          <w:tcPr>
            <w:tcW w:w="567" w:type="dxa"/>
            <w:tcBorders>
              <w:top w:val="single" w:sz="6" w:space="0" w:color="auto"/>
              <w:left w:val="single" w:sz="6" w:space="0" w:color="auto"/>
              <w:bottom w:val="single" w:sz="6" w:space="0" w:color="auto"/>
              <w:right w:val="single" w:sz="12" w:space="0" w:color="auto"/>
            </w:tcBorders>
            <w:vAlign w:val="center"/>
          </w:tcPr>
          <w:p w:rsidR="00BE6324" w:rsidRPr="00AC0CA4" w:rsidRDefault="00BE6324" w:rsidP="00BE6324">
            <w:pPr>
              <w:pStyle w:val="afffffffffff5"/>
              <w:ind w:leftChars="-52" w:left="-107" w:hangingChars="1" w:hanging="2"/>
              <w:jc w:val="center"/>
              <w:rPr>
                <w:rFonts w:hAnsi="宋体"/>
                <w:sz w:val="18"/>
                <w:szCs w:val="18"/>
              </w:rPr>
            </w:pPr>
          </w:p>
        </w:tc>
      </w:tr>
      <w:tr w:rsidR="00BE6324" w:rsidTr="00053CDB">
        <w:trPr>
          <w:trHeight w:hRule="exact" w:val="284"/>
        </w:trPr>
        <w:tc>
          <w:tcPr>
            <w:tcW w:w="567" w:type="dxa"/>
            <w:tcBorders>
              <w:top w:val="single" w:sz="6" w:space="0" w:color="auto"/>
              <w:left w:val="single" w:sz="12" w:space="0" w:color="auto"/>
              <w:bottom w:val="single" w:sz="6"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3</w:t>
            </w:r>
          </w:p>
        </w:tc>
        <w:tc>
          <w:tcPr>
            <w:tcW w:w="1361" w:type="dxa"/>
            <w:vMerge/>
            <w:tcBorders>
              <w:left w:val="single" w:sz="6" w:space="0" w:color="auto"/>
              <w:right w:val="single" w:sz="6" w:space="0" w:color="auto"/>
            </w:tcBorders>
            <w:vAlign w:val="center"/>
          </w:tcPr>
          <w:p w:rsidR="00BE6324" w:rsidRPr="00AC0CA4" w:rsidRDefault="00BE6324">
            <w:pPr>
              <w:pStyle w:val="afffffffffff5"/>
              <w:ind w:firstLine="360"/>
              <w:rPr>
                <w:rFonts w:hAnsi="宋体"/>
                <w:sz w:val="18"/>
                <w:szCs w:val="18"/>
              </w:rPr>
            </w:pPr>
          </w:p>
        </w:tc>
        <w:tc>
          <w:tcPr>
            <w:tcW w:w="2959" w:type="dxa"/>
            <w:tcBorders>
              <w:top w:val="single" w:sz="6" w:space="0" w:color="auto"/>
              <w:left w:val="single" w:sz="6" w:space="0" w:color="auto"/>
              <w:bottom w:val="single" w:sz="6" w:space="0" w:color="auto"/>
              <w:right w:val="single" w:sz="6" w:space="0" w:color="auto"/>
            </w:tcBorders>
            <w:vAlign w:val="center"/>
            <w:hideMark/>
          </w:tcPr>
          <w:p w:rsidR="00BE6324" w:rsidRPr="00AC0CA4" w:rsidRDefault="00BE6324">
            <w:pPr>
              <w:pStyle w:val="afffffffffff5"/>
              <w:ind w:firstLineChars="0" w:firstLine="0"/>
              <w:rPr>
                <w:rFonts w:hAnsi="宋体"/>
                <w:sz w:val="18"/>
                <w:szCs w:val="18"/>
              </w:rPr>
            </w:pPr>
            <w:r w:rsidRPr="00AC0CA4">
              <w:rPr>
                <w:rFonts w:hAnsi="宋体" w:hint="eastAsia"/>
                <w:sz w:val="18"/>
                <w:szCs w:val="18"/>
              </w:rPr>
              <w:t>中间净空宽</w:t>
            </w:r>
          </w:p>
        </w:tc>
        <w:tc>
          <w:tcPr>
            <w:tcW w:w="2234" w:type="dxa"/>
            <w:tcBorders>
              <w:top w:val="single" w:sz="6" w:space="0" w:color="auto"/>
              <w:left w:val="single" w:sz="6" w:space="0" w:color="auto"/>
              <w:bottom w:val="single" w:sz="6" w:space="0" w:color="auto"/>
              <w:right w:val="single" w:sz="6" w:space="0" w:color="auto"/>
            </w:tcBorders>
            <w:vAlign w:val="center"/>
            <w:hideMark/>
          </w:tcPr>
          <w:p w:rsidR="00BE6324" w:rsidRPr="00AC0CA4" w:rsidRDefault="00BE6324">
            <w:pPr>
              <w:pStyle w:val="afffffffffff5"/>
              <w:ind w:firstLineChars="0" w:firstLine="0"/>
              <w:rPr>
                <w:rFonts w:hAnsi="宋体"/>
                <w:sz w:val="18"/>
                <w:szCs w:val="18"/>
              </w:rPr>
            </w:pPr>
            <w:r w:rsidRPr="00AC0CA4">
              <w:rPr>
                <w:rFonts w:hAnsi="宋体" w:hint="eastAsia"/>
                <w:sz w:val="18"/>
                <w:szCs w:val="18"/>
              </w:rPr>
              <w:t>≥520</w:t>
            </w:r>
          </w:p>
        </w:tc>
        <w:tc>
          <w:tcPr>
            <w:tcW w:w="567" w:type="dxa"/>
            <w:tcBorders>
              <w:top w:val="single" w:sz="6" w:space="0" w:color="auto"/>
              <w:left w:val="single" w:sz="6" w:space="0" w:color="auto"/>
              <w:bottom w:val="single" w:sz="6" w:space="0" w:color="auto"/>
              <w:right w:val="single" w:sz="6" w:space="0" w:color="auto"/>
            </w:tcBorders>
            <w:vAlign w:val="center"/>
            <w:hideMark/>
          </w:tcPr>
          <w:p w:rsidR="00BE6324" w:rsidRPr="00AC0CA4" w:rsidRDefault="00BE6324" w:rsidP="00BE6324">
            <w:pPr>
              <w:pStyle w:val="afffffffffff5"/>
              <w:ind w:leftChars="-52" w:left="-107" w:hangingChars="1" w:hanging="2"/>
              <w:jc w:val="center"/>
              <w:rPr>
                <w:rFonts w:hAnsi="宋体"/>
                <w:sz w:val="18"/>
                <w:szCs w:val="18"/>
              </w:rPr>
            </w:pPr>
            <w:r w:rsidRPr="00AC0CA4">
              <w:rPr>
                <w:rFonts w:hAnsi="宋体" w:hint="eastAsia"/>
                <w:sz w:val="18"/>
                <w:szCs w:val="18"/>
              </w:rPr>
              <w:t>√</w:t>
            </w:r>
          </w:p>
        </w:tc>
        <w:tc>
          <w:tcPr>
            <w:tcW w:w="567" w:type="dxa"/>
            <w:tcBorders>
              <w:top w:val="single" w:sz="6" w:space="0" w:color="auto"/>
              <w:left w:val="single" w:sz="6" w:space="0" w:color="auto"/>
              <w:bottom w:val="single" w:sz="6" w:space="0" w:color="auto"/>
              <w:right w:val="single" w:sz="6" w:space="0" w:color="auto"/>
            </w:tcBorders>
            <w:vAlign w:val="center"/>
          </w:tcPr>
          <w:p w:rsidR="00BE6324" w:rsidRPr="00AC0CA4" w:rsidRDefault="00BE6324" w:rsidP="00BE6324">
            <w:pPr>
              <w:pStyle w:val="afffffffffff5"/>
              <w:ind w:leftChars="-52" w:left="-107" w:hangingChars="1" w:hanging="2"/>
              <w:jc w:val="center"/>
              <w:rPr>
                <w:rFonts w:hAnsi="宋体"/>
                <w:sz w:val="18"/>
                <w:szCs w:val="18"/>
              </w:rPr>
            </w:pPr>
          </w:p>
        </w:tc>
        <w:tc>
          <w:tcPr>
            <w:tcW w:w="567" w:type="dxa"/>
            <w:tcBorders>
              <w:top w:val="single" w:sz="6" w:space="0" w:color="auto"/>
              <w:left w:val="single" w:sz="6" w:space="0" w:color="auto"/>
              <w:bottom w:val="single" w:sz="6" w:space="0" w:color="auto"/>
              <w:right w:val="single" w:sz="12" w:space="0" w:color="auto"/>
            </w:tcBorders>
            <w:vAlign w:val="center"/>
          </w:tcPr>
          <w:p w:rsidR="00BE6324" w:rsidRPr="00AC0CA4" w:rsidRDefault="00BE6324" w:rsidP="00BE6324">
            <w:pPr>
              <w:pStyle w:val="afffffffffff5"/>
              <w:ind w:leftChars="-52" w:left="-107" w:hangingChars="1" w:hanging="2"/>
              <w:jc w:val="center"/>
              <w:rPr>
                <w:rFonts w:hAnsi="宋体"/>
                <w:sz w:val="18"/>
                <w:szCs w:val="18"/>
              </w:rPr>
            </w:pPr>
          </w:p>
        </w:tc>
      </w:tr>
      <w:tr w:rsidR="00BE6324" w:rsidTr="00053CDB">
        <w:trPr>
          <w:trHeight w:hRule="exact" w:val="284"/>
        </w:trPr>
        <w:tc>
          <w:tcPr>
            <w:tcW w:w="567" w:type="dxa"/>
            <w:tcBorders>
              <w:top w:val="single" w:sz="6" w:space="0" w:color="auto"/>
              <w:left w:val="single" w:sz="12" w:space="0" w:color="auto"/>
              <w:bottom w:val="single" w:sz="6" w:space="0" w:color="auto"/>
              <w:right w:val="single" w:sz="6" w:space="0" w:color="auto"/>
            </w:tcBorders>
            <w:vAlign w:val="center"/>
            <w:hideMark/>
          </w:tcPr>
          <w:p w:rsidR="00BE6324" w:rsidRPr="001E3AB8" w:rsidRDefault="00BE6324">
            <w:pPr>
              <w:pStyle w:val="afffffffffff5"/>
              <w:ind w:firstLineChars="0" w:firstLine="0"/>
              <w:jc w:val="center"/>
              <w:rPr>
                <w:rFonts w:hAnsi="宋体"/>
                <w:sz w:val="18"/>
                <w:szCs w:val="18"/>
              </w:rPr>
            </w:pPr>
            <w:r w:rsidRPr="001E3AB8">
              <w:rPr>
                <w:rFonts w:hAnsi="宋体" w:hint="eastAsia"/>
                <w:sz w:val="18"/>
                <w:szCs w:val="18"/>
              </w:rPr>
              <w:t>4</w:t>
            </w:r>
          </w:p>
        </w:tc>
        <w:tc>
          <w:tcPr>
            <w:tcW w:w="1361" w:type="dxa"/>
            <w:vMerge/>
            <w:tcBorders>
              <w:left w:val="single" w:sz="6" w:space="0" w:color="auto"/>
              <w:bottom w:val="single" w:sz="6" w:space="0" w:color="auto"/>
              <w:right w:val="single" w:sz="6" w:space="0" w:color="auto"/>
            </w:tcBorders>
            <w:vAlign w:val="center"/>
          </w:tcPr>
          <w:p w:rsidR="00BE6324" w:rsidRPr="001E3AB8" w:rsidRDefault="00BE6324">
            <w:pPr>
              <w:pStyle w:val="afffffffffff5"/>
              <w:ind w:firstLine="360"/>
              <w:rPr>
                <w:rFonts w:hAnsi="宋体"/>
                <w:sz w:val="18"/>
                <w:szCs w:val="18"/>
              </w:rPr>
            </w:pPr>
          </w:p>
        </w:tc>
        <w:tc>
          <w:tcPr>
            <w:tcW w:w="2959" w:type="dxa"/>
            <w:tcBorders>
              <w:top w:val="single" w:sz="6" w:space="0" w:color="auto"/>
              <w:left w:val="single" w:sz="6" w:space="0" w:color="auto"/>
              <w:bottom w:val="single" w:sz="6" w:space="0" w:color="auto"/>
              <w:right w:val="single" w:sz="6" w:space="0" w:color="auto"/>
            </w:tcBorders>
            <w:vAlign w:val="center"/>
            <w:hideMark/>
          </w:tcPr>
          <w:p w:rsidR="00BE6324" w:rsidRPr="001E3AB8" w:rsidRDefault="00BE6324">
            <w:pPr>
              <w:pStyle w:val="afffffffffff5"/>
              <w:ind w:firstLineChars="0" w:firstLine="0"/>
              <w:rPr>
                <w:rFonts w:hAnsi="宋体"/>
                <w:sz w:val="18"/>
                <w:szCs w:val="18"/>
              </w:rPr>
            </w:pPr>
            <w:r w:rsidRPr="001E3AB8">
              <w:rPr>
                <w:rFonts w:hAnsi="宋体" w:hint="eastAsia"/>
                <w:sz w:val="18"/>
                <w:szCs w:val="18"/>
              </w:rPr>
              <w:t>工作台与椅（凳）配套产品的高差</w:t>
            </w:r>
          </w:p>
        </w:tc>
        <w:tc>
          <w:tcPr>
            <w:tcW w:w="2234" w:type="dxa"/>
            <w:tcBorders>
              <w:top w:val="single" w:sz="6" w:space="0" w:color="auto"/>
              <w:left w:val="single" w:sz="6" w:space="0" w:color="auto"/>
              <w:bottom w:val="single" w:sz="6" w:space="0" w:color="auto"/>
              <w:right w:val="single" w:sz="6" w:space="0" w:color="auto"/>
            </w:tcBorders>
            <w:vAlign w:val="center"/>
            <w:hideMark/>
          </w:tcPr>
          <w:p w:rsidR="00BE6324" w:rsidRPr="001E3AB8" w:rsidRDefault="00BE6324">
            <w:pPr>
              <w:pStyle w:val="afffffffffff5"/>
              <w:ind w:firstLineChars="0" w:firstLine="0"/>
              <w:rPr>
                <w:rFonts w:hAnsi="宋体"/>
                <w:sz w:val="18"/>
                <w:szCs w:val="18"/>
              </w:rPr>
            </w:pPr>
            <w:r w:rsidRPr="001E3AB8">
              <w:rPr>
                <w:rFonts w:hAnsi="宋体" w:hint="eastAsia"/>
                <w:sz w:val="18"/>
                <w:szCs w:val="18"/>
              </w:rPr>
              <w:t>250～320</w:t>
            </w:r>
          </w:p>
        </w:tc>
        <w:tc>
          <w:tcPr>
            <w:tcW w:w="567" w:type="dxa"/>
            <w:tcBorders>
              <w:top w:val="single" w:sz="6" w:space="0" w:color="auto"/>
              <w:left w:val="single" w:sz="6" w:space="0" w:color="auto"/>
              <w:bottom w:val="single" w:sz="6" w:space="0" w:color="auto"/>
              <w:right w:val="single" w:sz="6" w:space="0" w:color="auto"/>
            </w:tcBorders>
            <w:vAlign w:val="center"/>
            <w:hideMark/>
          </w:tcPr>
          <w:p w:rsidR="00BE6324" w:rsidRPr="001E3AB8" w:rsidRDefault="00BE6324" w:rsidP="00BE6324">
            <w:pPr>
              <w:pStyle w:val="afffffffffff5"/>
              <w:ind w:leftChars="-52" w:left="-107" w:hangingChars="1" w:hanging="2"/>
              <w:jc w:val="center"/>
              <w:rPr>
                <w:rFonts w:hAnsi="宋体"/>
                <w:sz w:val="18"/>
                <w:szCs w:val="18"/>
              </w:rPr>
            </w:pPr>
            <w:r w:rsidRPr="001E3AB8">
              <w:rPr>
                <w:rFonts w:hAnsi="宋体" w:hint="eastAsia"/>
                <w:sz w:val="18"/>
                <w:szCs w:val="18"/>
              </w:rPr>
              <w:t>√</w:t>
            </w:r>
          </w:p>
        </w:tc>
        <w:tc>
          <w:tcPr>
            <w:tcW w:w="567" w:type="dxa"/>
            <w:tcBorders>
              <w:top w:val="single" w:sz="6" w:space="0" w:color="auto"/>
              <w:left w:val="single" w:sz="6" w:space="0" w:color="auto"/>
              <w:bottom w:val="single" w:sz="6" w:space="0" w:color="auto"/>
              <w:right w:val="single" w:sz="6" w:space="0" w:color="auto"/>
            </w:tcBorders>
            <w:vAlign w:val="center"/>
          </w:tcPr>
          <w:p w:rsidR="00BE6324" w:rsidRPr="001E3AB8" w:rsidRDefault="00BE6324" w:rsidP="00BE6324">
            <w:pPr>
              <w:pStyle w:val="afffffffffff5"/>
              <w:ind w:leftChars="-52" w:left="-107" w:hangingChars="1" w:hanging="2"/>
              <w:jc w:val="center"/>
              <w:rPr>
                <w:rFonts w:hAnsi="宋体"/>
                <w:sz w:val="18"/>
                <w:szCs w:val="18"/>
              </w:rPr>
            </w:pPr>
          </w:p>
        </w:tc>
        <w:tc>
          <w:tcPr>
            <w:tcW w:w="567" w:type="dxa"/>
            <w:tcBorders>
              <w:top w:val="single" w:sz="6" w:space="0" w:color="auto"/>
              <w:left w:val="single" w:sz="6" w:space="0" w:color="auto"/>
              <w:bottom w:val="single" w:sz="6" w:space="0" w:color="auto"/>
              <w:right w:val="single" w:sz="12" w:space="0" w:color="auto"/>
            </w:tcBorders>
            <w:vAlign w:val="center"/>
          </w:tcPr>
          <w:p w:rsidR="00BE6324" w:rsidRPr="001E3AB8" w:rsidRDefault="00BE6324" w:rsidP="00BE6324">
            <w:pPr>
              <w:pStyle w:val="afffffffffff5"/>
              <w:ind w:leftChars="-52" w:left="-107" w:hangingChars="1" w:hanging="2"/>
              <w:jc w:val="center"/>
              <w:rPr>
                <w:rFonts w:hAnsi="宋体"/>
                <w:sz w:val="18"/>
                <w:szCs w:val="18"/>
              </w:rPr>
            </w:pPr>
          </w:p>
        </w:tc>
      </w:tr>
      <w:tr w:rsidR="004540A8" w:rsidTr="00053CDB">
        <w:trPr>
          <w:trHeight w:hRule="exact" w:val="284"/>
        </w:trPr>
        <w:tc>
          <w:tcPr>
            <w:tcW w:w="567" w:type="dxa"/>
            <w:tcBorders>
              <w:top w:val="single" w:sz="6" w:space="0" w:color="auto"/>
              <w:left w:val="single" w:sz="12" w:space="0" w:color="auto"/>
              <w:bottom w:val="single" w:sz="6" w:space="0" w:color="auto"/>
              <w:right w:val="single" w:sz="6" w:space="0" w:color="auto"/>
            </w:tcBorders>
            <w:vAlign w:val="center"/>
            <w:hideMark/>
          </w:tcPr>
          <w:p w:rsidR="004540A8" w:rsidRPr="001E3AB8" w:rsidRDefault="004540A8">
            <w:pPr>
              <w:pStyle w:val="afffffffffff5"/>
              <w:ind w:leftChars="-1" w:hangingChars="1" w:hanging="2"/>
              <w:jc w:val="center"/>
              <w:rPr>
                <w:rFonts w:hAnsi="宋体"/>
                <w:sz w:val="18"/>
                <w:szCs w:val="18"/>
              </w:rPr>
            </w:pPr>
            <w:r w:rsidRPr="001E3AB8">
              <w:rPr>
                <w:rFonts w:hAnsi="宋体" w:hint="eastAsia"/>
                <w:sz w:val="18"/>
                <w:szCs w:val="18"/>
              </w:rPr>
              <w:t>5</w:t>
            </w:r>
          </w:p>
        </w:tc>
        <w:tc>
          <w:tcPr>
            <w:tcW w:w="1361" w:type="dxa"/>
            <w:tcBorders>
              <w:top w:val="single" w:sz="6" w:space="0" w:color="auto"/>
              <w:left w:val="single" w:sz="6" w:space="0" w:color="auto"/>
              <w:bottom w:val="single" w:sz="6" w:space="0" w:color="auto"/>
              <w:right w:val="single" w:sz="6" w:space="0" w:color="auto"/>
            </w:tcBorders>
            <w:vAlign w:val="center"/>
            <w:hideMark/>
          </w:tcPr>
          <w:p w:rsidR="004540A8" w:rsidRPr="001E3AB8" w:rsidRDefault="004540A8">
            <w:pPr>
              <w:pStyle w:val="afffffffffff5"/>
              <w:ind w:leftChars="-1" w:hangingChars="1" w:hanging="2"/>
              <w:rPr>
                <w:rFonts w:hAnsi="宋体"/>
                <w:sz w:val="18"/>
                <w:szCs w:val="18"/>
              </w:rPr>
            </w:pPr>
            <w:r w:rsidRPr="001E3AB8">
              <w:rPr>
                <w:rFonts w:hAnsi="宋体" w:hint="eastAsia"/>
                <w:sz w:val="18"/>
                <w:szCs w:val="18"/>
              </w:rPr>
              <w:t>站姿型屏风桌</w:t>
            </w:r>
          </w:p>
        </w:tc>
        <w:tc>
          <w:tcPr>
            <w:tcW w:w="2959" w:type="dxa"/>
            <w:tcBorders>
              <w:top w:val="single" w:sz="6" w:space="0" w:color="auto"/>
              <w:left w:val="single" w:sz="6" w:space="0" w:color="auto"/>
              <w:bottom w:val="single" w:sz="6" w:space="0" w:color="auto"/>
              <w:right w:val="single" w:sz="6" w:space="0" w:color="auto"/>
            </w:tcBorders>
            <w:vAlign w:val="center"/>
            <w:hideMark/>
          </w:tcPr>
          <w:p w:rsidR="004540A8" w:rsidRPr="001E3AB8" w:rsidRDefault="004540A8">
            <w:pPr>
              <w:pStyle w:val="afffffffffff5"/>
              <w:ind w:firstLineChars="0" w:firstLine="0"/>
              <w:rPr>
                <w:rFonts w:hAnsi="宋体"/>
                <w:sz w:val="18"/>
                <w:szCs w:val="18"/>
              </w:rPr>
            </w:pPr>
            <w:r w:rsidRPr="001E3AB8">
              <w:rPr>
                <w:rFonts w:hAnsi="宋体" w:hint="eastAsia"/>
                <w:sz w:val="18"/>
                <w:szCs w:val="18"/>
              </w:rPr>
              <w:t>工作台面高</w:t>
            </w:r>
          </w:p>
        </w:tc>
        <w:tc>
          <w:tcPr>
            <w:tcW w:w="2234" w:type="dxa"/>
            <w:tcBorders>
              <w:top w:val="single" w:sz="6" w:space="0" w:color="auto"/>
              <w:left w:val="single" w:sz="6" w:space="0" w:color="auto"/>
              <w:bottom w:val="single" w:sz="6" w:space="0" w:color="auto"/>
              <w:right w:val="single" w:sz="6" w:space="0" w:color="auto"/>
            </w:tcBorders>
            <w:vAlign w:val="center"/>
            <w:hideMark/>
          </w:tcPr>
          <w:p w:rsidR="004540A8" w:rsidRPr="001E3AB8" w:rsidRDefault="004540A8">
            <w:pPr>
              <w:pStyle w:val="afffffffffff5"/>
              <w:ind w:firstLineChars="0" w:firstLine="0"/>
              <w:rPr>
                <w:rFonts w:hAnsi="宋体"/>
                <w:sz w:val="18"/>
                <w:szCs w:val="18"/>
              </w:rPr>
            </w:pPr>
            <w:r w:rsidRPr="001E3AB8">
              <w:rPr>
                <w:rFonts w:hAnsi="宋体" w:hint="eastAsia"/>
                <w:sz w:val="18"/>
                <w:szCs w:val="18"/>
              </w:rPr>
              <w:t>1 050～1 200</w:t>
            </w:r>
          </w:p>
        </w:tc>
        <w:tc>
          <w:tcPr>
            <w:tcW w:w="567" w:type="dxa"/>
            <w:tcBorders>
              <w:top w:val="single" w:sz="6" w:space="0" w:color="auto"/>
              <w:left w:val="single" w:sz="6" w:space="0" w:color="auto"/>
              <w:bottom w:val="single" w:sz="6" w:space="0" w:color="auto"/>
              <w:right w:val="single" w:sz="6" w:space="0" w:color="auto"/>
            </w:tcBorders>
            <w:vAlign w:val="center"/>
          </w:tcPr>
          <w:p w:rsidR="004540A8" w:rsidRPr="001E3AB8" w:rsidRDefault="004540A8" w:rsidP="00BE6324">
            <w:pPr>
              <w:pStyle w:val="afffffffffff5"/>
              <w:ind w:leftChars="-52" w:left="-107" w:hangingChars="1" w:hanging="2"/>
              <w:jc w:val="center"/>
              <w:rPr>
                <w:rFonts w:hAnsi="宋体"/>
                <w:sz w:val="18"/>
                <w:szCs w:val="18"/>
              </w:rPr>
            </w:pPr>
          </w:p>
        </w:tc>
        <w:tc>
          <w:tcPr>
            <w:tcW w:w="567" w:type="dxa"/>
            <w:tcBorders>
              <w:top w:val="single" w:sz="6" w:space="0" w:color="auto"/>
              <w:left w:val="single" w:sz="6" w:space="0" w:color="auto"/>
              <w:bottom w:val="single" w:sz="6" w:space="0" w:color="auto"/>
              <w:right w:val="single" w:sz="6" w:space="0" w:color="auto"/>
            </w:tcBorders>
            <w:vAlign w:val="center"/>
          </w:tcPr>
          <w:p w:rsidR="004540A8" w:rsidRPr="001E3AB8" w:rsidRDefault="004540A8" w:rsidP="00BE6324">
            <w:pPr>
              <w:pStyle w:val="afffffffffff5"/>
              <w:ind w:leftChars="-52" w:left="-107" w:hangingChars="1" w:hanging="2"/>
              <w:jc w:val="center"/>
              <w:rPr>
                <w:rFonts w:hAnsi="宋体"/>
                <w:sz w:val="18"/>
                <w:szCs w:val="18"/>
              </w:rPr>
            </w:pPr>
          </w:p>
        </w:tc>
        <w:tc>
          <w:tcPr>
            <w:tcW w:w="567" w:type="dxa"/>
            <w:tcBorders>
              <w:top w:val="single" w:sz="6" w:space="0" w:color="auto"/>
              <w:left w:val="single" w:sz="6" w:space="0" w:color="auto"/>
              <w:bottom w:val="single" w:sz="6" w:space="0" w:color="auto"/>
              <w:right w:val="single" w:sz="12" w:space="0" w:color="auto"/>
            </w:tcBorders>
            <w:vAlign w:val="center"/>
            <w:hideMark/>
          </w:tcPr>
          <w:p w:rsidR="004540A8" w:rsidRPr="001E3AB8" w:rsidRDefault="00BE6324" w:rsidP="00BE6324">
            <w:pPr>
              <w:pStyle w:val="afffffffffff5"/>
              <w:ind w:leftChars="-52" w:left="-107" w:hangingChars="1" w:hanging="2"/>
              <w:jc w:val="center"/>
              <w:rPr>
                <w:rFonts w:hAnsi="宋体"/>
                <w:sz w:val="18"/>
                <w:szCs w:val="18"/>
              </w:rPr>
            </w:pPr>
            <w:r w:rsidRPr="001E3AB8">
              <w:rPr>
                <w:rFonts w:hAnsi="宋体" w:hint="eastAsia"/>
                <w:sz w:val="18"/>
                <w:szCs w:val="18"/>
              </w:rPr>
              <w:t>√</w:t>
            </w:r>
          </w:p>
        </w:tc>
      </w:tr>
      <w:tr w:rsidR="004540A8" w:rsidTr="00053CDB">
        <w:trPr>
          <w:trHeight w:val="340"/>
        </w:trPr>
        <w:tc>
          <w:tcPr>
            <w:tcW w:w="567" w:type="dxa"/>
            <w:tcBorders>
              <w:top w:val="single" w:sz="6" w:space="0" w:color="auto"/>
              <w:left w:val="single" w:sz="12" w:space="0" w:color="auto"/>
              <w:bottom w:val="single" w:sz="6" w:space="0" w:color="auto"/>
              <w:right w:val="single" w:sz="6" w:space="0" w:color="auto"/>
            </w:tcBorders>
            <w:vAlign w:val="center"/>
            <w:hideMark/>
          </w:tcPr>
          <w:p w:rsidR="004540A8" w:rsidRPr="001E3AB8" w:rsidRDefault="004540A8">
            <w:pPr>
              <w:pStyle w:val="afffffffffff5"/>
              <w:ind w:leftChars="-1" w:hangingChars="1" w:hanging="2"/>
              <w:jc w:val="center"/>
              <w:rPr>
                <w:rFonts w:hAnsi="宋体"/>
                <w:sz w:val="18"/>
                <w:szCs w:val="18"/>
              </w:rPr>
            </w:pPr>
            <w:r w:rsidRPr="001E3AB8">
              <w:rPr>
                <w:rFonts w:hAnsi="宋体" w:hint="eastAsia"/>
                <w:sz w:val="18"/>
                <w:szCs w:val="18"/>
              </w:rPr>
              <w:t>6</w:t>
            </w:r>
          </w:p>
        </w:tc>
        <w:tc>
          <w:tcPr>
            <w:tcW w:w="4320" w:type="dxa"/>
            <w:gridSpan w:val="2"/>
            <w:tcBorders>
              <w:top w:val="single" w:sz="6" w:space="0" w:color="auto"/>
              <w:left w:val="single" w:sz="6" w:space="0" w:color="auto"/>
              <w:bottom w:val="single" w:sz="6" w:space="0" w:color="auto"/>
              <w:right w:val="single" w:sz="6" w:space="0" w:color="auto"/>
            </w:tcBorders>
            <w:vAlign w:val="center"/>
            <w:hideMark/>
          </w:tcPr>
          <w:p w:rsidR="004540A8" w:rsidRPr="001E3AB8" w:rsidRDefault="004540A8">
            <w:pPr>
              <w:pStyle w:val="afffffffffff5"/>
              <w:ind w:firstLineChars="0" w:firstLine="0"/>
              <w:rPr>
                <w:rFonts w:hAnsi="宋体"/>
                <w:sz w:val="18"/>
                <w:szCs w:val="18"/>
              </w:rPr>
            </w:pPr>
            <w:r w:rsidRPr="001E3AB8">
              <w:rPr>
                <w:rFonts w:hAnsi="宋体" w:hint="eastAsia"/>
                <w:sz w:val="18"/>
                <w:szCs w:val="18"/>
              </w:rPr>
              <w:t>产品外形尺寸偏差</w:t>
            </w:r>
          </w:p>
        </w:tc>
        <w:tc>
          <w:tcPr>
            <w:tcW w:w="2234" w:type="dxa"/>
            <w:tcBorders>
              <w:top w:val="single" w:sz="6" w:space="0" w:color="auto"/>
              <w:left w:val="single" w:sz="6" w:space="0" w:color="auto"/>
              <w:bottom w:val="single" w:sz="6" w:space="0" w:color="auto"/>
              <w:right w:val="single" w:sz="6" w:space="0" w:color="auto"/>
            </w:tcBorders>
            <w:vAlign w:val="center"/>
            <w:hideMark/>
          </w:tcPr>
          <w:p w:rsidR="004540A8" w:rsidRPr="001E3AB8" w:rsidRDefault="004540A8">
            <w:pPr>
              <w:pStyle w:val="afffffffffff5"/>
              <w:ind w:firstLineChars="0" w:firstLine="0"/>
              <w:rPr>
                <w:rFonts w:hAnsi="宋体"/>
                <w:sz w:val="18"/>
                <w:szCs w:val="18"/>
              </w:rPr>
            </w:pPr>
            <w:r w:rsidRPr="001E3AB8">
              <w:rPr>
                <w:rFonts w:hAnsi="宋体" w:hint="eastAsia"/>
                <w:sz w:val="18"/>
                <w:szCs w:val="18"/>
              </w:rPr>
              <w:t>产品外形宽、深、高尺寸的极限偏差为±5，配套或组合产品的极限偏差应同取正值或负值</w:t>
            </w:r>
          </w:p>
        </w:tc>
        <w:tc>
          <w:tcPr>
            <w:tcW w:w="567" w:type="dxa"/>
            <w:tcBorders>
              <w:top w:val="single" w:sz="6" w:space="0" w:color="auto"/>
              <w:left w:val="single" w:sz="6" w:space="0" w:color="auto"/>
              <w:bottom w:val="single" w:sz="6" w:space="0" w:color="auto"/>
              <w:right w:val="single" w:sz="6" w:space="0" w:color="auto"/>
            </w:tcBorders>
            <w:vAlign w:val="center"/>
          </w:tcPr>
          <w:p w:rsidR="004540A8" w:rsidRPr="001E3AB8" w:rsidRDefault="004540A8" w:rsidP="00BE6324">
            <w:pPr>
              <w:pStyle w:val="afffffffffff5"/>
              <w:ind w:leftChars="-52" w:left="-107" w:hangingChars="1" w:hanging="2"/>
              <w:jc w:val="center"/>
              <w:rPr>
                <w:rFonts w:hAnsi="宋体"/>
                <w:sz w:val="18"/>
                <w:szCs w:val="18"/>
              </w:rPr>
            </w:pPr>
          </w:p>
        </w:tc>
        <w:tc>
          <w:tcPr>
            <w:tcW w:w="567" w:type="dxa"/>
            <w:tcBorders>
              <w:top w:val="single" w:sz="6" w:space="0" w:color="auto"/>
              <w:left w:val="single" w:sz="6" w:space="0" w:color="auto"/>
              <w:bottom w:val="single" w:sz="6" w:space="0" w:color="auto"/>
              <w:right w:val="single" w:sz="6" w:space="0" w:color="auto"/>
            </w:tcBorders>
            <w:vAlign w:val="center"/>
          </w:tcPr>
          <w:p w:rsidR="004540A8" w:rsidRPr="001E3AB8" w:rsidRDefault="004540A8" w:rsidP="00BE6324">
            <w:pPr>
              <w:pStyle w:val="afffffffffff5"/>
              <w:ind w:leftChars="-52" w:left="-107" w:hangingChars="1" w:hanging="2"/>
              <w:jc w:val="center"/>
              <w:rPr>
                <w:rFonts w:hAnsi="宋体"/>
                <w:sz w:val="18"/>
                <w:szCs w:val="18"/>
              </w:rPr>
            </w:pPr>
          </w:p>
        </w:tc>
        <w:tc>
          <w:tcPr>
            <w:tcW w:w="567" w:type="dxa"/>
            <w:tcBorders>
              <w:top w:val="single" w:sz="6" w:space="0" w:color="auto"/>
              <w:left w:val="single" w:sz="6" w:space="0" w:color="auto"/>
              <w:bottom w:val="single" w:sz="6" w:space="0" w:color="auto"/>
              <w:right w:val="single" w:sz="12" w:space="0" w:color="auto"/>
            </w:tcBorders>
            <w:vAlign w:val="center"/>
            <w:hideMark/>
          </w:tcPr>
          <w:p w:rsidR="004540A8" w:rsidRPr="001E3AB8" w:rsidRDefault="00BE6324" w:rsidP="00BE6324">
            <w:pPr>
              <w:pStyle w:val="afffffffffff5"/>
              <w:ind w:leftChars="-52" w:left="-107" w:hangingChars="1" w:hanging="2"/>
              <w:jc w:val="center"/>
              <w:rPr>
                <w:rFonts w:hAnsi="宋体"/>
                <w:sz w:val="18"/>
                <w:szCs w:val="18"/>
              </w:rPr>
            </w:pPr>
            <w:r w:rsidRPr="001E3AB8">
              <w:rPr>
                <w:rFonts w:hAnsi="宋体" w:hint="eastAsia"/>
                <w:sz w:val="18"/>
                <w:szCs w:val="18"/>
              </w:rPr>
              <w:t>√</w:t>
            </w:r>
          </w:p>
        </w:tc>
      </w:tr>
      <w:tr w:rsidR="004540A8" w:rsidTr="00053CDB">
        <w:trPr>
          <w:trHeight w:hRule="exact" w:val="284"/>
        </w:trPr>
        <w:tc>
          <w:tcPr>
            <w:tcW w:w="567" w:type="dxa"/>
            <w:gridSpan w:val="7"/>
            <w:tcBorders>
              <w:top w:val="single" w:sz="6" w:space="0" w:color="auto"/>
              <w:left w:val="single" w:sz="12" w:space="0" w:color="auto"/>
              <w:bottom w:val="single" w:sz="12" w:space="0" w:color="auto"/>
              <w:right w:val="single" w:sz="12" w:space="0" w:color="auto"/>
            </w:tcBorders>
            <w:vAlign w:val="center"/>
            <w:hideMark/>
          </w:tcPr>
          <w:p w:rsidR="004540A8" w:rsidRPr="001E3AB8" w:rsidRDefault="004540A8">
            <w:pPr>
              <w:pStyle w:val="afffffffffff5"/>
              <w:ind w:leftChars="-52" w:left="-107" w:hangingChars="1" w:hanging="2"/>
              <w:jc w:val="left"/>
              <w:rPr>
                <w:rFonts w:hAnsi="宋体"/>
                <w:sz w:val="18"/>
                <w:szCs w:val="18"/>
              </w:rPr>
            </w:pPr>
            <w:r w:rsidRPr="001E3AB8">
              <w:rPr>
                <w:rFonts w:hAnsi="宋体" w:hint="eastAsia"/>
                <w:sz w:val="18"/>
                <w:szCs w:val="18"/>
              </w:rPr>
              <w:t>注：特殊规格尺寸由供需双方协定，并在合同中明示</w:t>
            </w:r>
          </w:p>
        </w:tc>
      </w:tr>
    </w:tbl>
    <w:p w:rsidR="004540A8" w:rsidRDefault="00BC4807" w:rsidP="004540A8">
      <w:pPr>
        <w:pStyle w:val="affd"/>
        <w:spacing w:before="120" w:after="120"/>
      </w:pPr>
      <w:r>
        <w:rPr>
          <w:rFonts w:hint="eastAsia"/>
        </w:rPr>
        <w:t>形状位置公差</w:t>
      </w:r>
    </w:p>
    <w:p w:rsidR="00BE6324" w:rsidRDefault="00A6074A" w:rsidP="00A6074A">
      <w:pPr>
        <w:pStyle w:val="afffffffffff5"/>
      </w:pPr>
      <w:r>
        <w:rPr>
          <w:rFonts w:hAnsi="宋体" w:hint="eastAsia"/>
        </w:rPr>
        <w:t>产品</w:t>
      </w:r>
      <w:r w:rsidR="00BE6324">
        <w:rPr>
          <w:rFonts w:hAnsi="宋体" w:hint="eastAsia"/>
        </w:rPr>
        <w:t>形状和位置公差应符合表</w:t>
      </w:r>
      <w:r w:rsidR="00BE6324">
        <w:rPr>
          <w:rFonts w:hint="eastAsia"/>
        </w:rPr>
        <w:t>2</w:t>
      </w:r>
      <w:r w:rsidR="00BE6324">
        <w:rPr>
          <w:rFonts w:hAnsi="宋体" w:hint="eastAsia"/>
        </w:rPr>
        <w:t>的规定。</w:t>
      </w:r>
    </w:p>
    <w:p w:rsidR="00BE6324" w:rsidRDefault="00BE6324" w:rsidP="00BE6324">
      <w:pPr>
        <w:pStyle w:val="aff2"/>
        <w:spacing w:before="120" w:after="120"/>
      </w:pPr>
      <w:r>
        <w:rPr>
          <w:rFonts w:hint="eastAsia"/>
        </w:rPr>
        <w:t>形状和位置公差</w:t>
      </w:r>
    </w:p>
    <w:p w:rsidR="00BE6324" w:rsidRPr="0026543C" w:rsidRDefault="00BE6324" w:rsidP="0026543C">
      <w:pPr>
        <w:pStyle w:val="affff6"/>
        <w:ind w:firstLine="360"/>
        <w:jc w:val="right"/>
        <w:rPr>
          <w:sz w:val="18"/>
          <w:szCs w:val="18"/>
        </w:rPr>
      </w:pPr>
      <w:r w:rsidRPr="0026543C">
        <w:rPr>
          <w:rFonts w:hint="eastAsia"/>
          <w:sz w:val="18"/>
          <w:szCs w:val="18"/>
        </w:rPr>
        <w:t>单位为毫米</w:t>
      </w:r>
    </w:p>
    <w:tbl>
      <w:tblPr>
        <w:tblW w:w="976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36"/>
        <w:gridCol w:w="1417"/>
        <w:gridCol w:w="1564"/>
        <w:gridCol w:w="1085"/>
        <w:gridCol w:w="1035"/>
        <w:gridCol w:w="666"/>
        <w:gridCol w:w="1464"/>
        <w:gridCol w:w="583"/>
        <w:gridCol w:w="709"/>
        <w:gridCol w:w="708"/>
      </w:tblGrid>
      <w:tr w:rsidR="00BE6324" w:rsidTr="00267AE8">
        <w:trPr>
          <w:trHeight w:hRule="exact" w:val="284"/>
          <w:jc w:val="center"/>
        </w:trPr>
        <w:tc>
          <w:tcPr>
            <w:tcW w:w="536" w:type="dxa"/>
            <w:vMerge w:val="restart"/>
            <w:tcBorders>
              <w:top w:val="single" w:sz="12" w:space="0" w:color="auto"/>
              <w:left w:val="single" w:sz="12"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序号</w:t>
            </w:r>
          </w:p>
        </w:tc>
        <w:tc>
          <w:tcPr>
            <w:tcW w:w="1417" w:type="dxa"/>
            <w:vMerge w:val="restart"/>
            <w:tcBorders>
              <w:top w:val="single" w:sz="12" w:space="0" w:color="auto"/>
              <w:left w:val="single" w:sz="6"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检验项目</w:t>
            </w:r>
          </w:p>
        </w:tc>
        <w:tc>
          <w:tcPr>
            <w:tcW w:w="5814" w:type="dxa"/>
            <w:gridSpan w:val="5"/>
            <w:vMerge w:val="restart"/>
            <w:tcBorders>
              <w:top w:val="single" w:sz="12" w:space="0" w:color="auto"/>
              <w:left w:val="single" w:sz="6"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要求</w:t>
            </w:r>
          </w:p>
        </w:tc>
        <w:tc>
          <w:tcPr>
            <w:tcW w:w="2000" w:type="dxa"/>
            <w:gridSpan w:val="3"/>
            <w:tcBorders>
              <w:top w:val="single" w:sz="12" w:space="0" w:color="auto"/>
              <w:left w:val="single" w:sz="6" w:space="0" w:color="auto"/>
              <w:bottom w:val="single" w:sz="6" w:space="0" w:color="auto"/>
              <w:right w:val="single" w:sz="12"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项目分类</w:t>
            </w:r>
          </w:p>
        </w:tc>
      </w:tr>
      <w:tr w:rsidR="00BE6324" w:rsidTr="00267AE8">
        <w:trPr>
          <w:trHeight w:hRule="exact" w:val="284"/>
          <w:jc w:val="center"/>
        </w:trPr>
        <w:tc>
          <w:tcPr>
            <w:tcW w:w="536" w:type="dxa"/>
            <w:vMerge/>
            <w:tcBorders>
              <w:left w:val="single" w:sz="12" w:space="0" w:color="auto"/>
              <w:bottom w:val="single" w:sz="12" w:space="0" w:color="auto"/>
              <w:right w:val="single" w:sz="6" w:space="0" w:color="auto"/>
            </w:tcBorders>
            <w:vAlign w:val="center"/>
          </w:tcPr>
          <w:p w:rsidR="00BE6324" w:rsidRPr="00AC0CA4" w:rsidRDefault="00BE6324">
            <w:pPr>
              <w:pStyle w:val="afffffffffff5"/>
              <w:ind w:firstLineChars="0" w:firstLine="0"/>
              <w:jc w:val="center"/>
              <w:rPr>
                <w:rFonts w:hAnsi="宋体"/>
                <w:sz w:val="18"/>
                <w:szCs w:val="18"/>
              </w:rPr>
            </w:pPr>
          </w:p>
        </w:tc>
        <w:tc>
          <w:tcPr>
            <w:tcW w:w="1417" w:type="dxa"/>
            <w:vMerge/>
            <w:tcBorders>
              <w:left w:val="single" w:sz="6" w:space="0" w:color="auto"/>
              <w:bottom w:val="single" w:sz="12" w:space="0" w:color="auto"/>
              <w:right w:val="single" w:sz="6" w:space="0" w:color="auto"/>
            </w:tcBorders>
            <w:vAlign w:val="center"/>
          </w:tcPr>
          <w:p w:rsidR="00BE6324" w:rsidRPr="00AC0CA4" w:rsidRDefault="00BE6324">
            <w:pPr>
              <w:pStyle w:val="afffffffffff5"/>
              <w:ind w:firstLineChars="0" w:firstLine="0"/>
              <w:jc w:val="center"/>
              <w:rPr>
                <w:rFonts w:hAnsi="宋体"/>
                <w:sz w:val="18"/>
                <w:szCs w:val="18"/>
              </w:rPr>
            </w:pPr>
          </w:p>
        </w:tc>
        <w:tc>
          <w:tcPr>
            <w:tcW w:w="5814" w:type="dxa"/>
            <w:gridSpan w:val="5"/>
            <w:vMerge/>
            <w:tcBorders>
              <w:left w:val="single" w:sz="6" w:space="0" w:color="auto"/>
              <w:bottom w:val="single" w:sz="12" w:space="0" w:color="auto"/>
              <w:right w:val="single" w:sz="6" w:space="0" w:color="auto"/>
            </w:tcBorders>
            <w:vAlign w:val="center"/>
          </w:tcPr>
          <w:p w:rsidR="00BE6324" w:rsidRPr="00AC0CA4" w:rsidRDefault="00BE6324">
            <w:pPr>
              <w:pStyle w:val="afffffffffff5"/>
              <w:ind w:firstLineChars="0" w:firstLine="0"/>
              <w:jc w:val="center"/>
              <w:rPr>
                <w:rFonts w:hAnsi="宋体"/>
                <w:sz w:val="18"/>
                <w:szCs w:val="18"/>
              </w:rPr>
            </w:pPr>
          </w:p>
        </w:tc>
        <w:tc>
          <w:tcPr>
            <w:tcW w:w="583" w:type="dxa"/>
            <w:tcBorders>
              <w:top w:val="single" w:sz="6" w:space="0" w:color="auto"/>
              <w:left w:val="single" w:sz="6" w:space="0" w:color="auto"/>
              <w:bottom w:val="single" w:sz="12"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基本</w:t>
            </w:r>
          </w:p>
        </w:tc>
        <w:tc>
          <w:tcPr>
            <w:tcW w:w="709" w:type="dxa"/>
            <w:tcBorders>
              <w:top w:val="single" w:sz="6" w:space="0" w:color="auto"/>
              <w:left w:val="single" w:sz="6" w:space="0" w:color="auto"/>
              <w:bottom w:val="single" w:sz="12" w:space="0" w:color="auto"/>
              <w:right w:val="single" w:sz="6"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分级</w:t>
            </w:r>
          </w:p>
        </w:tc>
        <w:tc>
          <w:tcPr>
            <w:tcW w:w="708" w:type="dxa"/>
            <w:tcBorders>
              <w:top w:val="single" w:sz="6" w:space="0" w:color="auto"/>
              <w:left w:val="single" w:sz="6" w:space="0" w:color="auto"/>
              <w:bottom w:val="single" w:sz="12" w:space="0" w:color="auto"/>
              <w:right w:val="single" w:sz="12" w:space="0" w:color="auto"/>
            </w:tcBorders>
            <w:vAlign w:val="center"/>
            <w:hideMark/>
          </w:tcPr>
          <w:p w:rsidR="00BE6324" w:rsidRPr="00AC0CA4" w:rsidRDefault="00BE6324">
            <w:pPr>
              <w:pStyle w:val="afffffffffff5"/>
              <w:ind w:firstLineChars="0" w:firstLine="0"/>
              <w:jc w:val="center"/>
              <w:rPr>
                <w:rFonts w:hAnsi="宋体"/>
                <w:sz w:val="18"/>
                <w:szCs w:val="18"/>
              </w:rPr>
            </w:pPr>
            <w:r w:rsidRPr="00AC0CA4">
              <w:rPr>
                <w:rFonts w:hAnsi="宋体" w:hint="eastAsia"/>
                <w:sz w:val="18"/>
                <w:szCs w:val="18"/>
              </w:rPr>
              <w:t>一般</w:t>
            </w:r>
          </w:p>
        </w:tc>
      </w:tr>
      <w:tr w:rsidR="006E20F1" w:rsidTr="008E0FEE">
        <w:trPr>
          <w:trHeight w:hRule="exact" w:val="284"/>
          <w:jc w:val="center"/>
        </w:trPr>
        <w:tc>
          <w:tcPr>
            <w:tcW w:w="536" w:type="dxa"/>
            <w:vMerge w:val="restart"/>
            <w:tcBorders>
              <w:top w:val="single" w:sz="12" w:space="0" w:color="auto"/>
              <w:left w:val="single" w:sz="12" w:space="0" w:color="auto"/>
              <w:right w:val="single" w:sz="6"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1</w:t>
            </w:r>
          </w:p>
        </w:tc>
        <w:tc>
          <w:tcPr>
            <w:tcW w:w="1417" w:type="dxa"/>
            <w:vMerge w:val="restart"/>
            <w:tcBorders>
              <w:top w:val="single" w:sz="12" w:space="0" w:color="auto"/>
              <w:left w:val="single" w:sz="6" w:space="0" w:color="auto"/>
              <w:right w:val="single" w:sz="6"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翘曲度</w:t>
            </w:r>
          </w:p>
        </w:tc>
        <w:tc>
          <w:tcPr>
            <w:tcW w:w="2649" w:type="dxa"/>
            <w:gridSpan w:val="2"/>
            <w:vMerge w:val="restart"/>
            <w:tcBorders>
              <w:top w:val="single" w:sz="12" w:space="0" w:color="auto"/>
              <w:left w:val="single" w:sz="6" w:space="0" w:color="auto"/>
              <w:right w:val="single" w:sz="6"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屏风板、台面板、正视面板件对角线长度</w:t>
            </w:r>
          </w:p>
        </w:tc>
        <w:tc>
          <w:tcPr>
            <w:tcW w:w="1701" w:type="dxa"/>
            <w:gridSpan w:val="2"/>
            <w:tcBorders>
              <w:top w:val="single" w:sz="12" w:space="0" w:color="auto"/>
              <w:left w:val="single" w:sz="6" w:space="0" w:color="auto"/>
              <w:bottom w:val="single" w:sz="6" w:space="0" w:color="auto"/>
              <w:right w:val="single" w:sz="6"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≥1400</w:t>
            </w:r>
          </w:p>
        </w:tc>
        <w:tc>
          <w:tcPr>
            <w:tcW w:w="1464" w:type="dxa"/>
            <w:tcBorders>
              <w:top w:val="single" w:sz="12" w:space="0" w:color="auto"/>
              <w:left w:val="single" w:sz="6" w:space="0" w:color="auto"/>
              <w:bottom w:val="single" w:sz="6" w:space="0" w:color="auto"/>
              <w:right w:val="single" w:sz="6"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≤3.0</w:t>
            </w:r>
          </w:p>
        </w:tc>
        <w:tc>
          <w:tcPr>
            <w:tcW w:w="583" w:type="dxa"/>
            <w:vMerge w:val="restart"/>
            <w:tcBorders>
              <w:top w:val="single" w:sz="12" w:space="0" w:color="auto"/>
              <w:left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709" w:type="dxa"/>
            <w:vMerge w:val="restart"/>
            <w:tcBorders>
              <w:top w:val="single" w:sz="12" w:space="0" w:color="auto"/>
              <w:left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708" w:type="dxa"/>
            <w:vMerge w:val="restart"/>
            <w:tcBorders>
              <w:top w:val="single" w:sz="12" w:space="0" w:color="auto"/>
              <w:left w:val="single" w:sz="6" w:space="0" w:color="auto"/>
              <w:right w:val="single" w:sz="12"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w:t>
            </w:r>
          </w:p>
        </w:tc>
      </w:tr>
      <w:tr w:rsidR="006E20F1" w:rsidTr="008E0FEE">
        <w:trPr>
          <w:trHeight w:hRule="exact" w:val="284"/>
          <w:jc w:val="center"/>
        </w:trPr>
        <w:tc>
          <w:tcPr>
            <w:tcW w:w="536" w:type="dxa"/>
            <w:vMerge/>
            <w:tcBorders>
              <w:left w:val="single" w:sz="12" w:space="0" w:color="auto"/>
              <w:right w:val="single" w:sz="6" w:space="0" w:color="auto"/>
            </w:tcBorders>
            <w:vAlign w:val="center"/>
            <w:hideMark/>
          </w:tcPr>
          <w:p w:rsidR="006E20F1" w:rsidRPr="00AC0CA4" w:rsidRDefault="006E20F1" w:rsidP="00BE6324">
            <w:pPr>
              <w:pStyle w:val="afffffffffff5"/>
              <w:ind w:left="420" w:firstLineChars="0" w:firstLine="0"/>
              <w:rPr>
                <w:rFonts w:hAnsi="宋体"/>
                <w:sz w:val="18"/>
                <w:szCs w:val="18"/>
              </w:rPr>
            </w:pPr>
          </w:p>
        </w:tc>
        <w:tc>
          <w:tcPr>
            <w:tcW w:w="1417" w:type="dxa"/>
            <w:vMerge/>
            <w:tcBorders>
              <w:left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2649" w:type="dxa"/>
            <w:gridSpan w:val="2"/>
            <w:vMerge/>
            <w:tcBorders>
              <w:left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（700，1400）</w:t>
            </w:r>
          </w:p>
        </w:tc>
        <w:tc>
          <w:tcPr>
            <w:tcW w:w="1464" w:type="dxa"/>
            <w:tcBorders>
              <w:top w:val="single" w:sz="6" w:space="0" w:color="auto"/>
              <w:left w:val="single" w:sz="6" w:space="0" w:color="auto"/>
              <w:bottom w:val="single" w:sz="6" w:space="0" w:color="auto"/>
              <w:right w:val="single" w:sz="6"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≤2.0</w:t>
            </w:r>
          </w:p>
        </w:tc>
        <w:tc>
          <w:tcPr>
            <w:tcW w:w="583" w:type="dxa"/>
            <w:vMerge/>
            <w:tcBorders>
              <w:left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709" w:type="dxa"/>
            <w:vMerge/>
            <w:tcBorders>
              <w:left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708" w:type="dxa"/>
            <w:vMerge/>
            <w:tcBorders>
              <w:left w:val="single" w:sz="6" w:space="0" w:color="auto"/>
              <w:right w:val="single" w:sz="12" w:space="0" w:color="auto"/>
            </w:tcBorders>
            <w:vAlign w:val="center"/>
          </w:tcPr>
          <w:p w:rsidR="006E20F1" w:rsidRPr="00AC0CA4" w:rsidRDefault="006E20F1">
            <w:pPr>
              <w:pStyle w:val="afffffffffff5"/>
              <w:ind w:firstLineChars="0" w:firstLine="0"/>
              <w:jc w:val="center"/>
              <w:rPr>
                <w:rFonts w:hAnsi="宋体"/>
                <w:sz w:val="18"/>
                <w:szCs w:val="18"/>
              </w:rPr>
            </w:pPr>
          </w:p>
        </w:tc>
      </w:tr>
      <w:tr w:rsidR="006E20F1" w:rsidTr="008E0FEE">
        <w:trPr>
          <w:trHeight w:hRule="exact" w:val="284"/>
          <w:jc w:val="center"/>
        </w:trPr>
        <w:tc>
          <w:tcPr>
            <w:tcW w:w="536" w:type="dxa"/>
            <w:vMerge/>
            <w:tcBorders>
              <w:left w:val="single" w:sz="12" w:space="0" w:color="auto"/>
              <w:bottom w:val="single" w:sz="6" w:space="0" w:color="auto"/>
              <w:right w:val="single" w:sz="6" w:space="0" w:color="auto"/>
            </w:tcBorders>
            <w:vAlign w:val="center"/>
            <w:hideMark/>
          </w:tcPr>
          <w:p w:rsidR="006E20F1" w:rsidRPr="00AC0CA4" w:rsidRDefault="006E20F1" w:rsidP="001A2145">
            <w:pPr>
              <w:pStyle w:val="afffffffffff5"/>
              <w:numPr>
                <w:ilvl w:val="0"/>
                <w:numId w:val="36"/>
              </w:numPr>
              <w:ind w:firstLineChars="0"/>
              <w:jc w:val="center"/>
              <w:rPr>
                <w:rFonts w:hAnsi="宋体"/>
                <w:sz w:val="18"/>
                <w:szCs w:val="18"/>
              </w:rPr>
            </w:pPr>
          </w:p>
        </w:tc>
        <w:tc>
          <w:tcPr>
            <w:tcW w:w="1417" w:type="dxa"/>
            <w:vMerge/>
            <w:tcBorders>
              <w:left w:val="single" w:sz="6" w:space="0" w:color="auto"/>
              <w:bottom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2649" w:type="dxa"/>
            <w:gridSpan w:val="2"/>
            <w:vMerge/>
            <w:tcBorders>
              <w:left w:val="single" w:sz="6" w:space="0" w:color="auto"/>
              <w:bottom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≤700</w:t>
            </w:r>
          </w:p>
        </w:tc>
        <w:tc>
          <w:tcPr>
            <w:tcW w:w="1464" w:type="dxa"/>
            <w:tcBorders>
              <w:top w:val="single" w:sz="6" w:space="0" w:color="auto"/>
              <w:left w:val="single" w:sz="6" w:space="0" w:color="auto"/>
              <w:bottom w:val="single" w:sz="6" w:space="0" w:color="auto"/>
              <w:right w:val="single" w:sz="6" w:space="0" w:color="auto"/>
            </w:tcBorders>
            <w:vAlign w:val="center"/>
            <w:hideMark/>
          </w:tcPr>
          <w:p w:rsidR="006E20F1" w:rsidRPr="00AC0CA4" w:rsidRDefault="006E20F1">
            <w:pPr>
              <w:pStyle w:val="afffffffffff5"/>
              <w:ind w:firstLineChars="0" w:firstLine="0"/>
              <w:jc w:val="center"/>
              <w:rPr>
                <w:rFonts w:hAnsi="宋体"/>
                <w:sz w:val="18"/>
                <w:szCs w:val="18"/>
              </w:rPr>
            </w:pPr>
            <w:r w:rsidRPr="00AC0CA4">
              <w:rPr>
                <w:rFonts w:hAnsi="宋体" w:hint="eastAsia"/>
                <w:sz w:val="18"/>
                <w:szCs w:val="18"/>
              </w:rPr>
              <w:t>≤1.0</w:t>
            </w:r>
          </w:p>
        </w:tc>
        <w:tc>
          <w:tcPr>
            <w:tcW w:w="583" w:type="dxa"/>
            <w:vMerge/>
            <w:tcBorders>
              <w:left w:val="single" w:sz="6" w:space="0" w:color="auto"/>
              <w:bottom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709" w:type="dxa"/>
            <w:vMerge/>
            <w:tcBorders>
              <w:left w:val="single" w:sz="6" w:space="0" w:color="auto"/>
              <w:bottom w:val="single" w:sz="6" w:space="0" w:color="auto"/>
              <w:right w:val="single" w:sz="6" w:space="0" w:color="auto"/>
            </w:tcBorders>
            <w:vAlign w:val="center"/>
          </w:tcPr>
          <w:p w:rsidR="006E20F1" w:rsidRPr="00AC0CA4" w:rsidRDefault="006E20F1">
            <w:pPr>
              <w:pStyle w:val="afffffffffff5"/>
              <w:ind w:firstLineChars="0" w:firstLine="0"/>
              <w:jc w:val="center"/>
              <w:rPr>
                <w:rFonts w:hAnsi="宋体"/>
                <w:sz w:val="18"/>
                <w:szCs w:val="18"/>
              </w:rPr>
            </w:pPr>
          </w:p>
        </w:tc>
        <w:tc>
          <w:tcPr>
            <w:tcW w:w="708" w:type="dxa"/>
            <w:vMerge/>
            <w:tcBorders>
              <w:left w:val="single" w:sz="6" w:space="0" w:color="auto"/>
              <w:bottom w:val="single" w:sz="6" w:space="0" w:color="auto"/>
              <w:right w:val="single" w:sz="12" w:space="0" w:color="auto"/>
            </w:tcBorders>
            <w:vAlign w:val="center"/>
          </w:tcPr>
          <w:p w:rsidR="006E20F1" w:rsidRPr="00AC0CA4" w:rsidRDefault="006E20F1">
            <w:pPr>
              <w:pStyle w:val="afffffffffff5"/>
              <w:ind w:firstLineChars="0" w:firstLine="0"/>
              <w:jc w:val="center"/>
              <w:rPr>
                <w:rFonts w:hAnsi="宋体"/>
                <w:sz w:val="18"/>
                <w:szCs w:val="18"/>
              </w:rPr>
            </w:pPr>
          </w:p>
        </w:tc>
      </w:tr>
      <w:tr w:rsidR="005467B1" w:rsidTr="008E0FEE">
        <w:trPr>
          <w:trHeight w:val="269"/>
          <w:jc w:val="center"/>
        </w:trPr>
        <w:tc>
          <w:tcPr>
            <w:tcW w:w="536" w:type="dxa"/>
            <w:vMerge w:val="restart"/>
            <w:tcBorders>
              <w:top w:val="single" w:sz="6" w:space="0" w:color="auto"/>
              <w:left w:val="single" w:sz="12"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r w:rsidRPr="00AC0CA4">
              <w:rPr>
                <w:rFonts w:hAnsi="宋体" w:hint="eastAsia"/>
                <w:sz w:val="18"/>
                <w:szCs w:val="18"/>
              </w:rPr>
              <w:t>2</w:t>
            </w:r>
          </w:p>
        </w:tc>
        <w:tc>
          <w:tcPr>
            <w:tcW w:w="1417" w:type="dxa"/>
            <w:vMerge w:val="restart"/>
            <w:tcBorders>
              <w:top w:val="single" w:sz="6" w:space="0" w:color="auto"/>
              <w:left w:val="single" w:sz="6"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r w:rsidRPr="00AC0CA4">
              <w:rPr>
                <w:rFonts w:hAnsi="宋体" w:hint="eastAsia"/>
                <w:sz w:val="18"/>
                <w:szCs w:val="18"/>
              </w:rPr>
              <w:t>平整度</w:t>
            </w:r>
          </w:p>
        </w:tc>
        <w:tc>
          <w:tcPr>
            <w:tcW w:w="2649" w:type="dxa"/>
            <w:gridSpan w:val="2"/>
            <w:vMerge w:val="restart"/>
            <w:tcBorders>
              <w:top w:val="single" w:sz="6" w:space="0" w:color="auto"/>
              <w:left w:val="single" w:sz="6" w:space="0" w:color="auto"/>
              <w:right w:val="single" w:sz="6" w:space="0" w:color="auto"/>
            </w:tcBorders>
            <w:vAlign w:val="center"/>
            <w:hideMark/>
          </w:tcPr>
          <w:p w:rsidR="00CF6C4E" w:rsidRPr="00AC0CA4" w:rsidRDefault="00CF6C4E" w:rsidP="00CF6C4E">
            <w:pPr>
              <w:pStyle w:val="afffffffffff5"/>
              <w:ind w:firstLineChars="0" w:firstLine="0"/>
              <w:jc w:val="center"/>
              <w:rPr>
                <w:rFonts w:hAnsi="宋体"/>
                <w:sz w:val="18"/>
                <w:szCs w:val="18"/>
              </w:rPr>
            </w:pPr>
            <w:r w:rsidRPr="00AC0CA4">
              <w:rPr>
                <w:rFonts w:hAnsi="宋体" w:hint="eastAsia"/>
                <w:sz w:val="18"/>
                <w:szCs w:val="18"/>
              </w:rPr>
              <w:t xml:space="preserve">台面板 </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CF6C4E" w:rsidRPr="006C193A" w:rsidRDefault="00CF6C4E" w:rsidP="00C7059D">
            <w:pPr>
              <w:pStyle w:val="afffffffffff5"/>
              <w:spacing w:line="300" w:lineRule="exact"/>
              <w:ind w:firstLineChars="0" w:firstLine="0"/>
              <w:jc w:val="center"/>
              <w:rPr>
                <w:rFonts w:hAnsi="宋体"/>
                <w:sz w:val="18"/>
                <w:szCs w:val="18"/>
              </w:rPr>
            </w:pPr>
            <w:r w:rsidRPr="006C193A">
              <w:rPr>
                <w:rFonts w:hAnsi="宋体" w:hint="eastAsia"/>
                <w:sz w:val="18"/>
                <w:szCs w:val="18"/>
              </w:rPr>
              <w:t>A级</w:t>
            </w:r>
          </w:p>
        </w:tc>
        <w:tc>
          <w:tcPr>
            <w:tcW w:w="1464" w:type="dxa"/>
            <w:tcBorders>
              <w:top w:val="single" w:sz="6" w:space="0" w:color="auto"/>
              <w:left w:val="single" w:sz="6" w:space="0" w:color="auto"/>
              <w:bottom w:val="single" w:sz="6" w:space="0" w:color="auto"/>
              <w:right w:val="single" w:sz="6" w:space="0" w:color="auto"/>
            </w:tcBorders>
            <w:vAlign w:val="center"/>
          </w:tcPr>
          <w:p w:rsidR="00CF6C4E" w:rsidRPr="00AC0CA4" w:rsidRDefault="00CF6C4E" w:rsidP="00A91DCF">
            <w:pPr>
              <w:pStyle w:val="afffffffffff5"/>
              <w:ind w:firstLineChars="0" w:firstLine="0"/>
              <w:jc w:val="center"/>
              <w:rPr>
                <w:rFonts w:hAnsi="宋体"/>
                <w:sz w:val="18"/>
                <w:szCs w:val="18"/>
              </w:rPr>
            </w:pPr>
            <w:r>
              <w:rPr>
                <w:rFonts w:hAnsi="宋体" w:hint="eastAsia"/>
                <w:sz w:val="18"/>
                <w:szCs w:val="18"/>
              </w:rPr>
              <w:t>≤0.1</w:t>
            </w:r>
            <w:r w:rsidR="00DF543E">
              <w:rPr>
                <w:rFonts w:hAnsi="宋体" w:hint="eastAsia"/>
                <w:sz w:val="18"/>
                <w:szCs w:val="18"/>
              </w:rPr>
              <w:t>0</w:t>
            </w:r>
          </w:p>
        </w:tc>
        <w:tc>
          <w:tcPr>
            <w:tcW w:w="583" w:type="dxa"/>
            <w:vMerge w:val="restart"/>
            <w:tcBorders>
              <w:top w:val="single" w:sz="6" w:space="0" w:color="auto"/>
              <w:left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9" w:type="dxa"/>
            <w:vMerge w:val="restart"/>
            <w:tcBorders>
              <w:top w:val="single" w:sz="6" w:space="0" w:color="auto"/>
              <w:left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r w:rsidRPr="00AC0CA4">
              <w:rPr>
                <w:rFonts w:hAnsi="宋体" w:hint="eastAsia"/>
                <w:sz w:val="18"/>
                <w:szCs w:val="18"/>
              </w:rPr>
              <w:t>√</w:t>
            </w:r>
          </w:p>
        </w:tc>
        <w:tc>
          <w:tcPr>
            <w:tcW w:w="708" w:type="dxa"/>
            <w:vMerge w:val="restart"/>
            <w:tcBorders>
              <w:top w:val="single" w:sz="6" w:space="0" w:color="auto"/>
              <w:left w:val="single" w:sz="6" w:space="0" w:color="auto"/>
              <w:right w:val="single" w:sz="12" w:space="0" w:color="auto"/>
            </w:tcBorders>
            <w:vAlign w:val="center"/>
            <w:hideMark/>
          </w:tcPr>
          <w:p w:rsidR="00CF6C4E" w:rsidRPr="00AC0CA4" w:rsidRDefault="00CF6C4E">
            <w:pPr>
              <w:pStyle w:val="afffffffffff5"/>
              <w:ind w:firstLineChars="0" w:firstLine="0"/>
              <w:jc w:val="center"/>
              <w:rPr>
                <w:rFonts w:hAnsi="宋体"/>
                <w:sz w:val="18"/>
                <w:szCs w:val="18"/>
              </w:rPr>
            </w:pPr>
          </w:p>
        </w:tc>
      </w:tr>
      <w:tr w:rsidR="005467B1" w:rsidTr="008E0FEE">
        <w:trPr>
          <w:trHeight w:hRule="exact" w:val="304"/>
          <w:jc w:val="center"/>
        </w:trPr>
        <w:tc>
          <w:tcPr>
            <w:tcW w:w="536" w:type="dxa"/>
            <w:vMerge/>
            <w:tcBorders>
              <w:left w:val="single" w:sz="12"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p>
        </w:tc>
        <w:tc>
          <w:tcPr>
            <w:tcW w:w="1417" w:type="dxa"/>
            <w:vMerge/>
            <w:tcBorders>
              <w:left w:val="single" w:sz="6"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p>
        </w:tc>
        <w:tc>
          <w:tcPr>
            <w:tcW w:w="2649" w:type="dxa"/>
            <w:gridSpan w:val="2"/>
            <w:vMerge/>
            <w:tcBorders>
              <w:left w:val="single" w:sz="6" w:space="0" w:color="auto"/>
              <w:right w:val="single" w:sz="6" w:space="0" w:color="auto"/>
            </w:tcBorders>
            <w:vAlign w:val="center"/>
            <w:hideMark/>
          </w:tcPr>
          <w:p w:rsidR="00CF6C4E" w:rsidRPr="00AC0CA4" w:rsidRDefault="00CF6C4E" w:rsidP="00A91DCF">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CF6C4E" w:rsidRPr="006C193A" w:rsidRDefault="00CF6C4E" w:rsidP="00C7059D">
            <w:pPr>
              <w:pStyle w:val="afffffffffff5"/>
              <w:spacing w:line="300" w:lineRule="exact"/>
              <w:ind w:firstLineChars="0" w:firstLine="0"/>
              <w:jc w:val="center"/>
              <w:rPr>
                <w:rFonts w:hAnsi="宋体"/>
                <w:sz w:val="18"/>
                <w:szCs w:val="18"/>
              </w:rPr>
            </w:pPr>
            <w:r w:rsidRPr="006C193A">
              <w:rPr>
                <w:rFonts w:hAnsi="宋体" w:hint="eastAsia"/>
                <w:sz w:val="18"/>
                <w:szCs w:val="18"/>
              </w:rPr>
              <w:t>B级</w:t>
            </w:r>
          </w:p>
        </w:tc>
        <w:tc>
          <w:tcPr>
            <w:tcW w:w="1464" w:type="dxa"/>
            <w:tcBorders>
              <w:top w:val="single" w:sz="6" w:space="0" w:color="auto"/>
              <w:left w:val="single" w:sz="6" w:space="0" w:color="auto"/>
              <w:bottom w:val="single" w:sz="6" w:space="0" w:color="auto"/>
              <w:right w:val="single" w:sz="6" w:space="0" w:color="auto"/>
            </w:tcBorders>
            <w:vAlign w:val="center"/>
          </w:tcPr>
          <w:p w:rsidR="00CF6C4E" w:rsidRPr="00AC0CA4" w:rsidRDefault="00CF6C4E" w:rsidP="005467B1">
            <w:pPr>
              <w:pStyle w:val="afffffffffff5"/>
              <w:ind w:firstLineChars="0" w:firstLine="0"/>
              <w:jc w:val="center"/>
              <w:rPr>
                <w:rFonts w:hAnsi="宋体"/>
                <w:sz w:val="18"/>
                <w:szCs w:val="18"/>
              </w:rPr>
            </w:pPr>
            <w:r>
              <w:rPr>
                <w:rFonts w:hAnsi="宋体" w:hint="eastAsia"/>
                <w:sz w:val="18"/>
                <w:szCs w:val="18"/>
              </w:rPr>
              <w:t>≤0.15</w:t>
            </w:r>
          </w:p>
        </w:tc>
        <w:tc>
          <w:tcPr>
            <w:tcW w:w="583" w:type="dxa"/>
            <w:vMerge/>
            <w:tcBorders>
              <w:left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9" w:type="dxa"/>
            <w:vMerge/>
            <w:tcBorders>
              <w:left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8" w:type="dxa"/>
            <w:vMerge/>
            <w:tcBorders>
              <w:left w:val="single" w:sz="6" w:space="0" w:color="auto"/>
              <w:right w:val="single" w:sz="12" w:space="0" w:color="auto"/>
            </w:tcBorders>
            <w:vAlign w:val="center"/>
            <w:hideMark/>
          </w:tcPr>
          <w:p w:rsidR="00CF6C4E" w:rsidRPr="00AC0CA4" w:rsidRDefault="00CF6C4E">
            <w:pPr>
              <w:pStyle w:val="afffffffffff5"/>
              <w:ind w:firstLineChars="0" w:firstLine="0"/>
              <w:jc w:val="center"/>
              <w:rPr>
                <w:rFonts w:hAnsi="宋体"/>
                <w:sz w:val="18"/>
                <w:szCs w:val="18"/>
              </w:rPr>
            </w:pPr>
          </w:p>
        </w:tc>
      </w:tr>
      <w:tr w:rsidR="005467B1" w:rsidTr="008E0FEE">
        <w:trPr>
          <w:trHeight w:hRule="exact" w:val="280"/>
          <w:jc w:val="center"/>
        </w:trPr>
        <w:tc>
          <w:tcPr>
            <w:tcW w:w="536" w:type="dxa"/>
            <w:vMerge/>
            <w:tcBorders>
              <w:left w:val="single" w:sz="12" w:space="0" w:color="auto"/>
              <w:bottom w:val="single" w:sz="6"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p>
        </w:tc>
        <w:tc>
          <w:tcPr>
            <w:tcW w:w="1417" w:type="dxa"/>
            <w:vMerge/>
            <w:tcBorders>
              <w:left w:val="single" w:sz="6" w:space="0" w:color="auto"/>
              <w:bottom w:val="single" w:sz="6"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p>
        </w:tc>
        <w:tc>
          <w:tcPr>
            <w:tcW w:w="2649" w:type="dxa"/>
            <w:gridSpan w:val="2"/>
            <w:vMerge/>
            <w:tcBorders>
              <w:left w:val="single" w:sz="6" w:space="0" w:color="auto"/>
              <w:bottom w:val="single" w:sz="6" w:space="0" w:color="auto"/>
              <w:right w:val="single" w:sz="6" w:space="0" w:color="auto"/>
            </w:tcBorders>
            <w:vAlign w:val="center"/>
            <w:hideMark/>
          </w:tcPr>
          <w:p w:rsidR="00CF6C4E" w:rsidRPr="00AC0CA4" w:rsidRDefault="00CF6C4E" w:rsidP="00A91DCF">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CF6C4E" w:rsidRPr="006C193A" w:rsidRDefault="00CF6C4E" w:rsidP="00C7059D">
            <w:pPr>
              <w:pStyle w:val="afffffffffff5"/>
              <w:spacing w:line="300" w:lineRule="exact"/>
              <w:ind w:firstLineChars="0" w:firstLine="0"/>
              <w:jc w:val="center"/>
              <w:rPr>
                <w:rFonts w:hAnsi="宋体"/>
                <w:sz w:val="18"/>
                <w:szCs w:val="18"/>
              </w:rPr>
            </w:pPr>
            <w:r w:rsidRPr="006C193A">
              <w:rPr>
                <w:rFonts w:hAnsi="宋体" w:hint="eastAsia"/>
                <w:sz w:val="18"/>
                <w:szCs w:val="18"/>
              </w:rPr>
              <w:t>C级</w:t>
            </w:r>
          </w:p>
        </w:tc>
        <w:tc>
          <w:tcPr>
            <w:tcW w:w="1464" w:type="dxa"/>
            <w:tcBorders>
              <w:top w:val="single" w:sz="6" w:space="0" w:color="auto"/>
              <w:left w:val="single" w:sz="6" w:space="0" w:color="auto"/>
              <w:bottom w:val="single" w:sz="6" w:space="0" w:color="auto"/>
              <w:right w:val="single" w:sz="6" w:space="0" w:color="auto"/>
            </w:tcBorders>
            <w:vAlign w:val="center"/>
          </w:tcPr>
          <w:p w:rsidR="00CF6C4E" w:rsidRPr="00AC0CA4" w:rsidRDefault="00CF6C4E" w:rsidP="00A91DCF">
            <w:pPr>
              <w:pStyle w:val="afffffffffff5"/>
              <w:ind w:firstLineChars="0" w:firstLine="0"/>
              <w:jc w:val="center"/>
              <w:rPr>
                <w:rFonts w:hAnsi="宋体"/>
                <w:sz w:val="18"/>
                <w:szCs w:val="18"/>
              </w:rPr>
            </w:pPr>
            <w:r w:rsidRPr="00AC0CA4">
              <w:rPr>
                <w:rFonts w:hAnsi="宋体" w:hint="eastAsia"/>
                <w:sz w:val="18"/>
                <w:szCs w:val="18"/>
              </w:rPr>
              <w:t>≤0.2</w:t>
            </w:r>
            <w:r w:rsidR="00DF543E">
              <w:rPr>
                <w:rFonts w:hAnsi="宋体" w:hint="eastAsia"/>
                <w:sz w:val="18"/>
                <w:szCs w:val="18"/>
              </w:rPr>
              <w:t>0</w:t>
            </w:r>
          </w:p>
        </w:tc>
        <w:tc>
          <w:tcPr>
            <w:tcW w:w="583" w:type="dxa"/>
            <w:vMerge/>
            <w:tcBorders>
              <w:left w:val="single" w:sz="6" w:space="0" w:color="auto"/>
              <w:bottom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9" w:type="dxa"/>
            <w:vMerge/>
            <w:tcBorders>
              <w:left w:val="single" w:sz="6" w:space="0" w:color="auto"/>
              <w:bottom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8" w:type="dxa"/>
            <w:vMerge/>
            <w:tcBorders>
              <w:left w:val="single" w:sz="6" w:space="0" w:color="auto"/>
              <w:bottom w:val="single" w:sz="6" w:space="0" w:color="auto"/>
              <w:right w:val="single" w:sz="12" w:space="0" w:color="auto"/>
            </w:tcBorders>
            <w:vAlign w:val="center"/>
            <w:hideMark/>
          </w:tcPr>
          <w:p w:rsidR="00CF6C4E" w:rsidRPr="00AC0CA4" w:rsidRDefault="00CF6C4E">
            <w:pPr>
              <w:pStyle w:val="afffffffffff5"/>
              <w:ind w:firstLineChars="0" w:firstLine="0"/>
              <w:jc w:val="center"/>
              <w:rPr>
                <w:rFonts w:hAnsi="宋体"/>
                <w:sz w:val="18"/>
                <w:szCs w:val="18"/>
              </w:rPr>
            </w:pPr>
          </w:p>
        </w:tc>
      </w:tr>
      <w:tr w:rsidR="00267AE8" w:rsidTr="00B93B4C">
        <w:trPr>
          <w:trHeight w:hRule="exact" w:val="284"/>
          <w:jc w:val="center"/>
        </w:trPr>
        <w:tc>
          <w:tcPr>
            <w:tcW w:w="536" w:type="dxa"/>
            <w:vMerge w:val="restart"/>
            <w:tcBorders>
              <w:top w:val="single" w:sz="6" w:space="0" w:color="auto"/>
              <w:left w:val="single" w:sz="12"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r w:rsidRPr="00AC0CA4">
              <w:rPr>
                <w:rFonts w:hAnsi="宋体" w:hint="eastAsia"/>
                <w:sz w:val="18"/>
                <w:szCs w:val="18"/>
              </w:rPr>
              <w:t>3</w:t>
            </w:r>
          </w:p>
        </w:tc>
        <w:tc>
          <w:tcPr>
            <w:tcW w:w="1417" w:type="dxa"/>
            <w:vMerge w:val="restart"/>
            <w:tcBorders>
              <w:top w:val="single" w:sz="6" w:space="0" w:color="auto"/>
              <w:left w:val="single" w:sz="6"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r w:rsidRPr="00AC0CA4">
              <w:rPr>
                <w:rFonts w:hAnsi="宋体" w:hint="eastAsia"/>
                <w:sz w:val="18"/>
                <w:szCs w:val="18"/>
              </w:rPr>
              <w:t>邻边垂直度</w:t>
            </w:r>
          </w:p>
        </w:tc>
        <w:tc>
          <w:tcPr>
            <w:tcW w:w="1564" w:type="dxa"/>
            <w:vMerge w:val="restart"/>
            <w:tcBorders>
              <w:top w:val="single" w:sz="6" w:space="0" w:color="auto"/>
              <w:left w:val="single" w:sz="6"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r w:rsidRPr="00AC0CA4">
              <w:rPr>
                <w:rFonts w:hAnsi="宋体" w:hint="eastAsia"/>
                <w:sz w:val="18"/>
                <w:szCs w:val="18"/>
              </w:rPr>
              <w:t>面板、框架</w:t>
            </w:r>
          </w:p>
        </w:tc>
        <w:tc>
          <w:tcPr>
            <w:tcW w:w="1085" w:type="dxa"/>
            <w:vMerge w:val="restart"/>
            <w:tcBorders>
              <w:top w:val="single" w:sz="6" w:space="0" w:color="auto"/>
              <w:left w:val="single" w:sz="6" w:space="0" w:color="auto"/>
              <w:right w:val="single" w:sz="6" w:space="0" w:color="auto"/>
            </w:tcBorders>
            <w:vAlign w:val="center"/>
            <w:hideMark/>
          </w:tcPr>
          <w:p w:rsidR="00CF6C4E" w:rsidRPr="00AC0CA4" w:rsidRDefault="00CF6C4E">
            <w:pPr>
              <w:pStyle w:val="afffffffffff5"/>
              <w:ind w:firstLineChars="0" w:firstLine="0"/>
              <w:rPr>
                <w:rFonts w:hAnsi="宋体"/>
                <w:sz w:val="18"/>
                <w:szCs w:val="18"/>
              </w:rPr>
            </w:pPr>
            <w:r w:rsidRPr="00AC0CA4">
              <w:rPr>
                <w:rFonts w:hAnsi="宋体" w:hint="eastAsia"/>
                <w:sz w:val="18"/>
                <w:szCs w:val="18"/>
              </w:rPr>
              <w:t>对角线长度</w:t>
            </w:r>
          </w:p>
        </w:tc>
        <w:tc>
          <w:tcPr>
            <w:tcW w:w="1035" w:type="dxa"/>
            <w:tcBorders>
              <w:top w:val="single" w:sz="6" w:space="0" w:color="auto"/>
              <w:left w:val="single" w:sz="6" w:space="0" w:color="auto"/>
              <w:bottom w:val="single" w:sz="6" w:space="0" w:color="auto"/>
              <w:right w:val="single" w:sz="6" w:space="0" w:color="auto"/>
            </w:tcBorders>
            <w:vAlign w:val="center"/>
            <w:hideMark/>
          </w:tcPr>
          <w:p w:rsidR="00CF6C4E" w:rsidRPr="00AC0CA4" w:rsidRDefault="00CF6C4E">
            <w:pPr>
              <w:pStyle w:val="afffffffffff5"/>
              <w:ind w:firstLineChars="0" w:firstLine="0"/>
              <w:rPr>
                <w:rFonts w:hAnsi="宋体"/>
                <w:sz w:val="18"/>
                <w:szCs w:val="18"/>
              </w:rPr>
            </w:pPr>
            <w:r w:rsidRPr="00AC0CA4">
              <w:rPr>
                <w:rFonts w:hAnsi="宋体" w:hint="eastAsia"/>
                <w:sz w:val="18"/>
                <w:szCs w:val="18"/>
              </w:rPr>
              <w:t>≥1000</w:t>
            </w:r>
          </w:p>
        </w:tc>
        <w:tc>
          <w:tcPr>
            <w:tcW w:w="2130" w:type="dxa"/>
            <w:gridSpan w:val="2"/>
            <w:tcBorders>
              <w:top w:val="single" w:sz="6" w:space="0" w:color="auto"/>
              <w:left w:val="single" w:sz="6" w:space="0" w:color="auto"/>
              <w:bottom w:val="single" w:sz="6" w:space="0" w:color="auto"/>
              <w:right w:val="single" w:sz="6" w:space="0" w:color="auto"/>
            </w:tcBorders>
            <w:vAlign w:val="center"/>
            <w:hideMark/>
          </w:tcPr>
          <w:p w:rsidR="00CF6C4E" w:rsidRPr="00AC0CA4" w:rsidRDefault="00CF6C4E">
            <w:pPr>
              <w:pStyle w:val="afffffffffff5"/>
              <w:ind w:firstLineChars="0" w:firstLine="0"/>
              <w:rPr>
                <w:rFonts w:hAnsi="宋体"/>
                <w:sz w:val="18"/>
                <w:szCs w:val="18"/>
              </w:rPr>
            </w:pPr>
            <w:r w:rsidRPr="00AC0CA4">
              <w:rPr>
                <w:rFonts w:hAnsi="宋体" w:hint="eastAsia"/>
                <w:sz w:val="18"/>
                <w:szCs w:val="18"/>
              </w:rPr>
              <w:t>长度差≤3</w:t>
            </w:r>
          </w:p>
        </w:tc>
        <w:tc>
          <w:tcPr>
            <w:tcW w:w="583" w:type="dxa"/>
            <w:vMerge w:val="restart"/>
            <w:tcBorders>
              <w:top w:val="single" w:sz="6" w:space="0" w:color="auto"/>
              <w:left w:val="single" w:sz="6" w:space="0" w:color="auto"/>
              <w:right w:val="single" w:sz="6" w:space="0" w:color="auto"/>
            </w:tcBorders>
            <w:vAlign w:val="center"/>
          </w:tcPr>
          <w:p w:rsidR="00CF6C4E" w:rsidRPr="00AC0CA4" w:rsidRDefault="00CF6C4E">
            <w:pPr>
              <w:jc w:val="center"/>
              <w:rPr>
                <w:sz w:val="18"/>
                <w:szCs w:val="18"/>
              </w:rPr>
            </w:pPr>
          </w:p>
        </w:tc>
        <w:tc>
          <w:tcPr>
            <w:tcW w:w="709" w:type="dxa"/>
            <w:vMerge w:val="restart"/>
            <w:tcBorders>
              <w:top w:val="single" w:sz="6" w:space="0" w:color="auto"/>
              <w:left w:val="single" w:sz="6" w:space="0" w:color="auto"/>
              <w:right w:val="single" w:sz="6" w:space="0" w:color="auto"/>
            </w:tcBorders>
            <w:vAlign w:val="center"/>
          </w:tcPr>
          <w:p w:rsidR="00CF6C4E" w:rsidRPr="00AC0CA4" w:rsidRDefault="00CF6C4E">
            <w:pPr>
              <w:jc w:val="center"/>
              <w:rPr>
                <w:sz w:val="18"/>
                <w:szCs w:val="18"/>
              </w:rPr>
            </w:pPr>
          </w:p>
        </w:tc>
        <w:tc>
          <w:tcPr>
            <w:tcW w:w="708" w:type="dxa"/>
            <w:vMerge w:val="restart"/>
            <w:tcBorders>
              <w:top w:val="single" w:sz="6" w:space="0" w:color="auto"/>
              <w:left w:val="single" w:sz="6" w:space="0" w:color="auto"/>
              <w:right w:val="single" w:sz="12" w:space="0" w:color="auto"/>
            </w:tcBorders>
            <w:vAlign w:val="center"/>
            <w:hideMark/>
          </w:tcPr>
          <w:p w:rsidR="00CF6C4E" w:rsidRPr="00AC0CA4" w:rsidRDefault="00CF6C4E">
            <w:pPr>
              <w:pStyle w:val="afffffffffff5"/>
              <w:ind w:firstLineChars="0" w:firstLine="0"/>
              <w:jc w:val="center"/>
              <w:rPr>
                <w:rFonts w:hAnsi="宋体"/>
                <w:sz w:val="18"/>
                <w:szCs w:val="18"/>
              </w:rPr>
            </w:pPr>
            <w:r w:rsidRPr="00AC0CA4">
              <w:rPr>
                <w:rFonts w:hAnsi="宋体" w:hint="eastAsia"/>
                <w:sz w:val="18"/>
                <w:szCs w:val="18"/>
              </w:rPr>
              <w:t>√</w:t>
            </w:r>
          </w:p>
        </w:tc>
      </w:tr>
      <w:tr w:rsidR="00267AE8" w:rsidTr="00B93B4C">
        <w:trPr>
          <w:trHeight w:hRule="exact" w:val="284"/>
          <w:jc w:val="center"/>
        </w:trPr>
        <w:tc>
          <w:tcPr>
            <w:tcW w:w="536" w:type="dxa"/>
            <w:vMerge/>
            <w:tcBorders>
              <w:left w:val="single" w:sz="12" w:space="0" w:color="auto"/>
              <w:right w:val="single" w:sz="6" w:space="0" w:color="auto"/>
            </w:tcBorders>
            <w:vAlign w:val="center"/>
            <w:hideMark/>
          </w:tcPr>
          <w:p w:rsidR="00CF6C4E" w:rsidRPr="00AC0CA4" w:rsidRDefault="00CF6C4E" w:rsidP="001A2145">
            <w:pPr>
              <w:pStyle w:val="afffffffffff5"/>
              <w:numPr>
                <w:ilvl w:val="0"/>
                <w:numId w:val="36"/>
              </w:numPr>
              <w:ind w:firstLineChars="0"/>
              <w:jc w:val="center"/>
              <w:rPr>
                <w:rFonts w:hAnsi="宋体"/>
                <w:sz w:val="18"/>
                <w:szCs w:val="18"/>
              </w:rPr>
            </w:pPr>
          </w:p>
        </w:tc>
        <w:tc>
          <w:tcPr>
            <w:tcW w:w="1417" w:type="dxa"/>
            <w:vMerge/>
            <w:tcBorders>
              <w:left w:val="single" w:sz="6" w:space="0" w:color="auto"/>
              <w:right w:val="single" w:sz="6" w:space="0" w:color="auto"/>
            </w:tcBorders>
          </w:tcPr>
          <w:p w:rsidR="00CF6C4E" w:rsidRPr="00AC0CA4" w:rsidRDefault="00CF6C4E">
            <w:pPr>
              <w:pStyle w:val="afffffffffff5"/>
              <w:ind w:firstLineChars="0" w:firstLine="0"/>
              <w:jc w:val="center"/>
              <w:rPr>
                <w:rFonts w:hAnsi="宋体"/>
                <w:sz w:val="18"/>
                <w:szCs w:val="18"/>
              </w:rPr>
            </w:pPr>
          </w:p>
        </w:tc>
        <w:tc>
          <w:tcPr>
            <w:tcW w:w="1564" w:type="dxa"/>
            <w:vMerge/>
            <w:tcBorders>
              <w:left w:val="single" w:sz="6" w:space="0" w:color="auto"/>
              <w:right w:val="single" w:sz="6" w:space="0" w:color="auto"/>
            </w:tcBorders>
          </w:tcPr>
          <w:p w:rsidR="00CF6C4E" w:rsidRPr="00AC0CA4" w:rsidRDefault="00CF6C4E">
            <w:pPr>
              <w:pStyle w:val="afffffffffff5"/>
              <w:ind w:firstLineChars="0" w:firstLine="0"/>
              <w:rPr>
                <w:rFonts w:hAnsi="宋体"/>
                <w:sz w:val="18"/>
                <w:szCs w:val="18"/>
              </w:rPr>
            </w:pPr>
          </w:p>
        </w:tc>
        <w:tc>
          <w:tcPr>
            <w:tcW w:w="1085" w:type="dxa"/>
            <w:vMerge/>
            <w:tcBorders>
              <w:left w:val="single" w:sz="6" w:space="0" w:color="auto"/>
              <w:bottom w:val="single" w:sz="6" w:space="0" w:color="auto"/>
              <w:right w:val="single" w:sz="6" w:space="0" w:color="auto"/>
            </w:tcBorders>
          </w:tcPr>
          <w:p w:rsidR="00CF6C4E" w:rsidRPr="00AC0CA4" w:rsidRDefault="00CF6C4E">
            <w:pPr>
              <w:pStyle w:val="afffffffffff5"/>
              <w:ind w:firstLineChars="0" w:firstLine="0"/>
              <w:rPr>
                <w:rFonts w:hAnsi="宋体"/>
                <w:sz w:val="18"/>
                <w:szCs w:val="18"/>
              </w:rPr>
            </w:pPr>
          </w:p>
        </w:tc>
        <w:tc>
          <w:tcPr>
            <w:tcW w:w="1035" w:type="dxa"/>
            <w:tcBorders>
              <w:top w:val="single" w:sz="6" w:space="0" w:color="auto"/>
              <w:left w:val="single" w:sz="6" w:space="0" w:color="auto"/>
              <w:bottom w:val="single" w:sz="6" w:space="0" w:color="auto"/>
              <w:right w:val="single" w:sz="6" w:space="0" w:color="auto"/>
            </w:tcBorders>
            <w:vAlign w:val="center"/>
            <w:hideMark/>
          </w:tcPr>
          <w:p w:rsidR="00CF6C4E" w:rsidRPr="00AC0CA4" w:rsidRDefault="00CF6C4E">
            <w:pPr>
              <w:pStyle w:val="afffffffffff5"/>
              <w:ind w:firstLineChars="0" w:firstLine="0"/>
              <w:rPr>
                <w:rFonts w:hAnsi="宋体"/>
                <w:sz w:val="18"/>
                <w:szCs w:val="18"/>
              </w:rPr>
            </w:pPr>
            <w:r>
              <w:rPr>
                <w:rFonts w:hAnsi="宋体" w:hint="eastAsia"/>
                <w:sz w:val="18"/>
                <w:szCs w:val="18"/>
              </w:rPr>
              <w:t>＜</w:t>
            </w:r>
            <w:r w:rsidRPr="00AC0CA4">
              <w:rPr>
                <w:rFonts w:hAnsi="宋体" w:hint="eastAsia"/>
                <w:sz w:val="18"/>
                <w:szCs w:val="18"/>
              </w:rPr>
              <w:t>1000</w:t>
            </w:r>
          </w:p>
        </w:tc>
        <w:tc>
          <w:tcPr>
            <w:tcW w:w="2130" w:type="dxa"/>
            <w:gridSpan w:val="2"/>
            <w:tcBorders>
              <w:top w:val="single" w:sz="6" w:space="0" w:color="auto"/>
              <w:left w:val="single" w:sz="6" w:space="0" w:color="auto"/>
              <w:bottom w:val="single" w:sz="6" w:space="0" w:color="auto"/>
              <w:right w:val="single" w:sz="6" w:space="0" w:color="auto"/>
            </w:tcBorders>
            <w:vAlign w:val="center"/>
            <w:hideMark/>
          </w:tcPr>
          <w:p w:rsidR="00CF6C4E" w:rsidRPr="00AC0CA4" w:rsidRDefault="00CF6C4E">
            <w:pPr>
              <w:pStyle w:val="afffffffffff5"/>
              <w:ind w:firstLineChars="0" w:firstLine="0"/>
              <w:rPr>
                <w:rFonts w:hAnsi="宋体"/>
                <w:sz w:val="18"/>
                <w:szCs w:val="18"/>
              </w:rPr>
            </w:pPr>
            <w:r w:rsidRPr="00AC0CA4">
              <w:rPr>
                <w:rFonts w:hAnsi="宋体" w:hint="eastAsia"/>
                <w:sz w:val="18"/>
                <w:szCs w:val="18"/>
              </w:rPr>
              <w:t>长度差≤2</w:t>
            </w:r>
          </w:p>
        </w:tc>
        <w:tc>
          <w:tcPr>
            <w:tcW w:w="583" w:type="dxa"/>
            <w:vMerge/>
            <w:tcBorders>
              <w:left w:val="single" w:sz="6" w:space="0" w:color="auto"/>
              <w:bottom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9" w:type="dxa"/>
            <w:vMerge/>
            <w:tcBorders>
              <w:left w:val="single" w:sz="6" w:space="0" w:color="auto"/>
              <w:bottom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8" w:type="dxa"/>
            <w:vMerge/>
            <w:tcBorders>
              <w:left w:val="single" w:sz="6" w:space="0" w:color="auto"/>
              <w:bottom w:val="single" w:sz="6" w:space="0" w:color="auto"/>
              <w:right w:val="single" w:sz="12" w:space="0" w:color="auto"/>
            </w:tcBorders>
            <w:vAlign w:val="center"/>
          </w:tcPr>
          <w:p w:rsidR="00CF6C4E" w:rsidRPr="00AC0CA4" w:rsidRDefault="00CF6C4E">
            <w:pPr>
              <w:pStyle w:val="afffffffffff5"/>
              <w:ind w:firstLineChars="0" w:firstLine="0"/>
              <w:jc w:val="center"/>
              <w:rPr>
                <w:rFonts w:hAnsi="宋体"/>
                <w:sz w:val="18"/>
                <w:szCs w:val="18"/>
              </w:rPr>
            </w:pPr>
          </w:p>
        </w:tc>
      </w:tr>
      <w:tr w:rsidR="00267AE8" w:rsidTr="00B93B4C">
        <w:trPr>
          <w:trHeight w:hRule="exact" w:val="284"/>
          <w:jc w:val="center"/>
        </w:trPr>
        <w:tc>
          <w:tcPr>
            <w:tcW w:w="536" w:type="dxa"/>
            <w:vMerge/>
            <w:tcBorders>
              <w:left w:val="single" w:sz="12" w:space="0" w:color="auto"/>
              <w:right w:val="single" w:sz="6" w:space="0" w:color="auto"/>
            </w:tcBorders>
            <w:vAlign w:val="center"/>
            <w:hideMark/>
          </w:tcPr>
          <w:p w:rsidR="00CF6C4E" w:rsidRPr="00AC0CA4" w:rsidRDefault="00CF6C4E" w:rsidP="001A2145">
            <w:pPr>
              <w:pStyle w:val="afffffffffff5"/>
              <w:numPr>
                <w:ilvl w:val="0"/>
                <w:numId w:val="36"/>
              </w:numPr>
              <w:ind w:firstLineChars="0"/>
              <w:jc w:val="center"/>
              <w:rPr>
                <w:rFonts w:hAnsi="宋体"/>
                <w:sz w:val="18"/>
                <w:szCs w:val="18"/>
              </w:rPr>
            </w:pPr>
          </w:p>
        </w:tc>
        <w:tc>
          <w:tcPr>
            <w:tcW w:w="1417" w:type="dxa"/>
            <w:vMerge/>
            <w:tcBorders>
              <w:left w:val="single" w:sz="6" w:space="0" w:color="auto"/>
              <w:right w:val="single" w:sz="6" w:space="0" w:color="auto"/>
            </w:tcBorders>
          </w:tcPr>
          <w:p w:rsidR="00CF6C4E" w:rsidRPr="00AC0CA4" w:rsidRDefault="00CF6C4E">
            <w:pPr>
              <w:pStyle w:val="afffffffffff5"/>
              <w:ind w:firstLineChars="0" w:firstLine="0"/>
              <w:jc w:val="center"/>
              <w:rPr>
                <w:rFonts w:hAnsi="宋体"/>
                <w:sz w:val="18"/>
                <w:szCs w:val="18"/>
              </w:rPr>
            </w:pPr>
          </w:p>
        </w:tc>
        <w:tc>
          <w:tcPr>
            <w:tcW w:w="1564" w:type="dxa"/>
            <w:vMerge/>
            <w:tcBorders>
              <w:left w:val="single" w:sz="6" w:space="0" w:color="auto"/>
              <w:right w:val="single" w:sz="6" w:space="0" w:color="auto"/>
            </w:tcBorders>
          </w:tcPr>
          <w:p w:rsidR="00CF6C4E" w:rsidRPr="00AC0CA4" w:rsidRDefault="00CF6C4E">
            <w:pPr>
              <w:pStyle w:val="afffffffffff5"/>
              <w:ind w:firstLineChars="0" w:firstLine="0"/>
              <w:rPr>
                <w:rFonts w:hAnsi="宋体"/>
                <w:sz w:val="18"/>
                <w:szCs w:val="18"/>
              </w:rPr>
            </w:pPr>
          </w:p>
        </w:tc>
        <w:tc>
          <w:tcPr>
            <w:tcW w:w="1085" w:type="dxa"/>
            <w:vMerge w:val="restart"/>
            <w:tcBorders>
              <w:top w:val="single" w:sz="6" w:space="0" w:color="auto"/>
              <w:left w:val="single" w:sz="6" w:space="0" w:color="auto"/>
              <w:right w:val="single" w:sz="6" w:space="0" w:color="auto"/>
            </w:tcBorders>
            <w:vAlign w:val="center"/>
            <w:hideMark/>
          </w:tcPr>
          <w:p w:rsidR="00CF6C4E" w:rsidRPr="00AC0CA4" w:rsidRDefault="00CF6C4E">
            <w:pPr>
              <w:pStyle w:val="afffffffffff5"/>
              <w:ind w:firstLineChars="0" w:firstLine="0"/>
              <w:jc w:val="center"/>
              <w:rPr>
                <w:rFonts w:hAnsi="宋体"/>
                <w:sz w:val="18"/>
                <w:szCs w:val="18"/>
              </w:rPr>
            </w:pPr>
            <w:r w:rsidRPr="00AC0CA4">
              <w:rPr>
                <w:rFonts w:hAnsi="宋体" w:hint="eastAsia"/>
                <w:sz w:val="18"/>
                <w:szCs w:val="18"/>
              </w:rPr>
              <w:t>对边长度</w:t>
            </w:r>
          </w:p>
        </w:tc>
        <w:tc>
          <w:tcPr>
            <w:tcW w:w="1035" w:type="dxa"/>
            <w:tcBorders>
              <w:top w:val="single" w:sz="6" w:space="0" w:color="auto"/>
              <w:left w:val="single" w:sz="6" w:space="0" w:color="auto"/>
              <w:bottom w:val="single" w:sz="6" w:space="0" w:color="auto"/>
              <w:right w:val="single" w:sz="6" w:space="0" w:color="auto"/>
            </w:tcBorders>
            <w:vAlign w:val="center"/>
            <w:hideMark/>
          </w:tcPr>
          <w:p w:rsidR="00CF6C4E" w:rsidRPr="00AC0CA4" w:rsidRDefault="00CF6C4E">
            <w:pPr>
              <w:pStyle w:val="afffffffffff5"/>
              <w:ind w:firstLineChars="0" w:firstLine="0"/>
              <w:rPr>
                <w:rFonts w:hAnsi="宋体"/>
                <w:sz w:val="18"/>
                <w:szCs w:val="18"/>
              </w:rPr>
            </w:pPr>
            <w:r w:rsidRPr="00AC0CA4">
              <w:rPr>
                <w:rFonts w:hAnsi="宋体" w:hint="eastAsia"/>
                <w:sz w:val="18"/>
                <w:szCs w:val="18"/>
              </w:rPr>
              <w:t>≥1000</w:t>
            </w:r>
          </w:p>
        </w:tc>
        <w:tc>
          <w:tcPr>
            <w:tcW w:w="2130" w:type="dxa"/>
            <w:gridSpan w:val="2"/>
            <w:tcBorders>
              <w:top w:val="single" w:sz="6" w:space="0" w:color="auto"/>
              <w:left w:val="single" w:sz="6" w:space="0" w:color="auto"/>
              <w:bottom w:val="single" w:sz="6" w:space="0" w:color="auto"/>
              <w:right w:val="single" w:sz="6" w:space="0" w:color="auto"/>
            </w:tcBorders>
            <w:vAlign w:val="center"/>
            <w:hideMark/>
          </w:tcPr>
          <w:p w:rsidR="00CF6C4E" w:rsidRPr="00AC0CA4" w:rsidRDefault="00CF6C4E">
            <w:pPr>
              <w:pStyle w:val="afffffffffff5"/>
              <w:ind w:firstLineChars="0" w:firstLine="0"/>
              <w:rPr>
                <w:rFonts w:hAnsi="宋体"/>
                <w:sz w:val="18"/>
                <w:szCs w:val="18"/>
              </w:rPr>
            </w:pPr>
            <w:r w:rsidRPr="00AC0CA4">
              <w:rPr>
                <w:rFonts w:hAnsi="宋体" w:hint="eastAsia"/>
                <w:sz w:val="18"/>
                <w:szCs w:val="18"/>
              </w:rPr>
              <w:t>对边长度差≤3</w:t>
            </w:r>
          </w:p>
        </w:tc>
        <w:tc>
          <w:tcPr>
            <w:tcW w:w="583" w:type="dxa"/>
            <w:vMerge w:val="restart"/>
            <w:tcBorders>
              <w:top w:val="single" w:sz="6" w:space="0" w:color="auto"/>
              <w:left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9" w:type="dxa"/>
            <w:vMerge w:val="restart"/>
            <w:tcBorders>
              <w:top w:val="single" w:sz="6" w:space="0" w:color="auto"/>
              <w:left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8" w:type="dxa"/>
            <w:vMerge w:val="restart"/>
            <w:tcBorders>
              <w:top w:val="single" w:sz="6" w:space="0" w:color="auto"/>
              <w:left w:val="single" w:sz="6" w:space="0" w:color="auto"/>
              <w:right w:val="single" w:sz="12" w:space="0" w:color="auto"/>
            </w:tcBorders>
            <w:vAlign w:val="center"/>
            <w:hideMark/>
          </w:tcPr>
          <w:p w:rsidR="00CF6C4E" w:rsidRPr="00AC0CA4" w:rsidRDefault="00CF6C4E">
            <w:pPr>
              <w:pStyle w:val="afffffffffff5"/>
              <w:ind w:firstLineChars="0" w:firstLine="0"/>
              <w:jc w:val="center"/>
              <w:rPr>
                <w:rFonts w:hAnsi="宋体"/>
                <w:sz w:val="18"/>
                <w:szCs w:val="18"/>
              </w:rPr>
            </w:pPr>
            <w:r w:rsidRPr="00AC0CA4">
              <w:rPr>
                <w:rFonts w:hAnsi="宋体" w:hint="eastAsia"/>
                <w:sz w:val="18"/>
                <w:szCs w:val="18"/>
              </w:rPr>
              <w:t>√</w:t>
            </w:r>
          </w:p>
        </w:tc>
      </w:tr>
      <w:tr w:rsidR="00267AE8" w:rsidTr="00B93B4C">
        <w:trPr>
          <w:trHeight w:hRule="exact" w:val="284"/>
          <w:jc w:val="center"/>
        </w:trPr>
        <w:tc>
          <w:tcPr>
            <w:tcW w:w="536" w:type="dxa"/>
            <w:vMerge/>
            <w:tcBorders>
              <w:left w:val="single" w:sz="12" w:space="0" w:color="auto"/>
              <w:bottom w:val="single" w:sz="6" w:space="0" w:color="auto"/>
              <w:right w:val="single" w:sz="6" w:space="0" w:color="auto"/>
            </w:tcBorders>
            <w:vAlign w:val="center"/>
            <w:hideMark/>
          </w:tcPr>
          <w:p w:rsidR="00CF6C4E" w:rsidRPr="00AC0CA4" w:rsidRDefault="00CF6C4E" w:rsidP="001A2145">
            <w:pPr>
              <w:pStyle w:val="afffffffffff5"/>
              <w:numPr>
                <w:ilvl w:val="0"/>
                <w:numId w:val="36"/>
              </w:numPr>
              <w:ind w:firstLineChars="0"/>
              <w:jc w:val="center"/>
              <w:rPr>
                <w:rFonts w:hAnsi="宋体"/>
                <w:sz w:val="18"/>
                <w:szCs w:val="18"/>
              </w:rPr>
            </w:pPr>
          </w:p>
        </w:tc>
        <w:tc>
          <w:tcPr>
            <w:tcW w:w="1417" w:type="dxa"/>
            <w:vMerge/>
            <w:tcBorders>
              <w:left w:val="single" w:sz="6" w:space="0" w:color="auto"/>
              <w:bottom w:val="single" w:sz="6" w:space="0" w:color="auto"/>
              <w:right w:val="single" w:sz="6" w:space="0" w:color="auto"/>
            </w:tcBorders>
          </w:tcPr>
          <w:p w:rsidR="00CF6C4E" w:rsidRPr="00AC0CA4" w:rsidRDefault="00CF6C4E">
            <w:pPr>
              <w:pStyle w:val="afffffffffff5"/>
              <w:ind w:firstLineChars="0" w:firstLine="0"/>
              <w:jc w:val="center"/>
              <w:rPr>
                <w:rFonts w:hAnsi="宋体"/>
                <w:sz w:val="18"/>
                <w:szCs w:val="18"/>
              </w:rPr>
            </w:pPr>
          </w:p>
        </w:tc>
        <w:tc>
          <w:tcPr>
            <w:tcW w:w="1564" w:type="dxa"/>
            <w:vMerge/>
            <w:tcBorders>
              <w:left w:val="single" w:sz="6" w:space="0" w:color="auto"/>
              <w:bottom w:val="single" w:sz="6" w:space="0" w:color="auto"/>
              <w:right w:val="single" w:sz="6" w:space="0" w:color="auto"/>
            </w:tcBorders>
          </w:tcPr>
          <w:p w:rsidR="00CF6C4E" w:rsidRPr="00AC0CA4" w:rsidRDefault="00CF6C4E">
            <w:pPr>
              <w:pStyle w:val="afffffffffff5"/>
              <w:ind w:firstLineChars="0" w:firstLine="0"/>
              <w:rPr>
                <w:rFonts w:hAnsi="宋体"/>
                <w:sz w:val="18"/>
                <w:szCs w:val="18"/>
              </w:rPr>
            </w:pPr>
          </w:p>
        </w:tc>
        <w:tc>
          <w:tcPr>
            <w:tcW w:w="1085" w:type="dxa"/>
            <w:vMerge/>
            <w:tcBorders>
              <w:left w:val="single" w:sz="6" w:space="0" w:color="auto"/>
              <w:bottom w:val="single" w:sz="6" w:space="0" w:color="auto"/>
              <w:right w:val="single" w:sz="6" w:space="0" w:color="auto"/>
            </w:tcBorders>
          </w:tcPr>
          <w:p w:rsidR="00CF6C4E" w:rsidRPr="00AC0CA4" w:rsidRDefault="00CF6C4E">
            <w:pPr>
              <w:pStyle w:val="afffffffffff5"/>
              <w:ind w:firstLineChars="0" w:firstLine="0"/>
              <w:rPr>
                <w:rFonts w:hAnsi="宋体"/>
                <w:sz w:val="18"/>
                <w:szCs w:val="18"/>
              </w:rPr>
            </w:pPr>
          </w:p>
        </w:tc>
        <w:tc>
          <w:tcPr>
            <w:tcW w:w="1035" w:type="dxa"/>
            <w:tcBorders>
              <w:top w:val="single" w:sz="6" w:space="0" w:color="auto"/>
              <w:left w:val="single" w:sz="6" w:space="0" w:color="auto"/>
              <w:bottom w:val="single" w:sz="6" w:space="0" w:color="auto"/>
              <w:right w:val="single" w:sz="6" w:space="0" w:color="auto"/>
            </w:tcBorders>
            <w:vAlign w:val="center"/>
            <w:hideMark/>
          </w:tcPr>
          <w:p w:rsidR="00CF6C4E" w:rsidRPr="00AC0CA4" w:rsidRDefault="00CF6C4E">
            <w:pPr>
              <w:pStyle w:val="afffffffffff5"/>
              <w:ind w:firstLineChars="0" w:firstLine="0"/>
              <w:rPr>
                <w:rFonts w:hAnsi="宋体"/>
                <w:sz w:val="18"/>
                <w:szCs w:val="18"/>
              </w:rPr>
            </w:pPr>
            <w:r>
              <w:rPr>
                <w:rFonts w:hAnsi="宋体" w:hint="eastAsia"/>
                <w:sz w:val="18"/>
                <w:szCs w:val="18"/>
              </w:rPr>
              <w:t>＜</w:t>
            </w:r>
            <w:r w:rsidRPr="00AC0CA4">
              <w:rPr>
                <w:rFonts w:hAnsi="宋体" w:hint="eastAsia"/>
                <w:sz w:val="18"/>
                <w:szCs w:val="18"/>
              </w:rPr>
              <w:t>1000</w:t>
            </w:r>
          </w:p>
        </w:tc>
        <w:tc>
          <w:tcPr>
            <w:tcW w:w="2130" w:type="dxa"/>
            <w:gridSpan w:val="2"/>
            <w:tcBorders>
              <w:top w:val="single" w:sz="6" w:space="0" w:color="auto"/>
              <w:left w:val="single" w:sz="6" w:space="0" w:color="auto"/>
              <w:bottom w:val="single" w:sz="6" w:space="0" w:color="auto"/>
              <w:right w:val="single" w:sz="6" w:space="0" w:color="auto"/>
            </w:tcBorders>
            <w:vAlign w:val="center"/>
            <w:hideMark/>
          </w:tcPr>
          <w:p w:rsidR="00CF6C4E" w:rsidRPr="00AC0CA4" w:rsidRDefault="00CF6C4E">
            <w:pPr>
              <w:pStyle w:val="afffffffffff5"/>
              <w:ind w:firstLineChars="0" w:firstLine="0"/>
              <w:rPr>
                <w:rFonts w:hAnsi="宋体"/>
                <w:sz w:val="18"/>
                <w:szCs w:val="18"/>
              </w:rPr>
            </w:pPr>
            <w:r w:rsidRPr="00AC0CA4">
              <w:rPr>
                <w:rFonts w:hAnsi="宋体" w:hint="eastAsia"/>
                <w:sz w:val="18"/>
                <w:szCs w:val="18"/>
              </w:rPr>
              <w:t>对边长度差≤2</w:t>
            </w:r>
          </w:p>
        </w:tc>
        <w:tc>
          <w:tcPr>
            <w:tcW w:w="583" w:type="dxa"/>
            <w:vMerge/>
            <w:tcBorders>
              <w:left w:val="single" w:sz="6" w:space="0" w:color="auto"/>
              <w:bottom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9" w:type="dxa"/>
            <w:vMerge/>
            <w:tcBorders>
              <w:left w:val="single" w:sz="6" w:space="0" w:color="auto"/>
              <w:bottom w:val="single" w:sz="6" w:space="0" w:color="auto"/>
              <w:right w:val="single" w:sz="6" w:space="0" w:color="auto"/>
            </w:tcBorders>
            <w:vAlign w:val="center"/>
          </w:tcPr>
          <w:p w:rsidR="00CF6C4E" w:rsidRPr="00AC0CA4" w:rsidRDefault="00CF6C4E">
            <w:pPr>
              <w:pStyle w:val="afffffffffff5"/>
              <w:ind w:firstLineChars="0" w:firstLine="0"/>
              <w:jc w:val="center"/>
              <w:rPr>
                <w:rFonts w:hAnsi="宋体"/>
                <w:sz w:val="18"/>
                <w:szCs w:val="18"/>
              </w:rPr>
            </w:pPr>
          </w:p>
        </w:tc>
        <w:tc>
          <w:tcPr>
            <w:tcW w:w="708" w:type="dxa"/>
            <w:vMerge/>
            <w:tcBorders>
              <w:left w:val="single" w:sz="6" w:space="0" w:color="auto"/>
              <w:bottom w:val="single" w:sz="6" w:space="0" w:color="auto"/>
              <w:right w:val="single" w:sz="12" w:space="0" w:color="auto"/>
            </w:tcBorders>
            <w:vAlign w:val="center"/>
          </w:tcPr>
          <w:p w:rsidR="00CF6C4E" w:rsidRPr="00AC0CA4" w:rsidRDefault="00CF6C4E">
            <w:pPr>
              <w:pStyle w:val="afffffffffff5"/>
              <w:ind w:firstLineChars="0" w:firstLine="0"/>
              <w:jc w:val="center"/>
              <w:rPr>
                <w:rFonts w:hAnsi="宋体"/>
                <w:sz w:val="18"/>
                <w:szCs w:val="18"/>
              </w:rPr>
            </w:pPr>
          </w:p>
        </w:tc>
      </w:tr>
      <w:tr w:rsidR="00637D02" w:rsidTr="00637D02">
        <w:trPr>
          <w:trHeight w:hRule="exact" w:val="567"/>
          <w:jc w:val="center"/>
        </w:trPr>
        <w:tc>
          <w:tcPr>
            <w:tcW w:w="536" w:type="dxa"/>
            <w:tcBorders>
              <w:top w:val="single" w:sz="6" w:space="0" w:color="auto"/>
              <w:left w:val="single" w:sz="12" w:space="0" w:color="auto"/>
              <w:right w:val="single" w:sz="6" w:space="0" w:color="auto"/>
            </w:tcBorders>
            <w:vAlign w:val="center"/>
            <w:hideMark/>
          </w:tcPr>
          <w:p w:rsidR="00637D02" w:rsidRPr="00AC0CA4" w:rsidRDefault="00637D02">
            <w:pPr>
              <w:pStyle w:val="afffffffffff5"/>
              <w:ind w:firstLineChars="0" w:firstLine="0"/>
              <w:jc w:val="center"/>
              <w:rPr>
                <w:rFonts w:hAnsi="宋体"/>
                <w:sz w:val="18"/>
                <w:szCs w:val="18"/>
              </w:rPr>
            </w:pPr>
            <w:r w:rsidRPr="00AC0CA4">
              <w:rPr>
                <w:rFonts w:hAnsi="宋体" w:hint="eastAsia"/>
                <w:sz w:val="18"/>
                <w:szCs w:val="18"/>
              </w:rPr>
              <w:t>4</w:t>
            </w:r>
          </w:p>
        </w:tc>
        <w:tc>
          <w:tcPr>
            <w:tcW w:w="1417" w:type="dxa"/>
            <w:tcBorders>
              <w:top w:val="single" w:sz="6" w:space="0" w:color="auto"/>
              <w:left w:val="single" w:sz="6" w:space="0" w:color="auto"/>
              <w:right w:val="single" w:sz="6" w:space="0" w:color="auto"/>
            </w:tcBorders>
            <w:vAlign w:val="center"/>
            <w:hideMark/>
          </w:tcPr>
          <w:p w:rsidR="00637D02" w:rsidRPr="00AC0CA4" w:rsidRDefault="00637D02">
            <w:pPr>
              <w:pStyle w:val="afffffffffff5"/>
              <w:ind w:firstLineChars="0" w:firstLine="0"/>
              <w:jc w:val="center"/>
              <w:rPr>
                <w:rFonts w:hAnsi="宋体"/>
                <w:sz w:val="18"/>
                <w:szCs w:val="18"/>
              </w:rPr>
            </w:pPr>
            <w:r w:rsidRPr="00AC0CA4">
              <w:rPr>
                <w:rFonts w:hAnsi="宋体" w:hint="eastAsia"/>
                <w:sz w:val="18"/>
                <w:szCs w:val="18"/>
              </w:rPr>
              <w:t>位差度</w:t>
            </w:r>
          </w:p>
        </w:tc>
        <w:tc>
          <w:tcPr>
            <w:tcW w:w="5814" w:type="dxa"/>
            <w:gridSpan w:val="5"/>
            <w:tcBorders>
              <w:top w:val="single" w:sz="6" w:space="0" w:color="auto"/>
              <w:left w:val="single" w:sz="6" w:space="0" w:color="auto"/>
              <w:right w:val="single" w:sz="6" w:space="0" w:color="auto"/>
            </w:tcBorders>
            <w:vAlign w:val="center"/>
            <w:hideMark/>
          </w:tcPr>
          <w:p w:rsidR="00637D02" w:rsidRPr="00AC0CA4" w:rsidRDefault="00637D02" w:rsidP="00637D02">
            <w:pPr>
              <w:pStyle w:val="afffffffffff5"/>
              <w:ind w:firstLineChars="0" w:firstLine="0"/>
              <w:rPr>
                <w:rFonts w:hAnsi="宋体"/>
                <w:sz w:val="18"/>
                <w:szCs w:val="18"/>
              </w:rPr>
            </w:pPr>
            <w:r>
              <w:rPr>
                <w:rFonts w:hAnsi="宋体" w:hint="eastAsia"/>
                <w:sz w:val="18"/>
                <w:szCs w:val="18"/>
              </w:rPr>
              <w:t>门与框架、门与门相邻表面、抽屉与框架、抽屉与门、</w:t>
            </w:r>
            <w:r w:rsidRPr="00AC0CA4">
              <w:rPr>
                <w:rFonts w:hAnsi="宋体" w:hint="eastAsia"/>
                <w:sz w:val="18"/>
                <w:szCs w:val="18"/>
              </w:rPr>
              <w:t>抽屉与抽屉相邻两表面间的距离偏差（非设计要求的距离）≤2.0</w:t>
            </w:r>
          </w:p>
        </w:tc>
        <w:tc>
          <w:tcPr>
            <w:tcW w:w="583" w:type="dxa"/>
            <w:tcBorders>
              <w:top w:val="single" w:sz="6" w:space="0" w:color="auto"/>
              <w:left w:val="single" w:sz="6" w:space="0" w:color="auto"/>
              <w:right w:val="single" w:sz="6" w:space="0" w:color="auto"/>
            </w:tcBorders>
            <w:vAlign w:val="center"/>
          </w:tcPr>
          <w:p w:rsidR="00637D02" w:rsidRPr="00AC0CA4" w:rsidRDefault="00637D02">
            <w:pPr>
              <w:pStyle w:val="afffffffffff5"/>
              <w:ind w:firstLineChars="0" w:firstLine="0"/>
              <w:jc w:val="center"/>
              <w:rPr>
                <w:rFonts w:hAnsi="宋体"/>
                <w:sz w:val="18"/>
                <w:szCs w:val="18"/>
              </w:rPr>
            </w:pPr>
          </w:p>
        </w:tc>
        <w:tc>
          <w:tcPr>
            <w:tcW w:w="709" w:type="dxa"/>
            <w:tcBorders>
              <w:top w:val="single" w:sz="6" w:space="0" w:color="auto"/>
              <w:left w:val="single" w:sz="6" w:space="0" w:color="auto"/>
              <w:right w:val="single" w:sz="6" w:space="0" w:color="auto"/>
            </w:tcBorders>
            <w:vAlign w:val="center"/>
          </w:tcPr>
          <w:p w:rsidR="00637D02" w:rsidRPr="00AC0CA4" w:rsidRDefault="00637D02" w:rsidP="00C7059D">
            <w:pPr>
              <w:pStyle w:val="afffffffffff5"/>
              <w:ind w:firstLineChars="0" w:firstLine="0"/>
              <w:jc w:val="center"/>
              <w:rPr>
                <w:rFonts w:hAnsi="宋体"/>
                <w:sz w:val="18"/>
                <w:szCs w:val="18"/>
              </w:rPr>
            </w:pPr>
          </w:p>
        </w:tc>
        <w:tc>
          <w:tcPr>
            <w:tcW w:w="708" w:type="dxa"/>
            <w:tcBorders>
              <w:top w:val="single" w:sz="6" w:space="0" w:color="auto"/>
              <w:left w:val="single" w:sz="6" w:space="0" w:color="auto"/>
              <w:right w:val="single" w:sz="12" w:space="0" w:color="auto"/>
            </w:tcBorders>
            <w:vAlign w:val="center"/>
            <w:hideMark/>
          </w:tcPr>
          <w:p w:rsidR="00637D02" w:rsidRPr="00AC0CA4" w:rsidRDefault="00637D02">
            <w:pPr>
              <w:pStyle w:val="afffffffffff5"/>
              <w:ind w:firstLineChars="0" w:firstLine="0"/>
              <w:jc w:val="center"/>
              <w:rPr>
                <w:rFonts w:hAnsi="宋体"/>
                <w:sz w:val="18"/>
                <w:szCs w:val="18"/>
              </w:rPr>
            </w:pPr>
            <w:r w:rsidRPr="00AC0CA4">
              <w:rPr>
                <w:rFonts w:hAnsi="宋体" w:hint="eastAsia"/>
                <w:sz w:val="18"/>
                <w:szCs w:val="18"/>
              </w:rPr>
              <w:t>√</w:t>
            </w:r>
          </w:p>
        </w:tc>
      </w:tr>
      <w:tr w:rsidR="005467B1" w:rsidTr="00267AE8">
        <w:trPr>
          <w:trHeight w:hRule="exact" w:val="284"/>
          <w:jc w:val="center"/>
        </w:trPr>
        <w:tc>
          <w:tcPr>
            <w:tcW w:w="536" w:type="dxa"/>
            <w:vMerge w:val="restart"/>
            <w:tcBorders>
              <w:top w:val="single" w:sz="6" w:space="0" w:color="auto"/>
              <w:left w:val="single" w:sz="12" w:space="0" w:color="auto"/>
              <w:right w:val="single" w:sz="6" w:space="0" w:color="auto"/>
            </w:tcBorders>
            <w:vAlign w:val="center"/>
            <w:hideMark/>
          </w:tcPr>
          <w:p w:rsidR="005467B1" w:rsidRPr="00AC0CA4" w:rsidRDefault="005467B1">
            <w:pPr>
              <w:pStyle w:val="afffffffffff5"/>
              <w:ind w:firstLineChars="0" w:firstLine="0"/>
              <w:jc w:val="center"/>
              <w:rPr>
                <w:rFonts w:hAnsi="宋体"/>
                <w:sz w:val="18"/>
                <w:szCs w:val="18"/>
              </w:rPr>
            </w:pPr>
            <w:r w:rsidRPr="00AC0CA4">
              <w:rPr>
                <w:rFonts w:hAnsi="宋体" w:hint="eastAsia"/>
                <w:sz w:val="18"/>
                <w:szCs w:val="18"/>
              </w:rPr>
              <w:t>5</w:t>
            </w:r>
          </w:p>
        </w:tc>
        <w:tc>
          <w:tcPr>
            <w:tcW w:w="1417" w:type="dxa"/>
            <w:vMerge w:val="restart"/>
            <w:tcBorders>
              <w:top w:val="single" w:sz="6" w:space="0" w:color="auto"/>
              <w:left w:val="single" w:sz="6" w:space="0" w:color="auto"/>
              <w:right w:val="single" w:sz="6" w:space="0" w:color="auto"/>
            </w:tcBorders>
            <w:vAlign w:val="center"/>
            <w:hideMark/>
          </w:tcPr>
          <w:p w:rsidR="005467B1" w:rsidRPr="00AC0CA4" w:rsidRDefault="005467B1">
            <w:pPr>
              <w:pStyle w:val="afffffffffff5"/>
              <w:ind w:firstLineChars="0" w:firstLine="0"/>
              <w:jc w:val="center"/>
              <w:rPr>
                <w:rFonts w:hAnsi="宋体"/>
                <w:sz w:val="18"/>
                <w:szCs w:val="18"/>
              </w:rPr>
            </w:pPr>
            <w:r w:rsidRPr="00AC0CA4">
              <w:rPr>
                <w:rFonts w:hAnsi="宋体" w:hint="eastAsia"/>
                <w:sz w:val="18"/>
                <w:szCs w:val="18"/>
              </w:rPr>
              <w:t>分缝</w:t>
            </w:r>
          </w:p>
        </w:tc>
        <w:tc>
          <w:tcPr>
            <w:tcW w:w="5814" w:type="dxa"/>
            <w:gridSpan w:val="5"/>
            <w:tcBorders>
              <w:top w:val="single" w:sz="6" w:space="0" w:color="auto"/>
              <w:left w:val="single" w:sz="6" w:space="0" w:color="auto"/>
              <w:bottom w:val="single" w:sz="6" w:space="0" w:color="auto"/>
              <w:right w:val="single" w:sz="6" w:space="0" w:color="auto"/>
            </w:tcBorders>
            <w:vAlign w:val="center"/>
            <w:hideMark/>
          </w:tcPr>
          <w:p w:rsidR="005467B1" w:rsidRPr="00AC0CA4" w:rsidRDefault="005467B1">
            <w:pPr>
              <w:pStyle w:val="afffffffffff5"/>
              <w:ind w:firstLineChars="0" w:firstLine="0"/>
              <w:jc w:val="center"/>
              <w:rPr>
                <w:rFonts w:hAnsi="宋体"/>
                <w:sz w:val="18"/>
                <w:szCs w:val="18"/>
              </w:rPr>
            </w:pPr>
            <w:r w:rsidRPr="00AC0CA4">
              <w:rPr>
                <w:rFonts w:hAnsi="宋体" w:hint="eastAsia"/>
                <w:sz w:val="18"/>
                <w:szCs w:val="18"/>
              </w:rPr>
              <w:t>桌面与屏风间的缝隙≤3.0</w:t>
            </w:r>
          </w:p>
        </w:tc>
        <w:tc>
          <w:tcPr>
            <w:tcW w:w="583" w:type="dxa"/>
            <w:tcBorders>
              <w:top w:val="single" w:sz="6" w:space="0" w:color="auto"/>
              <w:left w:val="single" w:sz="6" w:space="0" w:color="auto"/>
              <w:right w:val="single" w:sz="6" w:space="0" w:color="auto"/>
            </w:tcBorders>
            <w:vAlign w:val="center"/>
          </w:tcPr>
          <w:p w:rsidR="005467B1" w:rsidRPr="00AC0CA4" w:rsidRDefault="005467B1">
            <w:pPr>
              <w:pStyle w:val="afffffffffff5"/>
              <w:ind w:firstLineChars="0" w:firstLine="0"/>
              <w:jc w:val="center"/>
              <w:rPr>
                <w:rFonts w:hAnsi="宋体"/>
                <w:sz w:val="18"/>
                <w:szCs w:val="18"/>
              </w:rPr>
            </w:pPr>
          </w:p>
        </w:tc>
        <w:tc>
          <w:tcPr>
            <w:tcW w:w="709" w:type="dxa"/>
            <w:tcBorders>
              <w:top w:val="single" w:sz="6" w:space="0" w:color="auto"/>
              <w:left w:val="single" w:sz="6" w:space="0" w:color="auto"/>
              <w:right w:val="single" w:sz="6" w:space="0" w:color="auto"/>
            </w:tcBorders>
            <w:vAlign w:val="center"/>
          </w:tcPr>
          <w:p w:rsidR="005467B1" w:rsidRPr="00AC0CA4" w:rsidRDefault="005467B1" w:rsidP="00C7059D">
            <w:pPr>
              <w:pStyle w:val="afffffffffff5"/>
              <w:ind w:firstLineChars="0" w:firstLine="0"/>
              <w:jc w:val="center"/>
              <w:rPr>
                <w:rFonts w:hAnsi="宋体"/>
                <w:sz w:val="18"/>
                <w:szCs w:val="18"/>
              </w:rPr>
            </w:pPr>
          </w:p>
          <w:p w:rsidR="005467B1" w:rsidRPr="00AC0CA4" w:rsidRDefault="005467B1" w:rsidP="00C7059D">
            <w:pPr>
              <w:pStyle w:val="afffffffffff5"/>
              <w:ind w:firstLineChars="0" w:firstLine="0"/>
              <w:jc w:val="center"/>
              <w:rPr>
                <w:rFonts w:hAnsi="宋体"/>
                <w:sz w:val="18"/>
                <w:szCs w:val="18"/>
              </w:rPr>
            </w:pPr>
          </w:p>
        </w:tc>
        <w:tc>
          <w:tcPr>
            <w:tcW w:w="708" w:type="dxa"/>
            <w:tcBorders>
              <w:top w:val="single" w:sz="6" w:space="0" w:color="auto"/>
              <w:left w:val="single" w:sz="6" w:space="0" w:color="auto"/>
              <w:right w:val="single" w:sz="12" w:space="0" w:color="auto"/>
            </w:tcBorders>
            <w:vAlign w:val="center"/>
            <w:hideMark/>
          </w:tcPr>
          <w:p w:rsidR="005467B1" w:rsidRPr="00AC0CA4" w:rsidRDefault="005467B1" w:rsidP="00C7059D">
            <w:pPr>
              <w:pStyle w:val="afffffffffff5"/>
              <w:ind w:firstLineChars="0" w:firstLine="0"/>
              <w:jc w:val="center"/>
              <w:rPr>
                <w:rFonts w:hAnsi="宋体"/>
                <w:sz w:val="18"/>
                <w:szCs w:val="18"/>
              </w:rPr>
            </w:pPr>
            <w:r w:rsidRPr="00AC0CA4">
              <w:rPr>
                <w:rFonts w:hAnsi="宋体" w:hint="eastAsia"/>
                <w:sz w:val="18"/>
                <w:szCs w:val="18"/>
              </w:rPr>
              <w:t>√</w:t>
            </w:r>
          </w:p>
          <w:p w:rsidR="005467B1" w:rsidRPr="00AC0CA4" w:rsidRDefault="005467B1" w:rsidP="00C7059D">
            <w:pPr>
              <w:pStyle w:val="afffffffffff5"/>
              <w:ind w:firstLineChars="0" w:firstLine="0"/>
              <w:jc w:val="center"/>
              <w:rPr>
                <w:rFonts w:hAnsi="宋体"/>
                <w:sz w:val="18"/>
                <w:szCs w:val="18"/>
              </w:rPr>
            </w:pPr>
          </w:p>
        </w:tc>
      </w:tr>
      <w:tr w:rsidR="005467B1" w:rsidTr="00267AE8">
        <w:trPr>
          <w:trHeight w:hRule="exact" w:val="284"/>
          <w:jc w:val="center"/>
        </w:trPr>
        <w:tc>
          <w:tcPr>
            <w:tcW w:w="536" w:type="dxa"/>
            <w:vMerge/>
            <w:tcBorders>
              <w:left w:val="single" w:sz="12" w:space="0" w:color="auto"/>
              <w:bottom w:val="single" w:sz="6" w:space="0" w:color="auto"/>
              <w:right w:val="single" w:sz="6" w:space="0" w:color="auto"/>
            </w:tcBorders>
            <w:vAlign w:val="center"/>
            <w:hideMark/>
          </w:tcPr>
          <w:p w:rsidR="005467B1" w:rsidRPr="00AC0CA4" w:rsidRDefault="005467B1" w:rsidP="001A2145">
            <w:pPr>
              <w:pStyle w:val="afffffffffff5"/>
              <w:numPr>
                <w:ilvl w:val="0"/>
                <w:numId w:val="36"/>
              </w:numPr>
              <w:ind w:firstLineChars="0"/>
              <w:jc w:val="center"/>
              <w:rPr>
                <w:rFonts w:hAnsi="宋体"/>
                <w:sz w:val="18"/>
                <w:szCs w:val="18"/>
              </w:rPr>
            </w:pPr>
          </w:p>
        </w:tc>
        <w:tc>
          <w:tcPr>
            <w:tcW w:w="1417" w:type="dxa"/>
            <w:vMerge/>
            <w:tcBorders>
              <w:left w:val="single" w:sz="6" w:space="0" w:color="auto"/>
              <w:bottom w:val="single" w:sz="6" w:space="0" w:color="auto"/>
              <w:right w:val="single" w:sz="6" w:space="0" w:color="auto"/>
            </w:tcBorders>
            <w:vAlign w:val="center"/>
          </w:tcPr>
          <w:p w:rsidR="005467B1" w:rsidRPr="00AC0CA4" w:rsidRDefault="005467B1">
            <w:pPr>
              <w:pStyle w:val="afffffffffff5"/>
              <w:ind w:firstLineChars="0" w:firstLine="0"/>
              <w:jc w:val="center"/>
              <w:rPr>
                <w:rFonts w:hAnsi="宋体"/>
                <w:sz w:val="18"/>
                <w:szCs w:val="18"/>
              </w:rPr>
            </w:pPr>
          </w:p>
        </w:tc>
        <w:tc>
          <w:tcPr>
            <w:tcW w:w="5814" w:type="dxa"/>
            <w:gridSpan w:val="5"/>
            <w:tcBorders>
              <w:top w:val="single" w:sz="6" w:space="0" w:color="auto"/>
              <w:left w:val="single" w:sz="6" w:space="0" w:color="auto"/>
              <w:bottom w:val="single" w:sz="6" w:space="0" w:color="auto"/>
              <w:right w:val="single" w:sz="6" w:space="0" w:color="auto"/>
            </w:tcBorders>
            <w:vAlign w:val="center"/>
            <w:hideMark/>
          </w:tcPr>
          <w:p w:rsidR="005467B1" w:rsidRPr="00AC0CA4" w:rsidRDefault="005467B1">
            <w:pPr>
              <w:pStyle w:val="afffffffffff5"/>
              <w:ind w:firstLineChars="0" w:firstLine="0"/>
              <w:jc w:val="center"/>
              <w:rPr>
                <w:rFonts w:hAnsi="宋体"/>
                <w:sz w:val="18"/>
                <w:szCs w:val="18"/>
              </w:rPr>
            </w:pPr>
            <w:r w:rsidRPr="00AC0CA4">
              <w:rPr>
                <w:rFonts w:hAnsi="宋体" w:hint="eastAsia"/>
                <w:sz w:val="18"/>
                <w:szCs w:val="18"/>
              </w:rPr>
              <w:t>其他分缝（非设计要求时）≤2.0</w:t>
            </w:r>
          </w:p>
        </w:tc>
        <w:tc>
          <w:tcPr>
            <w:tcW w:w="583" w:type="dxa"/>
            <w:tcBorders>
              <w:left w:val="single" w:sz="6" w:space="0" w:color="auto"/>
              <w:bottom w:val="single" w:sz="6" w:space="0" w:color="auto"/>
              <w:right w:val="single" w:sz="6" w:space="0" w:color="auto"/>
            </w:tcBorders>
            <w:vAlign w:val="center"/>
          </w:tcPr>
          <w:p w:rsidR="005467B1" w:rsidRPr="00AC0CA4" w:rsidRDefault="005467B1">
            <w:pPr>
              <w:pStyle w:val="afffffffffff5"/>
              <w:ind w:firstLineChars="0" w:firstLine="0"/>
              <w:jc w:val="center"/>
              <w:rPr>
                <w:rFonts w:hAnsi="宋体"/>
                <w:sz w:val="18"/>
                <w:szCs w:val="18"/>
              </w:rPr>
            </w:pPr>
          </w:p>
        </w:tc>
        <w:tc>
          <w:tcPr>
            <w:tcW w:w="709" w:type="dxa"/>
            <w:tcBorders>
              <w:left w:val="single" w:sz="6" w:space="0" w:color="auto"/>
              <w:bottom w:val="single" w:sz="6" w:space="0" w:color="auto"/>
              <w:right w:val="single" w:sz="6" w:space="0" w:color="auto"/>
            </w:tcBorders>
            <w:vAlign w:val="center"/>
          </w:tcPr>
          <w:p w:rsidR="005467B1" w:rsidRPr="00AC0CA4" w:rsidRDefault="005467B1">
            <w:pPr>
              <w:pStyle w:val="afffffffffff5"/>
              <w:ind w:firstLineChars="0" w:firstLine="0"/>
              <w:jc w:val="center"/>
              <w:rPr>
                <w:rFonts w:hAnsi="宋体"/>
                <w:sz w:val="18"/>
                <w:szCs w:val="18"/>
              </w:rPr>
            </w:pPr>
          </w:p>
        </w:tc>
        <w:tc>
          <w:tcPr>
            <w:tcW w:w="708" w:type="dxa"/>
            <w:tcBorders>
              <w:left w:val="single" w:sz="6" w:space="0" w:color="auto"/>
              <w:bottom w:val="single" w:sz="6" w:space="0" w:color="auto"/>
              <w:right w:val="single" w:sz="12" w:space="0" w:color="auto"/>
            </w:tcBorders>
            <w:vAlign w:val="center"/>
          </w:tcPr>
          <w:p w:rsidR="005467B1" w:rsidRPr="00AC0CA4" w:rsidRDefault="005467B1">
            <w:pPr>
              <w:pStyle w:val="afffffffffff5"/>
              <w:ind w:firstLineChars="0" w:firstLine="0"/>
              <w:jc w:val="center"/>
              <w:rPr>
                <w:rFonts w:hAnsi="宋体"/>
                <w:sz w:val="18"/>
                <w:szCs w:val="18"/>
              </w:rPr>
            </w:pPr>
            <w:r w:rsidRPr="00AC0CA4">
              <w:rPr>
                <w:rFonts w:hAnsi="宋体" w:hint="eastAsia"/>
                <w:sz w:val="18"/>
                <w:szCs w:val="18"/>
              </w:rPr>
              <w:t>√</w:t>
            </w:r>
          </w:p>
        </w:tc>
      </w:tr>
      <w:tr w:rsidR="005467B1" w:rsidTr="00267AE8">
        <w:trPr>
          <w:trHeight w:hRule="exact" w:val="284"/>
          <w:jc w:val="center"/>
        </w:trPr>
        <w:tc>
          <w:tcPr>
            <w:tcW w:w="536" w:type="dxa"/>
            <w:tcBorders>
              <w:top w:val="single" w:sz="6" w:space="0" w:color="auto"/>
              <w:left w:val="single" w:sz="12" w:space="0" w:color="auto"/>
              <w:bottom w:val="single" w:sz="6" w:space="0" w:color="auto"/>
              <w:right w:val="single" w:sz="6" w:space="0" w:color="auto"/>
            </w:tcBorders>
            <w:vAlign w:val="center"/>
            <w:hideMark/>
          </w:tcPr>
          <w:p w:rsidR="005467B1" w:rsidRPr="00AC0CA4" w:rsidRDefault="005467B1" w:rsidP="00524C7D">
            <w:pPr>
              <w:pStyle w:val="afffffffffff5"/>
              <w:ind w:firstLineChars="0" w:firstLine="0"/>
              <w:jc w:val="center"/>
              <w:rPr>
                <w:rFonts w:hAnsi="宋体"/>
                <w:sz w:val="18"/>
                <w:szCs w:val="18"/>
              </w:rPr>
            </w:pPr>
            <w:r w:rsidRPr="00AC0CA4">
              <w:rPr>
                <w:rFonts w:hAnsi="宋体" w:hint="eastAsia"/>
                <w:sz w:val="18"/>
                <w:szCs w:val="18"/>
              </w:rPr>
              <w:t>6</w:t>
            </w:r>
          </w:p>
        </w:tc>
        <w:tc>
          <w:tcPr>
            <w:tcW w:w="1417" w:type="dxa"/>
            <w:tcBorders>
              <w:top w:val="single" w:sz="6" w:space="0" w:color="auto"/>
              <w:left w:val="single" w:sz="6" w:space="0" w:color="auto"/>
              <w:bottom w:val="single" w:sz="6" w:space="0" w:color="auto"/>
              <w:right w:val="single" w:sz="6" w:space="0" w:color="auto"/>
            </w:tcBorders>
            <w:vAlign w:val="center"/>
            <w:hideMark/>
          </w:tcPr>
          <w:p w:rsidR="005467B1" w:rsidRPr="00AC0CA4" w:rsidRDefault="005467B1">
            <w:pPr>
              <w:pStyle w:val="afffffffffff5"/>
              <w:ind w:firstLineChars="0" w:firstLine="0"/>
              <w:jc w:val="center"/>
              <w:rPr>
                <w:rFonts w:hAnsi="宋体"/>
                <w:sz w:val="18"/>
                <w:szCs w:val="18"/>
              </w:rPr>
            </w:pPr>
            <w:r w:rsidRPr="00AC0CA4">
              <w:rPr>
                <w:rFonts w:hAnsi="宋体" w:hint="eastAsia"/>
                <w:sz w:val="18"/>
                <w:szCs w:val="18"/>
              </w:rPr>
              <w:t>底脚平稳性</w:t>
            </w:r>
          </w:p>
        </w:tc>
        <w:tc>
          <w:tcPr>
            <w:tcW w:w="5814" w:type="dxa"/>
            <w:gridSpan w:val="5"/>
            <w:tcBorders>
              <w:top w:val="single" w:sz="6" w:space="0" w:color="auto"/>
              <w:left w:val="single" w:sz="6" w:space="0" w:color="auto"/>
              <w:bottom w:val="single" w:sz="6" w:space="0" w:color="auto"/>
              <w:right w:val="single" w:sz="6" w:space="0" w:color="auto"/>
            </w:tcBorders>
            <w:vAlign w:val="center"/>
            <w:hideMark/>
          </w:tcPr>
          <w:p w:rsidR="005467B1" w:rsidRPr="00AC0CA4" w:rsidRDefault="005467B1">
            <w:pPr>
              <w:pStyle w:val="afffffffffff5"/>
              <w:ind w:firstLineChars="0" w:firstLine="0"/>
              <w:jc w:val="center"/>
              <w:rPr>
                <w:rFonts w:hAnsi="宋体"/>
                <w:sz w:val="18"/>
                <w:szCs w:val="18"/>
              </w:rPr>
            </w:pPr>
            <w:r w:rsidRPr="00AC0CA4">
              <w:rPr>
                <w:rFonts w:hAnsi="宋体" w:hint="eastAsia"/>
                <w:sz w:val="18"/>
                <w:szCs w:val="18"/>
              </w:rPr>
              <w:t>≤2.0</w:t>
            </w:r>
          </w:p>
        </w:tc>
        <w:tc>
          <w:tcPr>
            <w:tcW w:w="583" w:type="dxa"/>
            <w:tcBorders>
              <w:top w:val="single" w:sz="6" w:space="0" w:color="auto"/>
              <w:left w:val="single" w:sz="6" w:space="0" w:color="auto"/>
              <w:bottom w:val="single" w:sz="6" w:space="0" w:color="auto"/>
              <w:right w:val="single" w:sz="6" w:space="0" w:color="auto"/>
            </w:tcBorders>
            <w:vAlign w:val="center"/>
          </w:tcPr>
          <w:p w:rsidR="005467B1" w:rsidRPr="00AC0CA4" w:rsidRDefault="005467B1">
            <w:pPr>
              <w:pStyle w:val="afffffffffff5"/>
              <w:ind w:firstLineChars="0" w:firstLine="0"/>
              <w:jc w:val="center"/>
              <w:rPr>
                <w:rFonts w:hAnsi="宋体"/>
                <w:sz w:val="18"/>
                <w:szCs w:val="18"/>
              </w:rPr>
            </w:pPr>
          </w:p>
        </w:tc>
        <w:tc>
          <w:tcPr>
            <w:tcW w:w="709" w:type="dxa"/>
            <w:tcBorders>
              <w:top w:val="single" w:sz="6" w:space="0" w:color="auto"/>
              <w:left w:val="single" w:sz="6" w:space="0" w:color="auto"/>
              <w:bottom w:val="single" w:sz="6" w:space="0" w:color="auto"/>
              <w:right w:val="single" w:sz="6" w:space="0" w:color="auto"/>
            </w:tcBorders>
            <w:vAlign w:val="center"/>
          </w:tcPr>
          <w:p w:rsidR="005467B1" w:rsidRPr="00AC0CA4" w:rsidRDefault="005467B1">
            <w:pPr>
              <w:pStyle w:val="afffffffffff5"/>
              <w:ind w:firstLineChars="0" w:firstLine="0"/>
              <w:jc w:val="center"/>
              <w:rPr>
                <w:rFonts w:hAnsi="宋体"/>
                <w:sz w:val="18"/>
                <w:szCs w:val="18"/>
              </w:rPr>
            </w:pPr>
          </w:p>
        </w:tc>
        <w:tc>
          <w:tcPr>
            <w:tcW w:w="708" w:type="dxa"/>
            <w:tcBorders>
              <w:top w:val="single" w:sz="6" w:space="0" w:color="auto"/>
              <w:left w:val="single" w:sz="6" w:space="0" w:color="auto"/>
              <w:bottom w:val="single" w:sz="6" w:space="0" w:color="auto"/>
              <w:right w:val="single" w:sz="12" w:space="0" w:color="auto"/>
            </w:tcBorders>
            <w:vAlign w:val="center"/>
            <w:hideMark/>
          </w:tcPr>
          <w:p w:rsidR="005467B1" w:rsidRPr="00AC0CA4" w:rsidRDefault="005467B1">
            <w:pPr>
              <w:pStyle w:val="afffffffffff5"/>
              <w:ind w:firstLineChars="0" w:firstLine="0"/>
              <w:jc w:val="center"/>
              <w:rPr>
                <w:rFonts w:hAnsi="宋体"/>
                <w:sz w:val="18"/>
                <w:szCs w:val="18"/>
              </w:rPr>
            </w:pPr>
            <w:r w:rsidRPr="00AC0CA4">
              <w:rPr>
                <w:rFonts w:hAnsi="宋体" w:hint="eastAsia"/>
                <w:sz w:val="18"/>
                <w:szCs w:val="18"/>
              </w:rPr>
              <w:t>√</w:t>
            </w:r>
          </w:p>
        </w:tc>
      </w:tr>
      <w:tr w:rsidR="00267AE8" w:rsidTr="008E0FEE">
        <w:trPr>
          <w:trHeight w:val="120"/>
          <w:jc w:val="center"/>
        </w:trPr>
        <w:tc>
          <w:tcPr>
            <w:tcW w:w="536" w:type="dxa"/>
            <w:vMerge w:val="restart"/>
            <w:tcBorders>
              <w:top w:val="single" w:sz="6" w:space="0" w:color="auto"/>
              <w:left w:val="single" w:sz="12" w:space="0" w:color="auto"/>
              <w:right w:val="single" w:sz="6" w:space="0" w:color="auto"/>
            </w:tcBorders>
            <w:vAlign w:val="center"/>
            <w:hideMark/>
          </w:tcPr>
          <w:p w:rsidR="00267AE8" w:rsidRPr="001E3AB8" w:rsidRDefault="001E3AB8" w:rsidP="00524C7D">
            <w:pPr>
              <w:pStyle w:val="afffffffffff5"/>
              <w:ind w:firstLineChars="0" w:firstLine="0"/>
              <w:jc w:val="center"/>
              <w:rPr>
                <w:rFonts w:hAnsi="宋体"/>
                <w:sz w:val="18"/>
                <w:szCs w:val="18"/>
              </w:rPr>
            </w:pPr>
            <w:r w:rsidRPr="001E3AB8">
              <w:rPr>
                <w:rFonts w:hAnsi="宋体" w:hint="eastAsia"/>
                <w:sz w:val="18"/>
                <w:szCs w:val="18"/>
              </w:rPr>
              <w:t>7</w:t>
            </w:r>
          </w:p>
        </w:tc>
        <w:tc>
          <w:tcPr>
            <w:tcW w:w="1417" w:type="dxa"/>
            <w:vMerge w:val="restart"/>
            <w:tcBorders>
              <w:top w:val="single" w:sz="6" w:space="0" w:color="auto"/>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r w:rsidRPr="001E3AB8">
              <w:rPr>
                <w:rFonts w:hAnsi="宋体" w:hint="eastAsia"/>
                <w:sz w:val="18"/>
                <w:szCs w:val="18"/>
              </w:rPr>
              <w:t>下垂度</w:t>
            </w:r>
          </w:p>
        </w:tc>
        <w:tc>
          <w:tcPr>
            <w:tcW w:w="2649" w:type="dxa"/>
            <w:gridSpan w:val="2"/>
            <w:vMerge w:val="restart"/>
            <w:tcBorders>
              <w:top w:val="single" w:sz="6" w:space="0" w:color="auto"/>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r w:rsidRPr="001E3AB8">
              <w:rPr>
                <w:rFonts w:hAnsi="宋体" w:hint="eastAsia"/>
                <w:sz w:val="18"/>
                <w:szCs w:val="18"/>
              </w:rPr>
              <w:t>抽屉</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A级</w:t>
            </w:r>
          </w:p>
        </w:tc>
        <w:tc>
          <w:tcPr>
            <w:tcW w:w="1464" w:type="dxa"/>
            <w:tcBorders>
              <w:top w:val="single" w:sz="6" w:space="0" w:color="auto"/>
              <w:left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≤10</w:t>
            </w:r>
          </w:p>
        </w:tc>
        <w:tc>
          <w:tcPr>
            <w:tcW w:w="583" w:type="dxa"/>
            <w:vMerge w:val="restart"/>
            <w:tcBorders>
              <w:top w:val="single" w:sz="6" w:space="0" w:color="auto"/>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val="restart"/>
            <w:tcBorders>
              <w:top w:val="single" w:sz="6" w:space="0" w:color="auto"/>
              <w:left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w:t>
            </w:r>
          </w:p>
        </w:tc>
        <w:tc>
          <w:tcPr>
            <w:tcW w:w="708" w:type="dxa"/>
            <w:vMerge w:val="restart"/>
            <w:tcBorders>
              <w:top w:val="single" w:sz="6" w:space="0" w:color="auto"/>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8E0FEE">
        <w:trPr>
          <w:trHeight w:val="120"/>
          <w:jc w:val="center"/>
        </w:trPr>
        <w:tc>
          <w:tcPr>
            <w:tcW w:w="536" w:type="dxa"/>
            <w:vMerge/>
            <w:tcBorders>
              <w:left w:val="single" w:sz="12"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B级</w:t>
            </w:r>
          </w:p>
        </w:tc>
        <w:tc>
          <w:tcPr>
            <w:tcW w:w="1464" w:type="dxa"/>
            <w:tcBorders>
              <w:left w:val="single" w:sz="6" w:space="0" w:color="auto"/>
              <w:bottom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≤15</w:t>
            </w:r>
          </w:p>
        </w:tc>
        <w:tc>
          <w:tcPr>
            <w:tcW w:w="583"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8" w:type="dxa"/>
            <w:vMerge/>
            <w:tcBorders>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8E0FEE">
        <w:trPr>
          <w:trHeight w:val="120"/>
          <w:jc w:val="center"/>
        </w:trPr>
        <w:tc>
          <w:tcPr>
            <w:tcW w:w="536" w:type="dxa"/>
            <w:vMerge/>
            <w:tcBorders>
              <w:left w:val="single" w:sz="12"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tcBorders>
              <w:left w:val="single" w:sz="6" w:space="0" w:color="auto"/>
              <w:bottom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C级</w:t>
            </w:r>
          </w:p>
        </w:tc>
        <w:tc>
          <w:tcPr>
            <w:tcW w:w="1464" w:type="dxa"/>
            <w:tcBorders>
              <w:top w:val="single" w:sz="6" w:space="0" w:color="auto"/>
              <w:left w:val="single" w:sz="6" w:space="0" w:color="auto"/>
              <w:bottom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r w:rsidRPr="001E3AB8">
              <w:rPr>
                <w:rFonts w:hAnsi="宋体" w:hint="eastAsia"/>
                <w:sz w:val="18"/>
                <w:szCs w:val="18"/>
              </w:rPr>
              <w:t>≤20</w:t>
            </w:r>
          </w:p>
        </w:tc>
        <w:tc>
          <w:tcPr>
            <w:tcW w:w="583"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8" w:type="dxa"/>
            <w:vMerge/>
            <w:tcBorders>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8E0FEE">
        <w:trPr>
          <w:trHeight w:val="120"/>
          <w:jc w:val="center"/>
        </w:trPr>
        <w:tc>
          <w:tcPr>
            <w:tcW w:w="536" w:type="dxa"/>
            <w:vMerge/>
            <w:tcBorders>
              <w:left w:val="single" w:sz="12"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val="restart"/>
            <w:tcBorders>
              <w:top w:val="single" w:sz="6" w:space="0" w:color="auto"/>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r w:rsidRPr="001E3AB8">
              <w:rPr>
                <w:rFonts w:hAnsi="宋体" w:hint="eastAsia"/>
                <w:sz w:val="18"/>
                <w:szCs w:val="18"/>
              </w:rPr>
              <w:t>键盘</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A级</w:t>
            </w:r>
          </w:p>
        </w:tc>
        <w:tc>
          <w:tcPr>
            <w:tcW w:w="1464" w:type="dxa"/>
            <w:tcBorders>
              <w:top w:val="single" w:sz="6" w:space="0" w:color="auto"/>
              <w:left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≤5</w:t>
            </w:r>
          </w:p>
        </w:tc>
        <w:tc>
          <w:tcPr>
            <w:tcW w:w="583" w:type="dxa"/>
            <w:vMerge w:val="restart"/>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val="restart"/>
            <w:tcBorders>
              <w:left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w:t>
            </w:r>
          </w:p>
        </w:tc>
        <w:tc>
          <w:tcPr>
            <w:tcW w:w="708" w:type="dxa"/>
            <w:vMerge w:val="restart"/>
            <w:tcBorders>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8E0FEE">
        <w:trPr>
          <w:trHeight w:val="120"/>
          <w:jc w:val="center"/>
        </w:trPr>
        <w:tc>
          <w:tcPr>
            <w:tcW w:w="536" w:type="dxa"/>
            <w:vMerge/>
            <w:tcBorders>
              <w:left w:val="single" w:sz="12"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B级</w:t>
            </w:r>
          </w:p>
        </w:tc>
        <w:tc>
          <w:tcPr>
            <w:tcW w:w="1464" w:type="dxa"/>
            <w:tcBorders>
              <w:left w:val="single" w:sz="6" w:space="0" w:color="auto"/>
              <w:bottom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≤8</w:t>
            </w:r>
          </w:p>
        </w:tc>
        <w:tc>
          <w:tcPr>
            <w:tcW w:w="583"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8" w:type="dxa"/>
            <w:vMerge/>
            <w:tcBorders>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8E0FEE">
        <w:trPr>
          <w:trHeight w:hRule="exact" w:val="289"/>
          <w:jc w:val="center"/>
        </w:trPr>
        <w:tc>
          <w:tcPr>
            <w:tcW w:w="536" w:type="dxa"/>
            <w:vMerge/>
            <w:tcBorders>
              <w:left w:val="single" w:sz="12" w:space="0" w:color="auto"/>
              <w:bottom w:val="single" w:sz="6"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bottom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tcBorders>
              <w:left w:val="single" w:sz="6" w:space="0" w:color="auto"/>
              <w:bottom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C级</w:t>
            </w:r>
          </w:p>
        </w:tc>
        <w:tc>
          <w:tcPr>
            <w:tcW w:w="1464" w:type="dxa"/>
            <w:tcBorders>
              <w:top w:val="single" w:sz="6" w:space="0" w:color="auto"/>
              <w:left w:val="single" w:sz="6" w:space="0" w:color="auto"/>
              <w:bottom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r w:rsidRPr="001E3AB8">
              <w:rPr>
                <w:rFonts w:hAnsi="宋体" w:hint="eastAsia"/>
                <w:sz w:val="18"/>
                <w:szCs w:val="18"/>
              </w:rPr>
              <w:t>≤10</w:t>
            </w:r>
          </w:p>
        </w:tc>
        <w:tc>
          <w:tcPr>
            <w:tcW w:w="583" w:type="dxa"/>
            <w:vMerge/>
            <w:tcBorders>
              <w:left w:val="single" w:sz="6" w:space="0" w:color="auto"/>
              <w:bottom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tcBorders>
              <w:left w:val="single" w:sz="6" w:space="0" w:color="auto"/>
              <w:bottom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8" w:type="dxa"/>
            <w:vMerge/>
            <w:tcBorders>
              <w:left w:val="single" w:sz="6" w:space="0" w:color="auto"/>
              <w:bottom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7A5621">
        <w:trPr>
          <w:trHeight w:hRule="exact" w:val="284"/>
          <w:jc w:val="center"/>
        </w:trPr>
        <w:tc>
          <w:tcPr>
            <w:tcW w:w="536" w:type="dxa"/>
            <w:vMerge w:val="restart"/>
            <w:tcBorders>
              <w:top w:val="single" w:sz="6" w:space="0" w:color="auto"/>
              <w:left w:val="single" w:sz="12" w:space="0" w:color="auto"/>
              <w:right w:val="single" w:sz="6" w:space="0" w:color="auto"/>
            </w:tcBorders>
            <w:vAlign w:val="center"/>
            <w:hideMark/>
          </w:tcPr>
          <w:p w:rsidR="00267AE8" w:rsidRPr="001E3AB8" w:rsidRDefault="001E3AB8" w:rsidP="00524C7D">
            <w:pPr>
              <w:pStyle w:val="afffffffffff5"/>
              <w:ind w:firstLineChars="0" w:firstLine="0"/>
              <w:jc w:val="center"/>
              <w:rPr>
                <w:rFonts w:hAnsi="宋体"/>
                <w:sz w:val="18"/>
                <w:szCs w:val="18"/>
              </w:rPr>
            </w:pPr>
            <w:r w:rsidRPr="001E3AB8">
              <w:rPr>
                <w:rFonts w:hAnsi="宋体" w:hint="eastAsia"/>
                <w:sz w:val="18"/>
                <w:szCs w:val="18"/>
              </w:rPr>
              <w:t>8</w:t>
            </w:r>
          </w:p>
        </w:tc>
        <w:tc>
          <w:tcPr>
            <w:tcW w:w="1417" w:type="dxa"/>
            <w:vMerge w:val="restart"/>
            <w:tcBorders>
              <w:top w:val="single" w:sz="6" w:space="0" w:color="auto"/>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r w:rsidRPr="001E3AB8">
              <w:rPr>
                <w:rFonts w:hAnsi="宋体" w:hint="eastAsia"/>
                <w:sz w:val="18"/>
                <w:szCs w:val="18"/>
              </w:rPr>
              <w:t>摆动度</w:t>
            </w:r>
          </w:p>
        </w:tc>
        <w:tc>
          <w:tcPr>
            <w:tcW w:w="2649" w:type="dxa"/>
            <w:gridSpan w:val="2"/>
            <w:vMerge w:val="restart"/>
            <w:tcBorders>
              <w:top w:val="single" w:sz="6" w:space="0" w:color="auto"/>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r w:rsidRPr="001E3AB8">
              <w:rPr>
                <w:rFonts w:hAnsi="宋体" w:hint="eastAsia"/>
                <w:sz w:val="18"/>
                <w:szCs w:val="18"/>
              </w:rPr>
              <w:t>抽屉</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A级</w:t>
            </w:r>
          </w:p>
        </w:tc>
        <w:tc>
          <w:tcPr>
            <w:tcW w:w="1464" w:type="dxa"/>
            <w:tcBorders>
              <w:top w:val="single" w:sz="6" w:space="0" w:color="auto"/>
              <w:left w:val="single" w:sz="6" w:space="0" w:color="auto"/>
              <w:bottom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≤5</w:t>
            </w:r>
          </w:p>
        </w:tc>
        <w:tc>
          <w:tcPr>
            <w:tcW w:w="583" w:type="dxa"/>
            <w:vMerge w:val="restart"/>
            <w:tcBorders>
              <w:top w:val="single" w:sz="6" w:space="0" w:color="auto"/>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val="restart"/>
            <w:tcBorders>
              <w:top w:val="single" w:sz="6" w:space="0" w:color="auto"/>
              <w:left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w:t>
            </w:r>
          </w:p>
        </w:tc>
        <w:tc>
          <w:tcPr>
            <w:tcW w:w="708" w:type="dxa"/>
            <w:vMerge w:val="restart"/>
            <w:tcBorders>
              <w:top w:val="single" w:sz="6" w:space="0" w:color="auto"/>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7A5621">
        <w:trPr>
          <w:trHeight w:hRule="exact" w:val="284"/>
          <w:jc w:val="center"/>
        </w:trPr>
        <w:tc>
          <w:tcPr>
            <w:tcW w:w="536" w:type="dxa"/>
            <w:vMerge/>
            <w:tcBorders>
              <w:left w:val="single" w:sz="12"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B级</w:t>
            </w:r>
          </w:p>
        </w:tc>
        <w:tc>
          <w:tcPr>
            <w:tcW w:w="1464" w:type="dxa"/>
            <w:tcBorders>
              <w:top w:val="single" w:sz="6" w:space="0" w:color="auto"/>
              <w:left w:val="single" w:sz="6" w:space="0" w:color="auto"/>
              <w:bottom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≤10</w:t>
            </w:r>
          </w:p>
        </w:tc>
        <w:tc>
          <w:tcPr>
            <w:tcW w:w="583"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8" w:type="dxa"/>
            <w:vMerge/>
            <w:tcBorders>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7A5621">
        <w:trPr>
          <w:trHeight w:hRule="exact" w:val="284"/>
          <w:jc w:val="center"/>
        </w:trPr>
        <w:tc>
          <w:tcPr>
            <w:tcW w:w="536" w:type="dxa"/>
            <w:vMerge/>
            <w:tcBorders>
              <w:left w:val="single" w:sz="12"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tcBorders>
              <w:left w:val="single" w:sz="6" w:space="0" w:color="auto"/>
              <w:bottom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C级</w:t>
            </w:r>
          </w:p>
        </w:tc>
        <w:tc>
          <w:tcPr>
            <w:tcW w:w="1464" w:type="dxa"/>
            <w:tcBorders>
              <w:top w:val="single" w:sz="6" w:space="0" w:color="auto"/>
              <w:left w:val="single" w:sz="6" w:space="0" w:color="auto"/>
              <w:bottom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≤15</w:t>
            </w:r>
          </w:p>
        </w:tc>
        <w:tc>
          <w:tcPr>
            <w:tcW w:w="583"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8" w:type="dxa"/>
            <w:vMerge/>
            <w:tcBorders>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FE4A7F">
        <w:trPr>
          <w:trHeight w:hRule="exact" w:val="284"/>
          <w:jc w:val="center"/>
        </w:trPr>
        <w:tc>
          <w:tcPr>
            <w:tcW w:w="536" w:type="dxa"/>
            <w:vMerge/>
            <w:tcBorders>
              <w:left w:val="single" w:sz="12"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val="restart"/>
            <w:tcBorders>
              <w:top w:val="single" w:sz="6" w:space="0" w:color="auto"/>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r w:rsidRPr="001E3AB8">
              <w:rPr>
                <w:rFonts w:hAnsi="宋体" w:hint="eastAsia"/>
                <w:sz w:val="18"/>
                <w:szCs w:val="18"/>
              </w:rPr>
              <w:t>键盘</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A级</w:t>
            </w:r>
          </w:p>
        </w:tc>
        <w:tc>
          <w:tcPr>
            <w:tcW w:w="1464" w:type="dxa"/>
            <w:tcBorders>
              <w:top w:val="single" w:sz="6" w:space="0" w:color="auto"/>
              <w:left w:val="single" w:sz="6" w:space="0" w:color="auto"/>
              <w:bottom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≤5</w:t>
            </w:r>
          </w:p>
        </w:tc>
        <w:tc>
          <w:tcPr>
            <w:tcW w:w="583" w:type="dxa"/>
            <w:vMerge w:val="restart"/>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val="restart"/>
            <w:tcBorders>
              <w:left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w:t>
            </w:r>
          </w:p>
        </w:tc>
        <w:tc>
          <w:tcPr>
            <w:tcW w:w="708" w:type="dxa"/>
            <w:vMerge w:val="restart"/>
            <w:tcBorders>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FE4A7F">
        <w:trPr>
          <w:trHeight w:hRule="exact" w:val="284"/>
          <w:jc w:val="center"/>
        </w:trPr>
        <w:tc>
          <w:tcPr>
            <w:tcW w:w="536" w:type="dxa"/>
            <w:vMerge/>
            <w:tcBorders>
              <w:left w:val="single" w:sz="12"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tcBorders>
              <w:left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B级</w:t>
            </w:r>
          </w:p>
        </w:tc>
        <w:tc>
          <w:tcPr>
            <w:tcW w:w="1464" w:type="dxa"/>
            <w:tcBorders>
              <w:top w:val="single" w:sz="6" w:space="0" w:color="auto"/>
              <w:left w:val="single" w:sz="6" w:space="0" w:color="auto"/>
              <w:bottom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≤8</w:t>
            </w:r>
          </w:p>
        </w:tc>
        <w:tc>
          <w:tcPr>
            <w:tcW w:w="583"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tcBorders>
              <w:left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8" w:type="dxa"/>
            <w:vMerge/>
            <w:tcBorders>
              <w:left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r w:rsidR="00267AE8" w:rsidTr="00FE4A7F">
        <w:trPr>
          <w:trHeight w:hRule="exact" w:val="284"/>
          <w:jc w:val="center"/>
        </w:trPr>
        <w:tc>
          <w:tcPr>
            <w:tcW w:w="536" w:type="dxa"/>
            <w:vMerge/>
            <w:tcBorders>
              <w:left w:val="single" w:sz="12" w:space="0" w:color="auto"/>
              <w:bottom w:val="single" w:sz="6" w:space="0" w:color="auto"/>
              <w:right w:val="single" w:sz="6" w:space="0" w:color="auto"/>
            </w:tcBorders>
            <w:vAlign w:val="center"/>
            <w:hideMark/>
          </w:tcPr>
          <w:p w:rsidR="00267AE8" w:rsidRPr="001E3AB8" w:rsidRDefault="00267AE8" w:rsidP="00524C7D">
            <w:pPr>
              <w:pStyle w:val="afffffffffff5"/>
              <w:ind w:firstLineChars="0" w:firstLine="0"/>
              <w:jc w:val="center"/>
              <w:rPr>
                <w:rFonts w:hAnsi="宋体"/>
                <w:sz w:val="18"/>
                <w:szCs w:val="18"/>
              </w:rPr>
            </w:pPr>
          </w:p>
        </w:tc>
        <w:tc>
          <w:tcPr>
            <w:tcW w:w="1417" w:type="dxa"/>
            <w:vMerge/>
            <w:tcBorders>
              <w:left w:val="single" w:sz="6" w:space="0" w:color="auto"/>
              <w:bottom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2649" w:type="dxa"/>
            <w:gridSpan w:val="2"/>
            <w:vMerge/>
            <w:tcBorders>
              <w:left w:val="single" w:sz="6" w:space="0" w:color="auto"/>
              <w:bottom w:val="single" w:sz="6" w:space="0" w:color="auto"/>
              <w:right w:val="single" w:sz="6" w:space="0" w:color="auto"/>
            </w:tcBorders>
            <w:vAlign w:val="center"/>
            <w:hideMark/>
          </w:tcPr>
          <w:p w:rsidR="00267AE8" w:rsidRPr="001E3AB8" w:rsidRDefault="00267AE8">
            <w:pPr>
              <w:pStyle w:val="afffffffffff5"/>
              <w:ind w:firstLineChars="0" w:firstLine="0"/>
              <w:jc w:val="center"/>
              <w:rPr>
                <w:rFonts w:hAnsi="宋体"/>
                <w:sz w:val="18"/>
                <w:szCs w:val="18"/>
              </w:rPr>
            </w:pP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267AE8" w:rsidRPr="001E3AB8" w:rsidRDefault="00267AE8" w:rsidP="00C7059D">
            <w:pPr>
              <w:pStyle w:val="afffffffffff5"/>
              <w:spacing w:line="300" w:lineRule="exact"/>
              <w:ind w:firstLineChars="0" w:firstLine="0"/>
              <w:jc w:val="center"/>
              <w:rPr>
                <w:rFonts w:hAnsi="宋体"/>
                <w:sz w:val="18"/>
                <w:szCs w:val="18"/>
              </w:rPr>
            </w:pPr>
            <w:r w:rsidRPr="001E3AB8">
              <w:rPr>
                <w:rFonts w:hAnsi="宋体" w:hint="eastAsia"/>
                <w:sz w:val="18"/>
                <w:szCs w:val="18"/>
              </w:rPr>
              <w:t>C级</w:t>
            </w:r>
          </w:p>
        </w:tc>
        <w:tc>
          <w:tcPr>
            <w:tcW w:w="1464" w:type="dxa"/>
            <w:tcBorders>
              <w:top w:val="single" w:sz="6" w:space="0" w:color="auto"/>
              <w:left w:val="single" w:sz="6" w:space="0" w:color="auto"/>
              <w:bottom w:val="single" w:sz="6" w:space="0" w:color="auto"/>
              <w:right w:val="single" w:sz="6" w:space="0" w:color="auto"/>
            </w:tcBorders>
            <w:vAlign w:val="center"/>
          </w:tcPr>
          <w:p w:rsidR="00267AE8" w:rsidRPr="001E3AB8" w:rsidRDefault="001E3AB8">
            <w:pPr>
              <w:pStyle w:val="afffffffffff5"/>
              <w:ind w:firstLineChars="0" w:firstLine="0"/>
              <w:jc w:val="center"/>
              <w:rPr>
                <w:rFonts w:hAnsi="宋体"/>
                <w:sz w:val="18"/>
                <w:szCs w:val="18"/>
              </w:rPr>
            </w:pPr>
            <w:r w:rsidRPr="001E3AB8">
              <w:rPr>
                <w:rFonts w:hAnsi="宋体" w:hint="eastAsia"/>
                <w:sz w:val="18"/>
                <w:szCs w:val="18"/>
              </w:rPr>
              <w:t>≤10</w:t>
            </w:r>
          </w:p>
        </w:tc>
        <w:tc>
          <w:tcPr>
            <w:tcW w:w="583" w:type="dxa"/>
            <w:vMerge/>
            <w:tcBorders>
              <w:left w:val="single" w:sz="6" w:space="0" w:color="auto"/>
              <w:bottom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9" w:type="dxa"/>
            <w:vMerge/>
            <w:tcBorders>
              <w:left w:val="single" w:sz="6" w:space="0" w:color="auto"/>
              <w:bottom w:val="single" w:sz="6" w:space="0" w:color="auto"/>
              <w:right w:val="single" w:sz="6" w:space="0" w:color="auto"/>
            </w:tcBorders>
            <w:vAlign w:val="center"/>
          </w:tcPr>
          <w:p w:rsidR="00267AE8" w:rsidRPr="001E3AB8" w:rsidRDefault="00267AE8">
            <w:pPr>
              <w:pStyle w:val="afffffffffff5"/>
              <w:ind w:firstLineChars="0" w:firstLine="0"/>
              <w:jc w:val="center"/>
              <w:rPr>
                <w:rFonts w:hAnsi="宋体"/>
                <w:sz w:val="18"/>
                <w:szCs w:val="18"/>
              </w:rPr>
            </w:pPr>
          </w:p>
        </w:tc>
        <w:tc>
          <w:tcPr>
            <w:tcW w:w="708" w:type="dxa"/>
            <w:vMerge/>
            <w:tcBorders>
              <w:left w:val="single" w:sz="6" w:space="0" w:color="auto"/>
              <w:bottom w:val="single" w:sz="6" w:space="0" w:color="auto"/>
              <w:right w:val="single" w:sz="12" w:space="0" w:color="auto"/>
            </w:tcBorders>
            <w:vAlign w:val="center"/>
            <w:hideMark/>
          </w:tcPr>
          <w:p w:rsidR="00267AE8" w:rsidRPr="001E3AB8" w:rsidRDefault="00267AE8">
            <w:pPr>
              <w:pStyle w:val="afffffffffff5"/>
              <w:ind w:firstLineChars="0" w:firstLine="0"/>
              <w:jc w:val="center"/>
              <w:rPr>
                <w:rFonts w:hAnsi="宋体"/>
                <w:sz w:val="18"/>
                <w:szCs w:val="18"/>
              </w:rPr>
            </w:pPr>
          </w:p>
        </w:tc>
      </w:tr>
    </w:tbl>
    <w:p w:rsidR="00524C7D" w:rsidRDefault="00BC4807" w:rsidP="00524C7D">
      <w:pPr>
        <w:pStyle w:val="affd"/>
        <w:spacing w:before="120" w:after="120"/>
      </w:pPr>
      <w:r>
        <w:rPr>
          <w:rFonts w:hint="eastAsia"/>
        </w:rPr>
        <w:t>外观</w:t>
      </w:r>
    </w:p>
    <w:p w:rsidR="00524C7D" w:rsidRDefault="00A6074A" w:rsidP="00524C7D">
      <w:pPr>
        <w:pStyle w:val="affff6"/>
        <w:ind w:firstLine="420"/>
      </w:pPr>
      <w:r>
        <w:rPr>
          <w:rFonts w:hint="eastAsia"/>
        </w:rPr>
        <w:t>产品</w:t>
      </w:r>
      <w:r w:rsidR="00524C7D">
        <w:rPr>
          <w:rFonts w:hint="eastAsia"/>
        </w:rPr>
        <w:t>外观要求应符合表</w:t>
      </w:r>
      <w:r>
        <w:rPr>
          <w:rFonts w:hint="eastAsia"/>
        </w:rPr>
        <w:t>3</w:t>
      </w:r>
      <w:r w:rsidR="00524C7D">
        <w:rPr>
          <w:rFonts w:hint="eastAsia"/>
        </w:rPr>
        <w:t>的规定。</w:t>
      </w:r>
    </w:p>
    <w:p w:rsidR="00524C7D" w:rsidRDefault="00524C7D" w:rsidP="00524C7D">
      <w:pPr>
        <w:pStyle w:val="aff2"/>
        <w:spacing w:before="120" w:after="120"/>
      </w:pPr>
      <w:r>
        <w:rPr>
          <w:rFonts w:hint="eastAsia"/>
        </w:rPr>
        <w:t>外观</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87"/>
        <w:gridCol w:w="527"/>
        <w:gridCol w:w="920"/>
        <w:gridCol w:w="5837"/>
        <w:gridCol w:w="9"/>
        <w:gridCol w:w="586"/>
        <w:gridCol w:w="586"/>
        <w:gridCol w:w="586"/>
      </w:tblGrid>
      <w:tr w:rsidR="00224DCC" w:rsidTr="00BC4807">
        <w:trPr>
          <w:cantSplit/>
          <w:trHeight w:val="270"/>
          <w:jc w:val="center"/>
        </w:trPr>
        <w:tc>
          <w:tcPr>
            <w:tcW w:w="587" w:type="dxa"/>
            <w:vMerge w:val="restart"/>
            <w:tcBorders>
              <w:top w:val="single" w:sz="12" w:space="0" w:color="auto"/>
              <w:left w:val="single" w:sz="12" w:space="0" w:color="auto"/>
              <w:right w:val="single" w:sz="2" w:space="0" w:color="auto"/>
            </w:tcBorders>
            <w:vAlign w:val="center"/>
            <w:hideMark/>
          </w:tcPr>
          <w:p w:rsidR="00224DCC" w:rsidRDefault="00224DCC">
            <w:pPr>
              <w:pStyle w:val="afffffffffff5"/>
              <w:ind w:firstLineChars="0" w:firstLine="0"/>
              <w:jc w:val="center"/>
              <w:rPr>
                <w:rFonts w:hAnsi="宋体"/>
                <w:sz w:val="18"/>
                <w:szCs w:val="18"/>
              </w:rPr>
            </w:pPr>
            <w:r>
              <w:rPr>
                <w:rFonts w:hAnsi="宋体" w:hint="eastAsia"/>
                <w:sz w:val="18"/>
                <w:szCs w:val="18"/>
              </w:rPr>
              <w:t>序号</w:t>
            </w:r>
          </w:p>
        </w:tc>
        <w:tc>
          <w:tcPr>
            <w:tcW w:w="1447" w:type="dxa"/>
            <w:gridSpan w:val="2"/>
            <w:vMerge w:val="restart"/>
            <w:tcBorders>
              <w:top w:val="single" w:sz="12" w:space="0" w:color="auto"/>
              <w:left w:val="nil"/>
              <w:right w:val="single" w:sz="2" w:space="0" w:color="auto"/>
            </w:tcBorders>
            <w:vAlign w:val="center"/>
            <w:hideMark/>
          </w:tcPr>
          <w:p w:rsidR="00224DCC" w:rsidRDefault="00224DCC">
            <w:pPr>
              <w:pStyle w:val="afffffffffff5"/>
              <w:ind w:firstLineChars="0" w:firstLine="0"/>
              <w:jc w:val="center"/>
              <w:rPr>
                <w:rFonts w:hAnsi="宋体"/>
                <w:sz w:val="18"/>
                <w:szCs w:val="18"/>
              </w:rPr>
            </w:pPr>
            <w:r>
              <w:rPr>
                <w:rFonts w:hAnsi="宋体" w:hint="eastAsia"/>
                <w:sz w:val="18"/>
                <w:szCs w:val="18"/>
              </w:rPr>
              <w:t xml:space="preserve">检验项目 </w:t>
            </w:r>
          </w:p>
        </w:tc>
        <w:tc>
          <w:tcPr>
            <w:tcW w:w="5846" w:type="dxa"/>
            <w:gridSpan w:val="2"/>
            <w:vMerge w:val="restart"/>
            <w:tcBorders>
              <w:top w:val="single" w:sz="12" w:space="0" w:color="auto"/>
              <w:left w:val="nil"/>
              <w:right w:val="single" w:sz="2" w:space="0" w:color="auto"/>
            </w:tcBorders>
            <w:vAlign w:val="center"/>
            <w:hideMark/>
          </w:tcPr>
          <w:p w:rsidR="00224DCC" w:rsidRDefault="00224DCC">
            <w:pPr>
              <w:pStyle w:val="afffffffffff5"/>
              <w:ind w:firstLineChars="0" w:firstLine="0"/>
              <w:jc w:val="center"/>
              <w:rPr>
                <w:rFonts w:hAnsi="宋体"/>
                <w:sz w:val="18"/>
                <w:szCs w:val="18"/>
              </w:rPr>
            </w:pPr>
            <w:r>
              <w:rPr>
                <w:rFonts w:hAnsi="宋体" w:hint="eastAsia"/>
                <w:sz w:val="18"/>
                <w:szCs w:val="18"/>
              </w:rPr>
              <w:t>要求</w:t>
            </w:r>
          </w:p>
        </w:tc>
        <w:tc>
          <w:tcPr>
            <w:tcW w:w="1758" w:type="dxa"/>
            <w:gridSpan w:val="3"/>
            <w:tcBorders>
              <w:top w:val="single" w:sz="12" w:space="0" w:color="auto"/>
              <w:left w:val="nil"/>
              <w:bottom w:val="single" w:sz="2" w:space="0" w:color="auto"/>
              <w:right w:val="single" w:sz="12" w:space="0" w:color="auto"/>
            </w:tcBorders>
            <w:vAlign w:val="center"/>
            <w:hideMark/>
          </w:tcPr>
          <w:p w:rsidR="00224DCC" w:rsidRDefault="00224DCC">
            <w:pPr>
              <w:pStyle w:val="afffffffffff5"/>
              <w:ind w:firstLineChars="0" w:firstLine="0"/>
              <w:jc w:val="center"/>
              <w:rPr>
                <w:rFonts w:hAnsi="宋体"/>
                <w:sz w:val="18"/>
                <w:szCs w:val="18"/>
              </w:rPr>
            </w:pPr>
            <w:r>
              <w:rPr>
                <w:rFonts w:hAnsi="宋体" w:hint="eastAsia"/>
                <w:sz w:val="18"/>
                <w:szCs w:val="18"/>
              </w:rPr>
              <w:t>项目分类</w:t>
            </w:r>
            <w:r>
              <w:rPr>
                <w:rFonts w:hAnsi="宋体" w:hint="eastAsia"/>
                <w:sz w:val="18"/>
                <w:szCs w:val="18"/>
                <w:vertAlign w:val="superscript"/>
              </w:rPr>
              <w:t>a</w:t>
            </w:r>
          </w:p>
        </w:tc>
      </w:tr>
      <w:tr w:rsidR="00224DCC" w:rsidTr="00BC4807">
        <w:trPr>
          <w:cantSplit/>
          <w:trHeight w:val="289"/>
          <w:jc w:val="center"/>
        </w:trPr>
        <w:tc>
          <w:tcPr>
            <w:tcW w:w="587" w:type="dxa"/>
            <w:vMerge/>
            <w:tcBorders>
              <w:left w:val="single" w:sz="12" w:space="0" w:color="auto"/>
              <w:bottom w:val="single" w:sz="12" w:space="0" w:color="auto"/>
              <w:right w:val="single" w:sz="2" w:space="0" w:color="auto"/>
            </w:tcBorders>
            <w:vAlign w:val="center"/>
          </w:tcPr>
          <w:p w:rsidR="00224DCC" w:rsidRDefault="00224DCC">
            <w:pPr>
              <w:pStyle w:val="afffffffffff5"/>
              <w:ind w:firstLineChars="0" w:firstLine="0"/>
              <w:jc w:val="center"/>
              <w:rPr>
                <w:rFonts w:hAnsi="宋体"/>
                <w:sz w:val="18"/>
                <w:szCs w:val="18"/>
              </w:rPr>
            </w:pPr>
          </w:p>
        </w:tc>
        <w:tc>
          <w:tcPr>
            <w:tcW w:w="1447" w:type="dxa"/>
            <w:gridSpan w:val="2"/>
            <w:vMerge/>
            <w:tcBorders>
              <w:left w:val="nil"/>
              <w:bottom w:val="single" w:sz="12" w:space="0" w:color="auto"/>
              <w:right w:val="single" w:sz="2" w:space="0" w:color="auto"/>
            </w:tcBorders>
            <w:vAlign w:val="center"/>
          </w:tcPr>
          <w:p w:rsidR="00224DCC" w:rsidRDefault="00224DCC">
            <w:pPr>
              <w:pStyle w:val="afffffffffff5"/>
              <w:ind w:firstLineChars="0" w:firstLine="0"/>
              <w:jc w:val="center"/>
              <w:rPr>
                <w:rFonts w:hAnsi="宋体"/>
                <w:sz w:val="18"/>
                <w:szCs w:val="18"/>
              </w:rPr>
            </w:pPr>
          </w:p>
        </w:tc>
        <w:tc>
          <w:tcPr>
            <w:tcW w:w="5846" w:type="dxa"/>
            <w:gridSpan w:val="2"/>
            <w:vMerge/>
            <w:tcBorders>
              <w:left w:val="nil"/>
              <w:bottom w:val="single" w:sz="12" w:space="0" w:color="auto"/>
              <w:right w:val="single" w:sz="2" w:space="0" w:color="auto"/>
            </w:tcBorders>
            <w:vAlign w:val="center"/>
          </w:tcPr>
          <w:p w:rsidR="00224DCC" w:rsidRDefault="00224DCC">
            <w:pPr>
              <w:pStyle w:val="afffffffffff5"/>
              <w:ind w:firstLineChars="0" w:firstLine="0"/>
              <w:jc w:val="center"/>
              <w:rPr>
                <w:rFonts w:hAnsi="宋体"/>
                <w:sz w:val="18"/>
                <w:szCs w:val="18"/>
              </w:rPr>
            </w:pPr>
          </w:p>
        </w:tc>
        <w:tc>
          <w:tcPr>
            <w:tcW w:w="586" w:type="dxa"/>
            <w:tcBorders>
              <w:top w:val="single" w:sz="2" w:space="0" w:color="auto"/>
              <w:left w:val="nil"/>
              <w:bottom w:val="single" w:sz="12" w:space="0" w:color="auto"/>
              <w:right w:val="single" w:sz="2" w:space="0" w:color="auto"/>
            </w:tcBorders>
            <w:vAlign w:val="center"/>
            <w:hideMark/>
          </w:tcPr>
          <w:p w:rsidR="00224DCC" w:rsidRDefault="00224DCC">
            <w:pPr>
              <w:pStyle w:val="afffffffffff5"/>
              <w:ind w:firstLineChars="0" w:firstLine="0"/>
              <w:jc w:val="center"/>
              <w:rPr>
                <w:rFonts w:hAnsi="宋体"/>
                <w:sz w:val="18"/>
                <w:szCs w:val="18"/>
              </w:rPr>
            </w:pPr>
            <w:r>
              <w:rPr>
                <w:rFonts w:hAnsi="宋体" w:hint="eastAsia"/>
                <w:sz w:val="18"/>
                <w:szCs w:val="18"/>
              </w:rPr>
              <w:t>基本</w:t>
            </w:r>
          </w:p>
        </w:tc>
        <w:tc>
          <w:tcPr>
            <w:tcW w:w="586" w:type="dxa"/>
            <w:tcBorders>
              <w:top w:val="single" w:sz="2" w:space="0" w:color="auto"/>
              <w:left w:val="nil"/>
              <w:bottom w:val="single" w:sz="12" w:space="0" w:color="auto"/>
              <w:right w:val="single" w:sz="12" w:space="0" w:color="auto"/>
            </w:tcBorders>
            <w:vAlign w:val="center"/>
            <w:hideMark/>
          </w:tcPr>
          <w:p w:rsidR="00224DCC" w:rsidRDefault="00224DCC">
            <w:pPr>
              <w:pStyle w:val="afffffffffff5"/>
              <w:ind w:firstLineChars="0" w:firstLine="0"/>
              <w:jc w:val="center"/>
              <w:rPr>
                <w:rFonts w:hAnsi="宋体"/>
                <w:sz w:val="18"/>
                <w:szCs w:val="18"/>
              </w:rPr>
            </w:pPr>
            <w:r>
              <w:rPr>
                <w:rFonts w:hAnsi="宋体" w:hint="eastAsia"/>
                <w:sz w:val="18"/>
                <w:szCs w:val="18"/>
              </w:rPr>
              <w:t>分级</w:t>
            </w:r>
          </w:p>
        </w:tc>
        <w:tc>
          <w:tcPr>
            <w:tcW w:w="586" w:type="dxa"/>
            <w:tcBorders>
              <w:top w:val="single" w:sz="2" w:space="0" w:color="auto"/>
              <w:left w:val="single" w:sz="2" w:space="0" w:color="auto"/>
              <w:bottom w:val="single" w:sz="12" w:space="0" w:color="auto"/>
              <w:right w:val="single" w:sz="12" w:space="0" w:color="auto"/>
            </w:tcBorders>
            <w:vAlign w:val="center"/>
            <w:hideMark/>
          </w:tcPr>
          <w:p w:rsidR="00224DCC" w:rsidRDefault="00224DCC">
            <w:pPr>
              <w:pStyle w:val="afffffffffff5"/>
              <w:ind w:firstLineChars="0" w:firstLine="0"/>
              <w:jc w:val="center"/>
              <w:rPr>
                <w:rFonts w:hAnsi="宋体"/>
                <w:sz w:val="18"/>
                <w:szCs w:val="18"/>
              </w:rPr>
            </w:pPr>
            <w:r>
              <w:rPr>
                <w:rFonts w:hAnsi="宋体" w:hint="eastAsia"/>
                <w:sz w:val="18"/>
                <w:szCs w:val="18"/>
              </w:rPr>
              <w:t>一般</w:t>
            </w:r>
          </w:p>
        </w:tc>
      </w:tr>
      <w:tr w:rsidR="00B936C8" w:rsidTr="00BC4807">
        <w:trPr>
          <w:cantSplit/>
          <w:trHeight w:val="284"/>
          <w:jc w:val="center"/>
        </w:trPr>
        <w:tc>
          <w:tcPr>
            <w:tcW w:w="587" w:type="dxa"/>
            <w:tcBorders>
              <w:top w:val="single" w:sz="12" w:space="0" w:color="auto"/>
              <w:left w:val="single" w:sz="12" w:space="0" w:color="auto"/>
              <w:bottom w:val="single" w:sz="2" w:space="0" w:color="auto"/>
              <w:right w:val="single" w:sz="2" w:space="0" w:color="auto"/>
            </w:tcBorders>
            <w:vAlign w:val="center"/>
            <w:hideMark/>
          </w:tcPr>
          <w:p w:rsidR="00B936C8" w:rsidRDefault="00B936C8" w:rsidP="00053CDB">
            <w:pPr>
              <w:pStyle w:val="afffffffffff5"/>
              <w:ind w:firstLineChars="0" w:firstLine="0"/>
              <w:jc w:val="center"/>
              <w:rPr>
                <w:rFonts w:hAnsi="宋体"/>
                <w:sz w:val="18"/>
                <w:szCs w:val="18"/>
              </w:rPr>
            </w:pPr>
            <w:r>
              <w:rPr>
                <w:rFonts w:hAnsi="宋体" w:hint="eastAsia"/>
                <w:sz w:val="18"/>
                <w:szCs w:val="18"/>
              </w:rPr>
              <w:t>1</w:t>
            </w:r>
          </w:p>
        </w:tc>
        <w:tc>
          <w:tcPr>
            <w:tcW w:w="527" w:type="dxa"/>
            <w:vMerge w:val="restart"/>
            <w:tcBorders>
              <w:top w:val="single" w:sz="12" w:space="0" w:color="auto"/>
              <w:left w:val="nil"/>
              <w:right w:val="single" w:sz="2" w:space="0" w:color="auto"/>
            </w:tcBorders>
            <w:vAlign w:val="center"/>
            <w:hideMark/>
          </w:tcPr>
          <w:p w:rsidR="00B936C8" w:rsidRDefault="00B936C8">
            <w:pPr>
              <w:pStyle w:val="afffffffffff5"/>
              <w:ind w:firstLineChars="0" w:firstLine="0"/>
              <w:jc w:val="center"/>
              <w:rPr>
                <w:rFonts w:hAnsi="宋体"/>
                <w:sz w:val="18"/>
                <w:szCs w:val="18"/>
              </w:rPr>
            </w:pPr>
            <w:r>
              <w:rPr>
                <w:rFonts w:hAnsi="宋体" w:hint="eastAsia"/>
                <w:sz w:val="18"/>
                <w:szCs w:val="18"/>
              </w:rPr>
              <w:t>金</w:t>
            </w:r>
          </w:p>
          <w:p w:rsidR="00B936C8" w:rsidRDefault="00B936C8">
            <w:pPr>
              <w:pStyle w:val="afffffffffff5"/>
              <w:ind w:firstLineChars="0" w:firstLine="0"/>
              <w:jc w:val="center"/>
              <w:rPr>
                <w:rFonts w:hAnsi="宋体"/>
                <w:sz w:val="18"/>
                <w:szCs w:val="18"/>
              </w:rPr>
            </w:pPr>
            <w:r>
              <w:rPr>
                <w:rFonts w:hAnsi="宋体" w:hint="eastAsia"/>
                <w:sz w:val="18"/>
                <w:szCs w:val="18"/>
              </w:rPr>
              <w:t>属</w:t>
            </w:r>
          </w:p>
          <w:p w:rsidR="00B936C8" w:rsidRDefault="00B936C8">
            <w:pPr>
              <w:pStyle w:val="afffffffffff5"/>
              <w:ind w:firstLineChars="0" w:firstLine="0"/>
              <w:jc w:val="center"/>
              <w:rPr>
                <w:rFonts w:hAnsi="宋体"/>
                <w:sz w:val="18"/>
                <w:szCs w:val="18"/>
              </w:rPr>
            </w:pPr>
            <w:r>
              <w:rPr>
                <w:rFonts w:hAnsi="宋体" w:hint="eastAsia"/>
                <w:sz w:val="18"/>
                <w:szCs w:val="18"/>
              </w:rPr>
              <w:t>件</w:t>
            </w:r>
          </w:p>
        </w:tc>
        <w:tc>
          <w:tcPr>
            <w:tcW w:w="920" w:type="dxa"/>
            <w:tcBorders>
              <w:top w:val="single" w:sz="12" w:space="0" w:color="auto"/>
              <w:left w:val="nil"/>
              <w:bottom w:val="single" w:sz="4" w:space="0" w:color="auto"/>
              <w:right w:val="single" w:sz="2" w:space="0" w:color="auto"/>
            </w:tcBorders>
            <w:vAlign w:val="center"/>
            <w:hideMark/>
          </w:tcPr>
          <w:p w:rsidR="00B936C8" w:rsidRDefault="00B936C8">
            <w:pPr>
              <w:pStyle w:val="afffffffffff5"/>
              <w:ind w:firstLineChars="0" w:firstLine="0"/>
              <w:jc w:val="center"/>
              <w:rPr>
                <w:rFonts w:hAnsi="宋体"/>
                <w:sz w:val="18"/>
                <w:szCs w:val="18"/>
              </w:rPr>
            </w:pPr>
            <w:r>
              <w:rPr>
                <w:rFonts w:hAnsi="宋体" w:hint="eastAsia"/>
                <w:sz w:val="18"/>
                <w:szCs w:val="18"/>
              </w:rPr>
              <w:t>管材</w:t>
            </w:r>
          </w:p>
        </w:tc>
        <w:tc>
          <w:tcPr>
            <w:tcW w:w="5846" w:type="dxa"/>
            <w:gridSpan w:val="2"/>
            <w:tcBorders>
              <w:top w:val="single" w:sz="12" w:space="0" w:color="auto"/>
              <w:left w:val="nil"/>
              <w:bottom w:val="single" w:sz="4" w:space="0" w:color="auto"/>
              <w:right w:val="single" w:sz="2" w:space="0" w:color="auto"/>
            </w:tcBorders>
            <w:vAlign w:val="center"/>
            <w:hideMark/>
          </w:tcPr>
          <w:p w:rsidR="00B936C8" w:rsidRDefault="00B936C8">
            <w:pPr>
              <w:pStyle w:val="afffffffffff5"/>
              <w:ind w:firstLineChars="0" w:firstLine="0"/>
              <w:rPr>
                <w:rFonts w:hAnsi="宋体"/>
                <w:sz w:val="18"/>
                <w:szCs w:val="18"/>
              </w:rPr>
            </w:pPr>
            <w:r>
              <w:rPr>
                <w:rFonts w:hAnsi="宋体" w:hint="eastAsia"/>
                <w:sz w:val="18"/>
                <w:szCs w:val="18"/>
              </w:rPr>
              <w:t>管材应无裂缝、叠缝，圆管和扁线管弯曲处弧形应圆滑一致</w:t>
            </w:r>
          </w:p>
        </w:tc>
        <w:tc>
          <w:tcPr>
            <w:tcW w:w="586" w:type="dxa"/>
            <w:tcBorders>
              <w:top w:val="single" w:sz="12" w:space="0" w:color="auto"/>
              <w:left w:val="nil"/>
              <w:bottom w:val="single" w:sz="2" w:space="0" w:color="auto"/>
              <w:right w:val="single" w:sz="2" w:space="0" w:color="auto"/>
            </w:tcBorders>
            <w:vAlign w:val="center"/>
            <w:hideMark/>
          </w:tcPr>
          <w:p w:rsidR="00B936C8" w:rsidRPr="00C365A7" w:rsidRDefault="00B936C8">
            <w:pPr>
              <w:pStyle w:val="afffffffffff5"/>
              <w:ind w:firstLineChars="0" w:firstLine="0"/>
              <w:jc w:val="center"/>
              <w:rPr>
                <w:rFonts w:hAnsi="宋体"/>
                <w:sz w:val="18"/>
                <w:szCs w:val="18"/>
              </w:rPr>
            </w:pPr>
            <w:r w:rsidRPr="00C365A7">
              <w:rPr>
                <w:rFonts w:hAnsi="宋体" w:hint="eastAsia"/>
                <w:sz w:val="18"/>
                <w:szCs w:val="18"/>
              </w:rPr>
              <w:t>√</w:t>
            </w:r>
          </w:p>
        </w:tc>
        <w:tc>
          <w:tcPr>
            <w:tcW w:w="586" w:type="dxa"/>
            <w:tcBorders>
              <w:top w:val="single" w:sz="12" w:space="0" w:color="auto"/>
              <w:left w:val="nil"/>
              <w:bottom w:val="single" w:sz="2" w:space="0" w:color="auto"/>
              <w:right w:val="single" w:sz="12" w:space="0" w:color="auto"/>
            </w:tcBorders>
            <w:vAlign w:val="center"/>
          </w:tcPr>
          <w:p w:rsidR="00B936C8" w:rsidRDefault="00B936C8">
            <w:pPr>
              <w:pStyle w:val="afffffffffff5"/>
              <w:ind w:firstLineChars="0" w:firstLine="0"/>
              <w:jc w:val="center"/>
              <w:rPr>
                <w:rFonts w:hAnsi="宋体"/>
                <w:sz w:val="18"/>
                <w:szCs w:val="18"/>
              </w:rPr>
            </w:pPr>
          </w:p>
        </w:tc>
        <w:tc>
          <w:tcPr>
            <w:tcW w:w="586" w:type="dxa"/>
            <w:tcBorders>
              <w:top w:val="single" w:sz="12" w:space="0" w:color="auto"/>
              <w:left w:val="single" w:sz="2" w:space="0" w:color="auto"/>
              <w:bottom w:val="single" w:sz="2" w:space="0" w:color="auto"/>
              <w:right w:val="single" w:sz="12" w:space="0" w:color="auto"/>
            </w:tcBorders>
            <w:vAlign w:val="center"/>
          </w:tcPr>
          <w:p w:rsidR="00B936C8" w:rsidRDefault="00B936C8">
            <w:pPr>
              <w:pStyle w:val="afffffffffff5"/>
              <w:ind w:firstLineChars="0" w:firstLine="0"/>
              <w:jc w:val="center"/>
              <w:rPr>
                <w:rFonts w:hAnsi="宋体"/>
                <w:sz w:val="18"/>
                <w:szCs w:val="18"/>
              </w:rPr>
            </w:pPr>
          </w:p>
        </w:tc>
      </w:tr>
      <w:tr w:rsidR="00DA4CB1" w:rsidTr="00DA4CB1">
        <w:trPr>
          <w:cantSplit/>
          <w:trHeight w:hRule="exact" w:val="851"/>
          <w:jc w:val="center"/>
        </w:trPr>
        <w:tc>
          <w:tcPr>
            <w:tcW w:w="587" w:type="dxa"/>
            <w:tcBorders>
              <w:top w:val="single" w:sz="2" w:space="0" w:color="auto"/>
              <w:left w:val="single" w:sz="12" w:space="0" w:color="auto"/>
              <w:right w:val="single" w:sz="2" w:space="0" w:color="auto"/>
            </w:tcBorders>
            <w:vAlign w:val="center"/>
            <w:hideMark/>
          </w:tcPr>
          <w:p w:rsidR="00DA4CB1" w:rsidRDefault="00DA4CB1" w:rsidP="00053CDB">
            <w:pPr>
              <w:pStyle w:val="afffffffffff5"/>
              <w:ind w:firstLineChars="0" w:firstLine="0"/>
              <w:jc w:val="center"/>
              <w:rPr>
                <w:rFonts w:hAnsi="宋体"/>
                <w:sz w:val="18"/>
                <w:szCs w:val="18"/>
              </w:rPr>
            </w:pPr>
            <w:r>
              <w:rPr>
                <w:rFonts w:hAnsi="宋体" w:hint="eastAsia"/>
                <w:sz w:val="18"/>
                <w:szCs w:val="18"/>
              </w:rPr>
              <w:t>2</w:t>
            </w:r>
          </w:p>
        </w:tc>
        <w:tc>
          <w:tcPr>
            <w:tcW w:w="527" w:type="dxa"/>
            <w:vMerge/>
            <w:tcBorders>
              <w:left w:val="nil"/>
              <w:right w:val="single" w:sz="2" w:space="0" w:color="auto"/>
            </w:tcBorders>
            <w:vAlign w:val="center"/>
          </w:tcPr>
          <w:p w:rsidR="00DA4CB1" w:rsidRDefault="00DA4CB1">
            <w:pPr>
              <w:pStyle w:val="afffffffffff5"/>
              <w:ind w:firstLineChars="0" w:firstLine="0"/>
              <w:jc w:val="center"/>
              <w:rPr>
                <w:rFonts w:hAnsi="宋体"/>
                <w:sz w:val="18"/>
                <w:szCs w:val="18"/>
              </w:rPr>
            </w:pPr>
          </w:p>
        </w:tc>
        <w:tc>
          <w:tcPr>
            <w:tcW w:w="920" w:type="dxa"/>
            <w:vMerge w:val="restart"/>
            <w:tcBorders>
              <w:top w:val="single" w:sz="2" w:space="0" w:color="auto"/>
              <w:left w:val="nil"/>
              <w:right w:val="single" w:sz="2" w:space="0" w:color="auto"/>
            </w:tcBorders>
            <w:vAlign w:val="center"/>
            <w:hideMark/>
          </w:tcPr>
          <w:p w:rsidR="00DA4CB1" w:rsidRDefault="00DA4CB1">
            <w:pPr>
              <w:pStyle w:val="afffffffffff5"/>
              <w:ind w:firstLineChars="0" w:firstLine="0"/>
              <w:jc w:val="center"/>
              <w:rPr>
                <w:rFonts w:hAnsi="宋体"/>
                <w:sz w:val="18"/>
                <w:szCs w:val="18"/>
              </w:rPr>
            </w:pPr>
            <w:r>
              <w:rPr>
                <w:rFonts w:hAnsi="宋体" w:hint="eastAsia"/>
                <w:sz w:val="18"/>
                <w:szCs w:val="18"/>
              </w:rPr>
              <w:t>焊接件</w:t>
            </w:r>
          </w:p>
        </w:tc>
        <w:tc>
          <w:tcPr>
            <w:tcW w:w="5846" w:type="dxa"/>
            <w:gridSpan w:val="2"/>
            <w:tcBorders>
              <w:top w:val="single" w:sz="2" w:space="0" w:color="auto"/>
              <w:left w:val="nil"/>
              <w:right w:val="single" w:sz="2" w:space="0" w:color="auto"/>
            </w:tcBorders>
            <w:vAlign w:val="center"/>
            <w:hideMark/>
          </w:tcPr>
          <w:p w:rsidR="00DA4CB1" w:rsidRDefault="00DA4CB1">
            <w:pPr>
              <w:pStyle w:val="afffffffffff5"/>
              <w:ind w:firstLineChars="0" w:firstLine="0"/>
              <w:rPr>
                <w:rFonts w:hAnsi="宋体"/>
                <w:sz w:val="18"/>
                <w:szCs w:val="18"/>
              </w:rPr>
            </w:pPr>
            <w:r>
              <w:rPr>
                <w:rFonts w:hAnsi="宋体" w:hint="eastAsia"/>
                <w:sz w:val="18"/>
                <w:szCs w:val="18"/>
              </w:rPr>
              <w:t>焊接处</w:t>
            </w:r>
          </w:p>
          <w:p w:rsidR="00DA4CB1" w:rsidRPr="00AC0CA4" w:rsidRDefault="00DA4CB1" w:rsidP="00D641DF">
            <w:pPr>
              <w:pStyle w:val="afffffffffff5"/>
              <w:ind w:firstLineChars="0" w:firstLine="0"/>
              <w:rPr>
                <w:rFonts w:hAnsi="宋体"/>
                <w:sz w:val="18"/>
                <w:szCs w:val="18"/>
              </w:rPr>
            </w:pPr>
            <w:r>
              <w:rPr>
                <w:rFonts w:hAnsi="宋体" w:hint="eastAsia"/>
                <w:sz w:val="18"/>
                <w:szCs w:val="18"/>
              </w:rPr>
              <w:t>1）无脱焊；2）无虚焊；3）无焊穿；4）无错位；5）无夹渣；6）无气孔；7）无焊瘤；8）无焊丝头；9）无咬边；10）无飞溅</w:t>
            </w:r>
          </w:p>
        </w:tc>
        <w:tc>
          <w:tcPr>
            <w:tcW w:w="586" w:type="dxa"/>
            <w:tcBorders>
              <w:top w:val="single" w:sz="2" w:space="0" w:color="auto"/>
              <w:left w:val="nil"/>
              <w:right w:val="single" w:sz="2" w:space="0" w:color="auto"/>
            </w:tcBorders>
            <w:vAlign w:val="center"/>
            <w:hideMark/>
          </w:tcPr>
          <w:p w:rsidR="00DA4CB1" w:rsidRDefault="00DA4CB1">
            <w:pPr>
              <w:pStyle w:val="afffffffffff5"/>
              <w:ind w:firstLineChars="18" w:firstLine="32"/>
              <w:jc w:val="center"/>
              <w:rPr>
                <w:rFonts w:hAnsi="宋体"/>
                <w:sz w:val="18"/>
                <w:szCs w:val="18"/>
              </w:rPr>
            </w:pPr>
          </w:p>
        </w:tc>
        <w:tc>
          <w:tcPr>
            <w:tcW w:w="586" w:type="dxa"/>
            <w:tcBorders>
              <w:top w:val="single" w:sz="2" w:space="0" w:color="auto"/>
              <w:left w:val="nil"/>
              <w:right w:val="single" w:sz="12" w:space="0" w:color="auto"/>
            </w:tcBorders>
            <w:vAlign w:val="center"/>
          </w:tcPr>
          <w:p w:rsidR="00DA4CB1" w:rsidRDefault="00DA4CB1">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tcPr>
          <w:p w:rsidR="00DA4CB1" w:rsidRPr="00DA4CB1" w:rsidRDefault="00DA4CB1" w:rsidP="00DA4CB1">
            <w:pPr>
              <w:pStyle w:val="42"/>
              <w:jc w:val="center"/>
            </w:pPr>
            <w:r>
              <w:rPr>
                <w:rFonts w:hAnsi="宋体" w:hint="eastAsia"/>
                <w:sz w:val="18"/>
                <w:szCs w:val="18"/>
              </w:rPr>
              <w:t>√</w:t>
            </w:r>
            <w:r w:rsidRPr="00DA4CB1">
              <w:rPr>
                <w:rFonts w:ascii="宋体" w:hAnsi="宋体" w:hint="eastAsia"/>
                <w:noProof/>
                <w:kern w:val="0"/>
                <w:sz w:val="18"/>
                <w:szCs w:val="18"/>
              </w:rPr>
              <w:t>*</w:t>
            </w:r>
          </w:p>
        </w:tc>
      </w:tr>
      <w:tr w:rsidR="00B936C8"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936C8" w:rsidRDefault="006B7F38" w:rsidP="00053CDB">
            <w:pPr>
              <w:pStyle w:val="afffffffffff5"/>
              <w:ind w:firstLineChars="0" w:firstLine="0"/>
              <w:jc w:val="center"/>
              <w:rPr>
                <w:rFonts w:hAnsi="宋体"/>
                <w:sz w:val="18"/>
                <w:szCs w:val="18"/>
              </w:rPr>
            </w:pPr>
            <w:r>
              <w:rPr>
                <w:rFonts w:hAnsi="宋体" w:hint="eastAsia"/>
                <w:sz w:val="18"/>
                <w:szCs w:val="18"/>
              </w:rPr>
              <w:t>3</w:t>
            </w:r>
          </w:p>
        </w:tc>
        <w:tc>
          <w:tcPr>
            <w:tcW w:w="527" w:type="dxa"/>
            <w:vMerge/>
            <w:tcBorders>
              <w:left w:val="nil"/>
              <w:right w:val="single" w:sz="2" w:space="0" w:color="auto"/>
            </w:tcBorders>
            <w:vAlign w:val="center"/>
          </w:tcPr>
          <w:p w:rsidR="00B936C8" w:rsidRDefault="00B936C8">
            <w:pPr>
              <w:pStyle w:val="afffffffffff5"/>
              <w:ind w:firstLineChars="0" w:firstLine="0"/>
              <w:jc w:val="center"/>
              <w:rPr>
                <w:rFonts w:hAnsi="宋体"/>
                <w:sz w:val="18"/>
                <w:szCs w:val="18"/>
              </w:rPr>
            </w:pPr>
          </w:p>
        </w:tc>
        <w:tc>
          <w:tcPr>
            <w:tcW w:w="920" w:type="dxa"/>
            <w:vMerge/>
            <w:tcBorders>
              <w:left w:val="nil"/>
              <w:bottom w:val="single" w:sz="2" w:space="0" w:color="auto"/>
              <w:right w:val="single" w:sz="2" w:space="0" w:color="auto"/>
            </w:tcBorders>
            <w:vAlign w:val="center"/>
          </w:tcPr>
          <w:p w:rsidR="00B936C8" w:rsidRDefault="00B936C8">
            <w:pPr>
              <w:pStyle w:val="afffffffffff5"/>
              <w:ind w:firstLineChars="0" w:firstLine="0"/>
              <w:jc w:val="center"/>
              <w:rPr>
                <w:rFonts w:hAnsi="宋体"/>
                <w:sz w:val="18"/>
                <w:szCs w:val="18"/>
              </w:rPr>
            </w:pPr>
          </w:p>
        </w:tc>
        <w:tc>
          <w:tcPr>
            <w:tcW w:w="5846" w:type="dxa"/>
            <w:gridSpan w:val="2"/>
            <w:tcBorders>
              <w:top w:val="single" w:sz="4" w:space="0" w:color="auto"/>
              <w:left w:val="nil"/>
              <w:bottom w:val="single" w:sz="2" w:space="0" w:color="auto"/>
              <w:right w:val="single" w:sz="2" w:space="0" w:color="auto"/>
            </w:tcBorders>
            <w:vAlign w:val="center"/>
            <w:hideMark/>
          </w:tcPr>
          <w:p w:rsidR="00B936C8" w:rsidRDefault="00B936C8">
            <w:pPr>
              <w:pStyle w:val="afffffffffff5"/>
              <w:ind w:firstLineChars="0" w:firstLine="0"/>
              <w:rPr>
                <w:rFonts w:hAnsi="宋体"/>
                <w:sz w:val="18"/>
                <w:szCs w:val="18"/>
              </w:rPr>
            </w:pPr>
            <w:r>
              <w:rPr>
                <w:rFonts w:hAnsi="宋体" w:hint="eastAsia"/>
                <w:sz w:val="18"/>
                <w:szCs w:val="18"/>
              </w:rPr>
              <w:t>焊疤表面波纹应均匀</w:t>
            </w:r>
          </w:p>
        </w:tc>
        <w:tc>
          <w:tcPr>
            <w:tcW w:w="586" w:type="dxa"/>
            <w:tcBorders>
              <w:top w:val="single" w:sz="2" w:space="0" w:color="auto"/>
              <w:left w:val="nil"/>
              <w:bottom w:val="single" w:sz="2" w:space="0" w:color="auto"/>
              <w:right w:val="single" w:sz="2" w:space="0" w:color="auto"/>
            </w:tcBorders>
            <w:vAlign w:val="center"/>
          </w:tcPr>
          <w:p w:rsidR="00B936C8" w:rsidRDefault="00B936C8">
            <w:pPr>
              <w:pStyle w:val="afffffffffff5"/>
              <w:ind w:firstLineChars="0" w:firstLine="0"/>
              <w:jc w:val="center"/>
              <w:rPr>
                <w:rFonts w:hAnsi="宋体"/>
                <w:sz w:val="18"/>
                <w:szCs w:val="18"/>
              </w:rPr>
            </w:pPr>
          </w:p>
        </w:tc>
        <w:tc>
          <w:tcPr>
            <w:tcW w:w="586" w:type="dxa"/>
            <w:tcBorders>
              <w:top w:val="single" w:sz="2" w:space="0" w:color="auto"/>
              <w:left w:val="nil"/>
              <w:bottom w:val="single" w:sz="2" w:space="0" w:color="auto"/>
              <w:right w:val="single" w:sz="12" w:space="0" w:color="auto"/>
            </w:tcBorders>
            <w:vAlign w:val="center"/>
          </w:tcPr>
          <w:p w:rsidR="00B936C8" w:rsidRDefault="00B936C8">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hideMark/>
          </w:tcPr>
          <w:p w:rsidR="00B936C8" w:rsidRDefault="00B936C8">
            <w:pPr>
              <w:pStyle w:val="afffffffffff5"/>
              <w:ind w:firstLineChars="0" w:firstLine="0"/>
              <w:jc w:val="center"/>
              <w:rPr>
                <w:rFonts w:hAnsi="宋体"/>
                <w:sz w:val="18"/>
                <w:szCs w:val="18"/>
              </w:rPr>
            </w:pPr>
            <w:r>
              <w:rPr>
                <w:rFonts w:hAnsi="宋体" w:hint="eastAsia"/>
                <w:sz w:val="18"/>
                <w:szCs w:val="18"/>
              </w:rPr>
              <w:t>√</w:t>
            </w:r>
          </w:p>
        </w:tc>
      </w:tr>
      <w:tr w:rsidR="00B936C8"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936C8" w:rsidRDefault="006B7F38" w:rsidP="00053CDB">
            <w:pPr>
              <w:pStyle w:val="afffffffffff5"/>
              <w:ind w:firstLineChars="0" w:firstLine="0"/>
              <w:jc w:val="center"/>
              <w:rPr>
                <w:rFonts w:hAnsi="宋体"/>
                <w:sz w:val="18"/>
                <w:szCs w:val="18"/>
              </w:rPr>
            </w:pPr>
            <w:r>
              <w:rPr>
                <w:rFonts w:hAnsi="宋体" w:hint="eastAsia"/>
                <w:sz w:val="18"/>
                <w:szCs w:val="18"/>
              </w:rPr>
              <w:t>4</w:t>
            </w:r>
          </w:p>
        </w:tc>
        <w:tc>
          <w:tcPr>
            <w:tcW w:w="527" w:type="dxa"/>
            <w:vMerge/>
            <w:tcBorders>
              <w:left w:val="nil"/>
              <w:right w:val="single" w:sz="2" w:space="0" w:color="auto"/>
            </w:tcBorders>
            <w:vAlign w:val="center"/>
          </w:tcPr>
          <w:p w:rsidR="00B936C8" w:rsidRDefault="00B936C8">
            <w:pPr>
              <w:pStyle w:val="afffffffffff5"/>
              <w:ind w:firstLineChars="0" w:firstLine="0"/>
              <w:jc w:val="center"/>
              <w:rPr>
                <w:rFonts w:hAnsi="宋体"/>
                <w:sz w:val="18"/>
                <w:szCs w:val="18"/>
              </w:rPr>
            </w:pPr>
          </w:p>
        </w:tc>
        <w:tc>
          <w:tcPr>
            <w:tcW w:w="920" w:type="dxa"/>
            <w:tcBorders>
              <w:top w:val="single" w:sz="2" w:space="0" w:color="auto"/>
              <w:left w:val="nil"/>
              <w:bottom w:val="single" w:sz="2" w:space="0" w:color="auto"/>
              <w:right w:val="single" w:sz="2" w:space="0" w:color="auto"/>
            </w:tcBorders>
            <w:vAlign w:val="center"/>
            <w:hideMark/>
          </w:tcPr>
          <w:p w:rsidR="00B936C8" w:rsidRDefault="00B936C8">
            <w:pPr>
              <w:pStyle w:val="afffffffffff5"/>
              <w:ind w:firstLineChars="0" w:firstLine="0"/>
              <w:jc w:val="center"/>
              <w:rPr>
                <w:rFonts w:hAnsi="宋体"/>
                <w:sz w:val="18"/>
                <w:szCs w:val="18"/>
              </w:rPr>
            </w:pPr>
            <w:r>
              <w:rPr>
                <w:rFonts w:hAnsi="宋体" w:hint="eastAsia"/>
                <w:sz w:val="18"/>
                <w:szCs w:val="18"/>
              </w:rPr>
              <w:t>冲压件</w:t>
            </w:r>
          </w:p>
        </w:tc>
        <w:tc>
          <w:tcPr>
            <w:tcW w:w="5846" w:type="dxa"/>
            <w:gridSpan w:val="2"/>
            <w:tcBorders>
              <w:top w:val="single" w:sz="2" w:space="0" w:color="auto"/>
              <w:left w:val="nil"/>
              <w:bottom w:val="single" w:sz="2" w:space="0" w:color="auto"/>
              <w:right w:val="single" w:sz="2" w:space="0" w:color="auto"/>
            </w:tcBorders>
            <w:vAlign w:val="center"/>
            <w:hideMark/>
          </w:tcPr>
          <w:p w:rsidR="00B936C8" w:rsidRDefault="00B936C8">
            <w:pPr>
              <w:pStyle w:val="afffffffffff5"/>
              <w:ind w:firstLineChars="0" w:firstLine="0"/>
              <w:rPr>
                <w:rFonts w:hAnsi="宋体"/>
                <w:sz w:val="18"/>
                <w:szCs w:val="18"/>
              </w:rPr>
            </w:pPr>
            <w:r>
              <w:rPr>
                <w:rFonts w:hAnsi="宋体" w:hint="eastAsia"/>
                <w:sz w:val="18"/>
                <w:szCs w:val="18"/>
              </w:rPr>
              <w:t>冲压件应无脱层、裂缝</w:t>
            </w:r>
          </w:p>
        </w:tc>
        <w:tc>
          <w:tcPr>
            <w:tcW w:w="586" w:type="dxa"/>
            <w:tcBorders>
              <w:top w:val="single" w:sz="2" w:space="0" w:color="auto"/>
              <w:left w:val="nil"/>
              <w:bottom w:val="single" w:sz="2" w:space="0" w:color="auto"/>
              <w:right w:val="single" w:sz="2" w:space="0" w:color="auto"/>
            </w:tcBorders>
            <w:vAlign w:val="center"/>
            <w:hideMark/>
          </w:tcPr>
          <w:p w:rsidR="00B936C8" w:rsidRDefault="00B936C8">
            <w:pPr>
              <w:pStyle w:val="afffffffffff5"/>
              <w:ind w:firstLineChars="0" w:firstLine="0"/>
              <w:jc w:val="center"/>
              <w:rPr>
                <w:rFonts w:hAnsi="宋体"/>
                <w:sz w:val="18"/>
                <w:szCs w:val="18"/>
              </w:rPr>
            </w:pPr>
            <w:r>
              <w:rPr>
                <w:rFonts w:hAnsi="宋体" w:hint="eastAsia"/>
                <w:sz w:val="18"/>
                <w:szCs w:val="18"/>
              </w:rPr>
              <w:t>√</w:t>
            </w:r>
          </w:p>
        </w:tc>
        <w:tc>
          <w:tcPr>
            <w:tcW w:w="586" w:type="dxa"/>
            <w:tcBorders>
              <w:top w:val="single" w:sz="2" w:space="0" w:color="auto"/>
              <w:left w:val="nil"/>
              <w:bottom w:val="single" w:sz="2" w:space="0" w:color="auto"/>
              <w:right w:val="single" w:sz="12" w:space="0" w:color="auto"/>
            </w:tcBorders>
            <w:vAlign w:val="center"/>
          </w:tcPr>
          <w:p w:rsidR="00B936C8" w:rsidRDefault="00B936C8">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tcPr>
          <w:p w:rsidR="00B936C8" w:rsidRDefault="00B936C8">
            <w:pPr>
              <w:pStyle w:val="afffffffffff5"/>
              <w:ind w:firstLineChars="0" w:firstLine="0"/>
              <w:jc w:val="center"/>
              <w:rPr>
                <w:rFonts w:hAnsi="宋体"/>
                <w:sz w:val="18"/>
                <w:szCs w:val="18"/>
              </w:rPr>
            </w:pPr>
          </w:p>
        </w:tc>
      </w:tr>
      <w:tr w:rsidR="00B936C8"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936C8" w:rsidRDefault="006B7F38" w:rsidP="00053CDB">
            <w:pPr>
              <w:pStyle w:val="afffffffffff5"/>
              <w:ind w:firstLineChars="0" w:firstLine="0"/>
              <w:jc w:val="center"/>
              <w:rPr>
                <w:rFonts w:hAnsi="宋体"/>
                <w:sz w:val="18"/>
                <w:szCs w:val="18"/>
              </w:rPr>
            </w:pPr>
            <w:r>
              <w:rPr>
                <w:rFonts w:hAnsi="宋体" w:hint="eastAsia"/>
                <w:sz w:val="18"/>
                <w:szCs w:val="18"/>
              </w:rPr>
              <w:t>5</w:t>
            </w:r>
          </w:p>
        </w:tc>
        <w:tc>
          <w:tcPr>
            <w:tcW w:w="527" w:type="dxa"/>
            <w:vMerge/>
            <w:tcBorders>
              <w:left w:val="nil"/>
              <w:right w:val="single" w:sz="2" w:space="0" w:color="auto"/>
            </w:tcBorders>
            <w:vAlign w:val="center"/>
          </w:tcPr>
          <w:p w:rsidR="00B936C8" w:rsidRDefault="00B936C8">
            <w:pPr>
              <w:pStyle w:val="afffffffffff5"/>
              <w:ind w:firstLineChars="0" w:firstLine="0"/>
              <w:jc w:val="center"/>
              <w:rPr>
                <w:rFonts w:hAnsi="宋体"/>
                <w:sz w:val="18"/>
                <w:szCs w:val="18"/>
              </w:rPr>
            </w:pPr>
          </w:p>
        </w:tc>
        <w:tc>
          <w:tcPr>
            <w:tcW w:w="920" w:type="dxa"/>
            <w:vMerge w:val="restart"/>
            <w:tcBorders>
              <w:top w:val="single" w:sz="2" w:space="0" w:color="auto"/>
              <w:left w:val="nil"/>
              <w:right w:val="single" w:sz="2" w:space="0" w:color="auto"/>
            </w:tcBorders>
            <w:vAlign w:val="center"/>
            <w:hideMark/>
          </w:tcPr>
          <w:p w:rsidR="00B936C8" w:rsidRDefault="00B936C8">
            <w:pPr>
              <w:pStyle w:val="afffffffffff5"/>
              <w:ind w:firstLineChars="0" w:firstLine="0"/>
              <w:jc w:val="center"/>
              <w:rPr>
                <w:rFonts w:hAnsi="宋体"/>
                <w:sz w:val="18"/>
                <w:szCs w:val="18"/>
              </w:rPr>
            </w:pPr>
            <w:r>
              <w:rPr>
                <w:rFonts w:hAnsi="宋体" w:hint="eastAsia"/>
                <w:sz w:val="18"/>
                <w:szCs w:val="18"/>
              </w:rPr>
              <w:t>铆接件</w:t>
            </w:r>
          </w:p>
        </w:tc>
        <w:tc>
          <w:tcPr>
            <w:tcW w:w="5846" w:type="dxa"/>
            <w:gridSpan w:val="2"/>
            <w:tcBorders>
              <w:top w:val="single" w:sz="2" w:space="0" w:color="auto"/>
              <w:left w:val="nil"/>
              <w:bottom w:val="single" w:sz="4" w:space="0" w:color="auto"/>
              <w:right w:val="single" w:sz="2" w:space="0" w:color="auto"/>
            </w:tcBorders>
            <w:vAlign w:val="center"/>
            <w:hideMark/>
          </w:tcPr>
          <w:p w:rsidR="00B936C8" w:rsidRDefault="00B936C8">
            <w:pPr>
              <w:pStyle w:val="afffffffffff5"/>
              <w:ind w:firstLineChars="0" w:firstLine="0"/>
              <w:rPr>
                <w:rFonts w:hAnsi="宋体"/>
                <w:sz w:val="18"/>
                <w:szCs w:val="18"/>
              </w:rPr>
            </w:pPr>
            <w:r>
              <w:rPr>
                <w:rFonts w:hAnsi="宋体" w:hint="eastAsia"/>
                <w:sz w:val="18"/>
                <w:szCs w:val="18"/>
              </w:rPr>
              <w:t>铆接处应铆接牢固，无漏铆、脱铆</w:t>
            </w:r>
          </w:p>
        </w:tc>
        <w:tc>
          <w:tcPr>
            <w:tcW w:w="586" w:type="dxa"/>
            <w:tcBorders>
              <w:top w:val="single" w:sz="2" w:space="0" w:color="auto"/>
              <w:left w:val="nil"/>
              <w:bottom w:val="single" w:sz="2" w:space="0" w:color="auto"/>
              <w:right w:val="single" w:sz="2" w:space="0" w:color="auto"/>
            </w:tcBorders>
            <w:vAlign w:val="center"/>
            <w:hideMark/>
          </w:tcPr>
          <w:p w:rsidR="00B936C8" w:rsidRDefault="00B936C8">
            <w:pPr>
              <w:pStyle w:val="afffffffffff5"/>
              <w:ind w:firstLineChars="0" w:firstLine="0"/>
              <w:jc w:val="center"/>
              <w:rPr>
                <w:rFonts w:hAnsi="宋体"/>
                <w:sz w:val="18"/>
                <w:szCs w:val="18"/>
              </w:rPr>
            </w:pPr>
            <w:r>
              <w:rPr>
                <w:rFonts w:hAnsi="宋体" w:hint="eastAsia"/>
                <w:sz w:val="18"/>
                <w:szCs w:val="18"/>
              </w:rPr>
              <w:t>√</w:t>
            </w:r>
          </w:p>
        </w:tc>
        <w:tc>
          <w:tcPr>
            <w:tcW w:w="586" w:type="dxa"/>
            <w:tcBorders>
              <w:top w:val="single" w:sz="2" w:space="0" w:color="auto"/>
              <w:left w:val="nil"/>
              <w:bottom w:val="single" w:sz="2" w:space="0" w:color="auto"/>
              <w:right w:val="single" w:sz="12" w:space="0" w:color="auto"/>
            </w:tcBorders>
            <w:vAlign w:val="center"/>
          </w:tcPr>
          <w:p w:rsidR="00B936C8" w:rsidRDefault="00B936C8">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tcPr>
          <w:p w:rsidR="00B936C8" w:rsidRDefault="00B936C8">
            <w:pPr>
              <w:pStyle w:val="afffffffffff5"/>
              <w:ind w:firstLineChars="0" w:firstLine="0"/>
              <w:jc w:val="center"/>
              <w:rPr>
                <w:rFonts w:hAnsi="宋体"/>
                <w:sz w:val="18"/>
                <w:szCs w:val="18"/>
              </w:rPr>
            </w:pPr>
          </w:p>
        </w:tc>
      </w:tr>
      <w:tr w:rsidR="00B936C8"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936C8" w:rsidRDefault="006B7F38" w:rsidP="00053CDB">
            <w:pPr>
              <w:pStyle w:val="afffffffffff5"/>
              <w:ind w:firstLineChars="0" w:firstLine="0"/>
              <w:jc w:val="center"/>
              <w:rPr>
                <w:rFonts w:hAnsi="宋体"/>
                <w:sz w:val="18"/>
                <w:szCs w:val="18"/>
              </w:rPr>
            </w:pPr>
            <w:r>
              <w:rPr>
                <w:rFonts w:hAnsi="宋体" w:hint="eastAsia"/>
                <w:sz w:val="18"/>
                <w:szCs w:val="18"/>
              </w:rPr>
              <w:t>6</w:t>
            </w:r>
          </w:p>
        </w:tc>
        <w:tc>
          <w:tcPr>
            <w:tcW w:w="527" w:type="dxa"/>
            <w:vMerge/>
            <w:tcBorders>
              <w:left w:val="nil"/>
              <w:right w:val="single" w:sz="2" w:space="0" w:color="auto"/>
            </w:tcBorders>
            <w:vAlign w:val="center"/>
          </w:tcPr>
          <w:p w:rsidR="00B936C8" w:rsidRDefault="00B936C8">
            <w:pPr>
              <w:pStyle w:val="afffffffffff5"/>
              <w:ind w:firstLineChars="0" w:firstLine="0"/>
              <w:jc w:val="center"/>
              <w:rPr>
                <w:rFonts w:hAnsi="宋体"/>
                <w:sz w:val="18"/>
                <w:szCs w:val="18"/>
              </w:rPr>
            </w:pPr>
          </w:p>
        </w:tc>
        <w:tc>
          <w:tcPr>
            <w:tcW w:w="920" w:type="dxa"/>
            <w:vMerge/>
            <w:tcBorders>
              <w:left w:val="nil"/>
              <w:bottom w:val="single" w:sz="2" w:space="0" w:color="auto"/>
              <w:right w:val="single" w:sz="2" w:space="0" w:color="auto"/>
            </w:tcBorders>
            <w:vAlign w:val="center"/>
          </w:tcPr>
          <w:p w:rsidR="00B936C8" w:rsidRDefault="00B936C8">
            <w:pPr>
              <w:pStyle w:val="afffffffffff5"/>
              <w:ind w:firstLineChars="0" w:firstLine="0"/>
              <w:jc w:val="center"/>
              <w:rPr>
                <w:rFonts w:hAnsi="宋体"/>
                <w:sz w:val="18"/>
                <w:szCs w:val="18"/>
              </w:rPr>
            </w:pPr>
          </w:p>
        </w:tc>
        <w:tc>
          <w:tcPr>
            <w:tcW w:w="5846" w:type="dxa"/>
            <w:gridSpan w:val="2"/>
            <w:tcBorders>
              <w:top w:val="single" w:sz="4" w:space="0" w:color="auto"/>
              <w:left w:val="nil"/>
              <w:bottom w:val="single" w:sz="2" w:space="0" w:color="auto"/>
              <w:right w:val="single" w:sz="2" w:space="0" w:color="auto"/>
            </w:tcBorders>
            <w:vAlign w:val="center"/>
            <w:hideMark/>
          </w:tcPr>
          <w:p w:rsidR="00B936C8" w:rsidRDefault="00B936C8">
            <w:pPr>
              <w:pStyle w:val="afffffffffff5"/>
              <w:ind w:firstLineChars="0" w:firstLine="0"/>
              <w:rPr>
                <w:rFonts w:hAnsi="宋体"/>
                <w:sz w:val="18"/>
                <w:szCs w:val="18"/>
              </w:rPr>
            </w:pPr>
            <w:r>
              <w:rPr>
                <w:rFonts w:hAnsi="宋体" w:hint="eastAsia"/>
                <w:sz w:val="18"/>
                <w:szCs w:val="18"/>
              </w:rPr>
              <w:t>铆钉应端正圆滑，无明显锤印</w:t>
            </w:r>
          </w:p>
        </w:tc>
        <w:tc>
          <w:tcPr>
            <w:tcW w:w="586" w:type="dxa"/>
            <w:tcBorders>
              <w:top w:val="single" w:sz="2" w:space="0" w:color="auto"/>
              <w:left w:val="nil"/>
              <w:bottom w:val="single" w:sz="2" w:space="0" w:color="auto"/>
              <w:right w:val="single" w:sz="2" w:space="0" w:color="auto"/>
            </w:tcBorders>
            <w:vAlign w:val="center"/>
          </w:tcPr>
          <w:p w:rsidR="00B936C8" w:rsidRDefault="00B936C8">
            <w:pPr>
              <w:pStyle w:val="afffffffffff5"/>
              <w:ind w:firstLineChars="0" w:firstLine="0"/>
              <w:jc w:val="center"/>
              <w:rPr>
                <w:rFonts w:hAnsi="宋体"/>
                <w:sz w:val="18"/>
                <w:szCs w:val="18"/>
              </w:rPr>
            </w:pPr>
          </w:p>
        </w:tc>
        <w:tc>
          <w:tcPr>
            <w:tcW w:w="586" w:type="dxa"/>
            <w:tcBorders>
              <w:top w:val="single" w:sz="2" w:space="0" w:color="auto"/>
              <w:left w:val="nil"/>
              <w:bottom w:val="single" w:sz="2" w:space="0" w:color="auto"/>
              <w:right w:val="single" w:sz="12" w:space="0" w:color="auto"/>
            </w:tcBorders>
            <w:vAlign w:val="center"/>
          </w:tcPr>
          <w:p w:rsidR="00B936C8" w:rsidRDefault="00B936C8">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hideMark/>
          </w:tcPr>
          <w:p w:rsidR="00B936C8" w:rsidRDefault="00B936C8">
            <w:pPr>
              <w:pStyle w:val="afffffffffff5"/>
              <w:ind w:firstLineChars="0" w:firstLine="0"/>
              <w:jc w:val="center"/>
              <w:rPr>
                <w:rFonts w:hAnsi="宋体"/>
                <w:sz w:val="18"/>
                <w:szCs w:val="18"/>
              </w:rPr>
            </w:pPr>
            <w:r>
              <w:rPr>
                <w:rFonts w:hAnsi="宋体" w:hint="eastAsia"/>
                <w:sz w:val="18"/>
                <w:szCs w:val="18"/>
              </w:rPr>
              <w:t>√</w:t>
            </w:r>
          </w:p>
        </w:tc>
      </w:tr>
      <w:tr w:rsidR="00B733F2" w:rsidTr="00B46F5A">
        <w:trPr>
          <w:cantSplit/>
          <w:trHeight w:val="235"/>
          <w:jc w:val="center"/>
        </w:trPr>
        <w:tc>
          <w:tcPr>
            <w:tcW w:w="587" w:type="dxa"/>
            <w:tcBorders>
              <w:top w:val="single" w:sz="2" w:space="0" w:color="auto"/>
              <w:left w:val="single" w:sz="12" w:space="0" w:color="auto"/>
              <w:right w:val="single" w:sz="2" w:space="0" w:color="auto"/>
            </w:tcBorders>
            <w:vAlign w:val="center"/>
            <w:hideMark/>
          </w:tcPr>
          <w:p w:rsidR="00B733F2" w:rsidRDefault="00B733F2" w:rsidP="00D641DF">
            <w:pPr>
              <w:pStyle w:val="afffffffffff5"/>
              <w:ind w:firstLineChars="0" w:firstLine="0"/>
              <w:jc w:val="center"/>
              <w:rPr>
                <w:rFonts w:hAnsi="宋体"/>
                <w:sz w:val="18"/>
                <w:szCs w:val="18"/>
              </w:rPr>
            </w:pPr>
            <w:r>
              <w:rPr>
                <w:rFonts w:hAnsi="宋体" w:hint="eastAsia"/>
                <w:sz w:val="18"/>
                <w:szCs w:val="18"/>
              </w:rPr>
              <w:t>7</w:t>
            </w:r>
          </w:p>
        </w:tc>
        <w:tc>
          <w:tcPr>
            <w:tcW w:w="527" w:type="dxa"/>
            <w:vMerge/>
            <w:tcBorders>
              <w:left w:val="nil"/>
              <w:right w:val="single" w:sz="2" w:space="0" w:color="auto"/>
            </w:tcBorders>
            <w:vAlign w:val="center"/>
          </w:tcPr>
          <w:p w:rsidR="00B733F2" w:rsidRDefault="00B733F2">
            <w:pPr>
              <w:pStyle w:val="afffffffffff5"/>
              <w:ind w:firstLineChars="0" w:firstLine="0"/>
              <w:jc w:val="center"/>
              <w:rPr>
                <w:rFonts w:hAnsi="宋体"/>
                <w:sz w:val="18"/>
                <w:szCs w:val="18"/>
              </w:rPr>
            </w:pPr>
          </w:p>
        </w:tc>
        <w:tc>
          <w:tcPr>
            <w:tcW w:w="920" w:type="dxa"/>
            <w:vMerge w:val="restart"/>
            <w:tcBorders>
              <w:top w:val="single" w:sz="2" w:space="0" w:color="auto"/>
              <w:left w:val="nil"/>
              <w:right w:val="single" w:sz="2" w:space="0" w:color="auto"/>
            </w:tcBorders>
            <w:vAlign w:val="center"/>
            <w:hideMark/>
          </w:tcPr>
          <w:p w:rsidR="00B733F2" w:rsidRDefault="00B733F2" w:rsidP="00B733F2">
            <w:pPr>
              <w:pStyle w:val="afffffffffff5"/>
              <w:ind w:firstLineChars="100" w:firstLine="180"/>
              <w:rPr>
                <w:color w:val="000000"/>
                <w:sz w:val="18"/>
                <w:szCs w:val="18"/>
              </w:rPr>
            </w:pPr>
            <w:r>
              <w:rPr>
                <w:rFonts w:hint="eastAsia"/>
                <w:color w:val="000000"/>
                <w:sz w:val="18"/>
                <w:szCs w:val="18"/>
              </w:rPr>
              <w:t>喷涂层</w:t>
            </w:r>
          </w:p>
        </w:tc>
        <w:tc>
          <w:tcPr>
            <w:tcW w:w="5846" w:type="dxa"/>
            <w:gridSpan w:val="2"/>
            <w:tcBorders>
              <w:top w:val="single" w:sz="2" w:space="0" w:color="auto"/>
              <w:left w:val="nil"/>
              <w:right w:val="single" w:sz="2" w:space="0" w:color="auto"/>
            </w:tcBorders>
            <w:vAlign w:val="center"/>
            <w:hideMark/>
          </w:tcPr>
          <w:p w:rsidR="00B733F2" w:rsidRDefault="00B733F2" w:rsidP="00D641DF">
            <w:pPr>
              <w:pStyle w:val="afffffffffff5"/>
              <w:ind w:firstLineChars="0" w:firstLine="0"/>
              <w:rPr>
                <w:rFonts w:hAnsi="宋体"/>
                <w:sz w:val="18"/>
                <w:szCs w:val="18"/>
              </w:rPr>
            </w:pPr>
            <w:r>
              <w:rPr>
                <w:rFonts w:hAnsi="宋体" w:hint="eastAsia"/>
                <w:sz w:val="18"/>
                <w:szCs w:val="18"/>
              </w:rPr>
              <w:t>应无漏喷、锈蚀</w:t>
            </w:r>
          </w:p>
        </w:tc>
        <w:tc>
          <w:tcPr>
            <w:tcW w:w="586" w:type="dxa"/>
            <w:tcBorders>
              <w:top w:val="single" w:sz="2" w:space="0" w:color="auto"/>
              <w:left w:val="nil"/>
              <w:right w:val="single" w:sz="2" w:space="0" w:color="auto"/>
            </w:tcBorders>
            <w:vAlign w:val="center"/>
            <w:hideMark/>
          </w:tcPr>
          <w:p w:rsidR="00B733F2" w:rsidRDefault="00B733F2">
            <w:pPr>
              <w:pStyle w:val="afffffffffff5"/>
              <w:ind w:firstLineChars="0" w:firstLine="0"/>
              <w:jc w:val="center"/>
              <w:rPr>
                <w:rFonts w:hAnsi="宋体"/>
                <w:sz w:val="18"/>
                <w:szCs w:val="18"/>
              </w:rPr>
            </w:pPr>
            <w:r>
              <w:rPr>
                <w:rFonts w:hAnsi="宋体" w:hint="eastAsia"/>
                <w:sz w:val="18"/>
                <w:szCs w:val="18"/>
              </w:rPr>
              <w:t>√</w:t>
            </w:r>
          </w:p>
        </w:tc>
        <w:tc>
          <w:tcPr>
            <w:tcW w:w="586" w:type="dxa"/>
            <w:tcBorders>
              <w:top w:val="single" w:sz="2" w:space="0" w:color="auto"/>
              <w:left w:val="nil"/>
              <w:right w:val="single" w:sz="12" w:space="0" w:color="auto"/>
            </w:tcBorders>
            <w:vAlign w:val="center"/>
          </w:tcPr>
          <w:p w:rsidR="00B733F2"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tcPr>
          <w:p w:rsidR="00B733F2" w:rsidRDefault="00B733F2">
            <w:pPr>
              <w:pStyle w:val="afffffffffff5"/>
              <w:ind w:firstLineChars="0" w:firstLine="0"/>
              <w:jc w:val="center"/>
              <w:rPr>
                <w:rFonts w:hAnsi="宋体"/>
                <w:sz w:val="18"/>
                <w:szCs w:val="18"/>
              </w:rPr>
            </w:pPr>
          </w:p>
        </w:tc>
      </w:tr>
      <w:tr w:rsidR="00DA4CB1" w:rsidTr="00DA4CB1">
        <w:trPr>
          <w:cantSplit/>
          <w:trHeight w:hRule="exact" w:val="284"/>
          <w:jc w:val="center"/>
        </w:trPr>
        <w:tc>
          <w:tcPr>
            <w:tcW w:w="587" w:type="dxa"/>
            <w:tcBorders>
              <w:top w:val="single" w:sz="2" w:space="0" w:color="auto"/>
              <w:left w:val="single" w:sz="12" w:space="0" w:color="auto"/>
              <w:right w:val="single" w:sz="2" w:space="0" w:color="auto"/>
            </w:tcBorders>
            <w:vAlign w:val="center"/>
            <w:hideMark/>
          </w:tcPr>
          <w:p w:rsidR="00DA4CB1" w:rsidRDefault="00DA4CB1" w:rsidP="00B733F2">
            <w:pPr>
              <w:pStyle w:val="afffffffffff5"/>
              <w:ind w:firstLineChars="150" w:firstLine="270"/>
              <w:rPr>
                <w:rFonts w:hAnsi="宋体"/>
                <w:sz w:val="18"/>
                <w:szCs w:val="18"/>
              </w:rPr>
            </w:pPr>
            <w:r>
              <w:rPr>
                <w:rFonts w:hAnsi="宋体" w:hint="eastAsia"/>
                <w:sz w:val="18"/>
                <w:szCs w:val="18"/>
              </w:rPr>
              <w:t>8</w:t>
            </w:r>
          </w:p>
        </w:tc>
        <w:tc>
          <w:tcPr>
            <w:tcW w:w="527" w:type="dxa"/>
            <w:vMerge/>
            <w:tcBorders>
              <w:left w:val="nil"/>
              <w:right w:val="single" w:sz="2" w:space="0" w:color="auto"/>
            </w:tcBorders>
            <w:vAlign w:val="center"/>
          </w:tcPr>
          <w:p w:rsidR="00DA4CB1" w:rsidRDefault="00DA4CB1">
            <w:pPr>
              <w:pStyle w:val="afffffffffff5"/>
              <w:ind w:firstLineChars="0" w:firstLine="0"/>
              <w:jc w:val="center"/>
              <w:rPr>
                <w:rFonts w:hAnsi="宋体"/>
                <w:sz w:val="18"/>
                <w:szCs w:val="18"/>
              </w:rPr>
            </w:pPr>
          </w:p>
        </w:tc>
        <w:tc>
          <w:tcPr>
            <w:tcW w:w="920" w:type="dxa"/>
            <w:vMerge/>
            <w:tcBorders>
              <w:left w:val="nil"/>
              <w:right w:val="single" w:sz="2" w:space="0" w:color="auto"/>
            </w:tcBorders>
            <w:vAlign w:val="center"/>
            <w:hideMark/>
          </w:tcPr>
          <w:p w:rsidR="00DA4CB1" w:rsidRDefault="00DA4CB1">
            <w:pPr>
              <w:pStyle w:val="afffffffffff5"/>
              <w:ind w:firstLineChars="0" w:firstLine="0"/>
              <w:jc w:val="center"/>
              <w:rPr>
                <w:color w:val="000000"/>
                <w:sz w:val="18"/>
                <w:szCs w:val="18"/>
              </w:rPr>
            </w:pPr>
          </w:p>
        </w:tc>
        <w:tc>
          <w:tcPr>
            <w:tcW w:w="5846" w:type="dxa"/>
            <w:gridSpan w:val="2"/>
            <w:tcBorders>
              <w:top w:val="single" w:sz="2" w:space="0" w:color="auto"/>
              <w:left w:val="nil"/>
              <w:right w:val="single" w:sz="2" w:space="0" w:color="auto"/>
            </w:tcBorders>
            <w:vAlign w:val="center"/>
            <w:hideMark/>
          </w:tcPr>
          <w:p w:rsidR="00DA4CB1" w:rsidRPr="00AC0CA4" w:rsidRDefault="00DA4CB1" w:rsidP="00D641DF">
            <w:pPr>
              <w:pStyle w:val="afffffffffff5"/>
              <w:ind w:firstLineChars="0" w:firstLine="0"/>
              <w:rPr>
                <w:rFonts w:hAnsi="宋体"/>
                <w:sz w:val="18"/>
                <w:szCs w:val="18"/>
              </w:rPr>
            </w:pPr>
            <w:r>
              <w:rPr>
                <w:rFonts w:hAnsi="宋体" w:hint="eastAsia"/>
                <w:sz w:val="18"/>
                <w:szCs w:val="18"/>
              </w:rPr>
              <w:t>1）</w:t>
            </w:r>
            <w:r>
              <w:rPr>
                <w:rFonts w:hint="eastAsia"/>
                <w:color w:val="000000"/>
                <w:sz w:val="18"/>
                <w:szCs w:val="18"/>
              </w:rPr>
              <w:t>光滑均匀，色泽一致</w:t>
            </w:r>
            <w:r>
              <w:rPr>
                <w:rFonts w:hAnsi="宋体" w:hint="eastAsia"/>
                <w:sz w:val="18"/>
                <w:szCs w:val="18"/>
              </w:rPr>
              <w:t>；2）无</w:t>
            </w:r>
            <w:r>
              <w:rPr>
                <w:rFonts w:hint="eastAsia"/>
                <w:color w:val="000000"/>
                <w:sz w:val="18"/>
                <w:szCs w:val="18"/>
              </w:rPr>
              <w:t>流挂</w:t>
            </w:r>
            <w:r>
              <w:rPr>
                <w:rFonts w:hAnsi="宋体" w:hint="eastAsia"/>
                <w:sz w:val="18"/>
                <w:szCs w:val="18"/>
              </w:rPr>
              <w:t>；3）无</w:t>
            </w:r>
            <w:r>
              <w:rPr>
                <w:rFonts w:hint="eastAsia"/>
                <w:color w:val="000000"/>
                <w:sz w:val="18"/>
                <w:szCs w:val="18"/>
              </w:rPr>
              <w:t>疙瘩</w:t>
            </w:r>
            <w:r>
              <w:rPr>
                <w:rFonts w:hAnsi="宋体" w:hint="eastAsia"/>
                <w:sz w:val="18"/>
                <w:szCs w:val="18"/>
              </w:rPr>
              <w:t>；4）无</w:t>
            </w:r>
            <w:r>
              <w:rPr>
                <w:rFonts w:hint="eastAsia"/>
                <w:color w:val="000000"/>
                <w:sz w:val="18"/>
                <w:szCs w:val="18"/>
              </w:rPr>
              <w:t>皱皮</w:t>
            </w:r>
            <w:r>
              <w:rPr>
                <w:rFonts w:hAnsi="宋体" w:hint="eastAsia"/>
                <w:sz w:val="18"/>
                <w:szCs w:val="18"/>
              </w:rPr>
              <w:t>；5）无</w:t>
            </w:r>
            <w:r>
              <w:rPr>
                <w:rFonts w:hint="eastAsia"/>
                <w:color w:val="000000"/>
                <w:sz w:val="18"/>
                <w:szCs w:val="18"/>
              </w:rPr>
              <w:t xml:space="preserve">飞漆 </w:t>
            </w:r>
          </w:p>
        </w:tc>
        <w:tc>
          <w:tcPr>
            <w:tcW w:w="586" w:type="dxa"/>
            <w:tcBorders>
              <w:top w:val="single" w:sz="2" w:space="0" w:color="auto"/>
              <w:left w:val="nil"/>
              <w:right w:val="single" w:sz="2" w:space="0" w:color="auto"/>
            </w:tcBorders>
            <w:vAlign w:val="center"/>
            <w:hideMark/>
          </w:tcPr>
          <w:p w:rsidR="00DA4CB1" w:rsidRDefault="00DA4CB1">
            <w:pPr>
              <w:pStyle w:val="afffffffffff5"/>
              <w:ind w:firstLineChars="0" w:firstLine="0"/>
              <w:jc w:val="center"/>
              <w:rPr>
                <w:rFonts w:hAnsi="宋体"/>
                <w:sz w:val="18"/>
                <w:szCs w:val="18"/>
              </w:rPr>
            </w:pPr>
          </w:p>
        </w:tc>
        <w:tc>
          <w:tcPr>
            <w:tcW w:w="586" w:type="dxa"/>
            <w:tcBorders>
              <w:top w:val="single" w:sz="2" w:space="0" w:color="auto"/>
              <w:left w:val="nil"/>
              <w:right w:val="single" w:sz="12" w:space="0" w:color="auto"/>
            </w:tcBorders>
            <w:vAlign w:val="center"/>
          </w:tcPr>
          <w:p w:rsidR="00DA4CB1" w:rsidRDefault="00DA4CB1">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tcPr>
          <w:p w:rsidR="00DA4CB1" w:rsidRDefault="00DA4CB1">
            <w:pPr>
              <w:pStyle w:val="afffffffffff5"/>
              <w:ind w:firstLineChars="0" w:firstLine="0"/>
              <w:jc w:val="center"/>
              <w:rPr>
                <w:rFonts w:hAnsi="宋体"/>
                <w:sz w:val="18"/>
                <w:szCs w:val="18"/>
              </w:rPr>
            </w:pPr>
            <w:r>
              <w:rPr>
                <w:rFonts w:hAnsi="宋体" w:hint="eastAsia"/>
                <w:sz w:val="18"/>
                <w:szCs w:val="18"/>
              </w:rPr>
              <w:t>√</w:t>
            </w:r>
            <w:r w:rsidRPr="00DA4CB1">
              <w:rPr>
                <w:rFonts w:hAnsi="宋体" w:hint="eastAsia"/>
                <w:noProof/>
                <w:sz w:val="18"/>
                <w:szCs w:val="18"/>
              </w:rPr>
              <w:t>*</w:t>
            </w:r>
          </w:p>
        </w:tc>
      </w:tr>
      <w:tr w:rsidR="00DA4CB1" w:rsidTr="00DA4CB1">
        <w:trPr>
          <w:cantSplit/>
          <w:trHeight w:val="567"/>
          <w:jc w:val="center"/>
        </w:trPr>
        <w:tc>
          <w:tcPr>
            <w:tcW w:w="587" w:type="dxa"/>
            <w:tcBorders>
              <w:top w:val="single" w:sz="2" w:space="0" w:color="auto"/>
              <w:left w:val="single" w:sz="12" w:space="0" w:color="auto"/>
              <w:right w:val="single" w:sz="2" w:space="0" w:color="auto"/>
            </w:tcBorders>
            <w:vAlign w:val="center"/>
            <w:hideMark/>
          </w:tcPr>
          <w:p w:rsidR="00DA4CB1" w:rsidRDefault="00DA4CB1" w:rsidP="00B733F2">
            <w:pPr>
              <w:pStyle w:val="afffffffffff5"/>
              <w:ind w:firstLineChars="150" w:firstLine="270"/>
              <w:rPr>
                <w:rFonts w:hAnsi="宋体"/>
                <w:sz w:val="18"/>
                <w:szCs w:val="18"/>
              </w:rPr>
            </w:pPr>
            <w:r>
              <w:rPr>
                <w:rFonts w:hAnsi="宋体" w:hint="eastAsia"/>
                <w:sz w:val="18"/>
                <w:szCs w:val="18"/>
              </w:rPr>
              <w:t>9</w:t>
            </w:r>
          </w:p>
        </w:tc>
        <w:tc>
          <w:tcPr>
            <w:tcW w:w="527" w:type="dxa"/>
            <w:vMerge/>
            <w:tcBorders>
              <w:left w:val="nil"/>
              <w:right w:val="single" w:sz="2" w:space="0" w:color="auto"/>
            </w:tcBorders>
            <w:vAlign w:val="center"/>
          </w:tcPr>
          <w:p w:rsidR="00DA4CB1" w:rsidRDefault="00DA4CB1">
            <w:pPr>
              <w:pStyle w:val="afffffffffff5"/>
              <w:ind w:firstLineChars="0" w:firstLine="0"/>
              <w:jc w:val="center"/>
              <w:rPr>
                <w:rFonts w:hAnsi="宋体"/>
                <w:sz w:val="18"/>
                <w:szCs w:val="18"/>
              </w:rPr>
            </w:pPr>
          </w:p>
        </w:tc>
        <w:tc>
          <w:tcPr>
            <w:tcW w:w="920" w:type="dxa"/>
            <w:tcBorders>
              <w:top w:val="single" w:sz="2" w:space="0" w:color="auto"/>
              <w:left w:val="nil"/>
              <w:right w:val="single" w:sz="2" w:space="0" w:color="auto"/>
            </w:tcBorders>
            <w:vAlign w:val="center"/>
            <w:hideMark/>
          </w:tcPr>
          <w:p w:rsidR="00DA4CB1" w:rsidRDefault="00DA4CB1">
            <w:pPr>
              <w:pStyle w:val="afffffffffff5"/>
              <w:ind w:firstLineChars="0" w:firstLine="0"/>
              <w:jc w:val="center"/>
              <w:rPr>
                <w:rFonts w:hAnsi="宋体"/>
                <w:sz w:val="18"/>
                <w:szCs w:val="18"/>
              </w:rPr>
            </w:pPr>
            <w:r>
              <w:rPr>
                <w:rFonts w:hAnsi="宋体" w:hint="eastAsia"/>
                <w:sz w:val="18"/>
                <w:szCs w:val="18"/>
              </w:rPr>
              <w:t>电镀层</w:t>
            </w:r>
          </w:p>
        </w:tc>
        <w:tc>
          <w:tcPr>
            <w:tcW w:w="5846" w:type="dxa"/>
            <w:gridSpan w:val="2"/>
            <w:tcBorders>
              <w:top w:val="single" w:sz="2" w:space="0" w:color="auto"/>
              <w:left w:val="nil"/>
              <w:right w:val="single" w:sz="2" w:space="0" w:color="auto"/>
            </w:tcBorders>
            <w:vAlign w:val="center"/>
            <w:hideMark/>
          </w:tcPr>
          <w:p w:rsidR="00DA4CB1" w:rsidRDefault="00DA4CB1">
            <w:pPr>
              <w:pStyle w:val="afffffffffff5"/>
              <w:ind w:firstLineChars="0" w:firstLine="0"/>
              <w:rPr>
                <w:rFonts w:hAnsi="宋体"/>
                <w:sz w:val="18"/>
                <w:szCs w:val="18"/>
              </w:rPr>
            </w:pPr>
            <w:r>
              <w:rPr>
                <w:rFonts w:hAnsi="宋体" w:hint="eastAsia"/>
                <w:sz w:val="18"/>
                <w:szCs w:val="18"/>
              </w:rPr>
              <w:t>电镀层表面</w:t>
            </w:r>
          </w:p>
          <w:p w:rsidR="00DA4CB1" w:rsidRPr="00AC0CA4" w:rsidRDefault="00DA4CB1" w:rsidP="00C7059D">
            <w:pPr>
              <w:pStyle w:val="afffffffffff5"/>
              <w:ind w:firstLineChars="0" w:firstLine="0"/>
              <w:rPr>
                <w:rFonts w:hAnsi="宋体"/>
                <w:sz w:val="18"/>
                <w:szCs w:val="18"/>
              </w:rPr>
            </w:pPr>
            <w:r>
              <w:rPr>
                <w:rFonts w:hAnsi="宋体" w:hint="eastAsia"/>
                <w:sz w:val="18"/>
                <w:szCs w:val="18"/>
              </w:rPr>
              <w:t>1）光滑平整；2）无剥落；3）无</w:t>
            </w:r>
            <w:r>
              <w:rPr>
                <w:rFonts w:hint="eastAsia"/>
                <w:color w:val="000000"/>
                <w:sz w:val="18"/>
                <w:szCs w:val="18"/>
              </w:rPr>
              <w:t>锈蚀</w:t>
            </w:r>
            <w:r>
              <w:rPr>
                <w:rFonts w:hAnsi="宋体" w:hint="eastAsia"/>
                <w:sz w:val="18"/>
                <w:szCs w:val="18"/>
              </w:rPr>
              <w:t>；4）无毛刺；5）无露底</w:t>
            </w:r>
          </w:p>
        </w:tc>
        <w:tc>
          <w:tcPr>
            <w:tcW w:w="586" w:type="dxa"/>
            <w:tcBorders>
              <w:top w:val="single" w:sz="2" w:space="0" w:color="auto"/>
              <w:left w:val="nil"/>
              <w:right w:val="single" w:sz="2" w:space="0" w:color="auto"/>
            </w:tcBorders>
            <w:vAlign w:val="center"/>
            <w:hideMark/>
          </w:tcPr>
          <w:p w:rsidR="00DA4CB1" w:rsidRDefault="00DA4CB1">
            <w:pPr>
              <w:pStyle w:val="afffffffffff5"/>
              <w:ind w:firstLineChars="0" w:firstLine="0"/>
              <w:jc w:val="center"/>
              <w:rPr>
                <w:rFonts w:hAnsi="宋体"/>
                <w:sz w:val="18"/>
                <w:szCs w:val="18"/>
              </w:rPr>
            </w:pPr>
          </w:p>
        </w:tc>
        <w:tc>
          <w:tcPr>
            <w:tcW w:w="586" w:type="dxa"/>
            <w:tcBorders>
              <w:top w:val="single" w:sz="2" w:space="0" w:color="auto"/>
              <w:left w:val="nil"/>
              <w:right w:val="single" w:sz="12" w:space="0" w:color="auto"/>
            </w:tcBorders>
            <w:vAlign w:val="center"/>
          </w:tcPr>
          <w:p w:rsidR="00DA4CB1" w:rsidRDefault="00DA4CB1">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tcPr>
          <w:p w:rsidR="00DA4CB1" w:rsidRDefault="00DA4CB1">
            <w:pPr>
              <w:pStyle w:val="afffffffffff5"/>
              <w:ind w:firstLineChars="0" w:firstLine="0"/>
              <w:jc w:val="center"/>
              <w:rPr>
                <w:rFonts w:hAnsi="宋体"/>
                <w:sz w:val="18"/>
                <w:szCs w:val="18"/>
              </w:rPr>
            </w:pPr>
            <w:r>
              <w:rPr>
                <w:rFonts w:hAnsi="宋体" w:hint="eastAsia"/>
                <w:sz w:val="18"/>
                <w:szCs w:val="18"/>
              </w:rPr>
              <w:t>√</w:t>
            </w:r>
            <w:r w:rsidRPr="00DA4CB1">
              <w:rPr>
                <w:rFonts w:hAnsi="宋体" w:hint="eastAsia"/>
                <w:noProof/>
                <w:sz w:val="18"/>
                <w:szCs w:val="18"/>
              </w:rPr>
              <w:t>*</w:t>
            </w:r>
          </w:p>
        </w:tc>
      </w:tr>
      <w:tr w:rsidR="00B733F2" w:rsidTr="00BC4807">
        <w:trPr>
          <w:cantSplit/>
          <w:trHeight w:val="284"/>
          <w:jc w:val="center"/>
        </w:trPr>
        <w:tc>
          <w:tcPr>
            <w:tcW w:w="587" w:type="dxa"/>
            <w:tcBorders>
              <w:top w:val="single" w:sz="2" w:space="0" w:color="auto"/>
              <w:left w:val="single" w:sz="12" w:space="0" w:color="auto"/>
              <w:bottom w:val="single" w:sz="4" w:space="0" w:color="auto"/>
              <w:right w:val="single" w:sz="2" w:space="0" w:color="auto"/>
            </w:tcBorders>
            <w:vAlign w:val="center"/>
            <w:hideMark/>
          </w:tcPr>
          <w:p w:rsidR="00B733F2" w:rsidRPr="00C519EC" w:rsidRDefault="00B733F2" w:rsidP="00D641DF">
            <w:pPr>
              <w:pStyle w:val="afffffffffff5"/>
              <w:ind w:firstLineChars="0" w:firstLine="0"/>
              <w:jc w:val="center"/>
              <w:rPr>
                <w:rFonts w:hAnsi="宋体"/>
                <w:sz w:val="18"/>
                <w:szCs w:val="18"/>
              </w:rPr>
            </w:pPr>
            <w:r w:rsidRPr="00C519EC">
              <w:rPr>
                <w:rFonts w:hAnsi="宋体" w:hint="eastAsia"/>
                <w:sz w:val="18"/>
                <w:szCs w:val="18"/>
              </w:rPr>
              <w:t>1</w:t>
            </w:r>
            <w:r>
              <w:rPr>
                <w:rFonts w:hAnsi="宋体" w:hint="eastAsia"/>
                <w:sz w:val="18"/>
                <w:szCs w:val="18"/>
              </w:rPr>
              <w:t>0</w:t>
            </w:r>
          </w:p>
        </w:tc>
        <w:tc>
          <w:tcPr>
            <w:tcW w:w="527" w:type="dxa"/>
            <w:vMerge w:val="restart"/>
            <w:tcBorders>
              <w:top w:val="single" w:sz="4" w:space="0" w:color="auto"/>
              <w:left w:val="nil"/>
              <w:right w:val="single" w:sz="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木</w:t>
            </w:r>
          </w:p>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制</w:t>
            </w:r>
          </w:p>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件</w:t>
            </w:r>
          </w:p>
        </w:tc>
        <w:tc>
          <w:tcPr>
            <w:tcW w:w="920" w:type="dxa"/>
            <w:tcBorders>
              <w:top w:val="single" w:sz="2" w:space="0" w:color="auto"/>
              <w:left w:val="nil"/>
              <w:bottom w:val="single" w:sz="4" w:space="0" w:color="auto"/>
              <w:right w:val="single" w:sz="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虫蛀</w:t>
            </w:r>
          </w:p>
        </w:tc>
        <w:tc>
          <w:tcPr>
            <w:tcW w:w="5837" w:type="dxa"/>
            <w:tcBorders>
              <w:top w:val="single" w:sz="2" w:space="0" w:color="auto"/>
              <w:left w:val="nil"/>
              <w:bottom w:val="single" w:sz="4" w:space="0" w:color="auto"/>
              <w:right w:val="single" w:sz="2" w:space="0" w:color="auto"/>
            </w:tcBorders>
            <w:vAlign w:val="center"/>
            <w:hideMark/>
          </w:tcPr>
          <w:p w:rsidR="00B733F2" w:rsidRPr="00C519EC" w:rsidRDefault="00B733F2">
            <w:pPr>
              <w:pStyle w:val="afffffffffff5"/>
              <w:ind w:firstLineChars="0" w:firstLine="0"/>
              <w:rPr>
                <w:rFonts w:hAnsi="宋体"/>
                <w:sz w:val="18"/>
                <w:szCs w:val="18"/>
              </w:rPr>
            </w:pPr>
            <w:r>
              <w:rPr>
                <w:rFonts w:hAnsi="宋体" w:hint="eastAsia"/>
                <w:sz w:val="18"/>
                <w:szCs w:val="18"/>
              </w:rPr>
              <w:t>应无</w:t>
            </w:r>
            <w:r w:rsidRPr="00C519EC">
              <w:rPr>
                <w:rFonts w:hAnsi="宋体" w:hint="eastAsia"/>
                <w:sz w:val="18"/>
                <w:szCs w:val="18"/>
              </w:rPr>
              <w:t>虫蛀现象</w:t>
            </w:r>
          </w:p>
        </w:tc>
        <w:tc>
          <w:tcPr>
            <w:tcW w:w="595" w:type="dxa"/>
            <w:gridSpan w:val="2"/>
            <w:tcBorders>
              <w:top w:val="single" w:sz="2" w:space="0" w:color="auto"/>
              <w:left w:val="nil"/>
              <w:bottom w:val="single" w:sz="4" w:space="0" w:color="auto"/>
              <w:right w:val="single" w:sz="2" w:space="0" w:color="auto"/>
            </w:tcBorders>
            <w:vAlign w:val="center"/>
            <w:hideMark/>
          </w:tcPr>
          <w:p w:rsidR="00B733F2" w:rsidRPr="00C519EC" w:rsidRDefault="00B733F2">
            <w:pPr>
              <w:pStyle w:val="afffffffffff5"/>
              <w:ind w:firstLineChars="13" w:firstLine="23"/>
              <w:jc w:val="center"/>
              <w:rPr>
                <w:rFonts w:hAnsi="宋体"/>
                <w:sz w:val="18"/>
                <w:szCs w:val="18"/>
              </w:rPr>
            </w:pPr>
            <w:r w:rsidRPr="00C519EC">
              <w:rPr>
                <w:rFonts w:hAnsi="宋体" w:hint="eastAsia"/>
                <w:sz w:val="18"/>
                <w:szCs w:val="18"/>
              </w:rPr>
              <w:t>√</w:t>
            </w:r>
          </w:p>
        </w:tc>
        <w:tc>
          <w:tcPr>
            <w:tcW w:w="586" w:type="dxa"/>
            <w:tcBorders>
              <w:top w:val="single" w:sz="2" w:space="0" w:color="auto"/>
              <w:left w:val="nil"/>
              <w:bottom w:val="single" w:sz="4"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4"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r>
      <w:tr w:rsidR="00B733F2" w:rsidTr="00BC4807">
        <w:trPr>
          <w:cantSplit/>
          <w:trHeight w:val="284"/>
          <w:jc w:val="center"/>
        </w:trPr>
        <w:tc>
          <w:tcPr>
            <w:tcW w:w="587" w:type="dxa"/>
            <w:tcBorders>
              <w:top w:val="single" w:sz="2" w:space="0" w:color="auto"/>
              <w:left w:val="single" w:sz="12" w:space="0" w:color="auto"/>
              <w:bottom w:val="single" w:sz="4" w:space="0" w:color="auto"/>
              <w:right w:val="single" w:sz="2" w:space="0" w:color="auto"/>
            </w:tcBorders>
            <w:vAlign w:val="center"/>
            <w:hideMark/>
          </w:tcPr>
          <w:p w:rsidR="00B733F2" w:rsidRPr="00C519EC" w:rsidRDefault="00B733F2" w:rsidP="00D641DF">
            <w:pPr>
              <w:pStyle w:val="afffffffffff5"/>
              <w:ind w:firstLineChars="0" w:firstLine="0"/>
              <w:jc w:val="center"/>
              <w:rPr>
                <w:rFonts w:hAnsi="宋体"/>
                <w:sz w:val="18"/>
                <w:szCs w:val="18"/>
              </w:rPr>
            </w:pPr>
            <w:r w:rsidRPr="00C519EC">
              <w:rPr>
                <w:rFonts w:hAnsi="宋体" w:hint="eastAsia"/>
                <w:sz w:val="18"/>
                <w:szCs w:val="18"/>
              </w:rPr>
              <w:t>1</w:t>
            </w:r>
            <w:r>
              <w:rPr>
                <w:rFonts w:hAnsi="宋体" w:hint="eastAsia"/>
                <w:sz w:val="18"/>
                <w:szCs w:val="18"/>
              </w:rPr>
              <w:t>1</w:t>
            </w:r>
          </w:p>
        </w:tc>
        <w:tc>
          <w:tcPr>
            <w:tcW w:w="527" w:type="dxa"/>
            <w:vMerge/>
            <w:tcBorders>
              <w:left w:val="nil"/>
              <w:right w:val="single" w:sz="2" w:space="0" w:color="auto"/>
            </w:tcBorders>
            <w:vAlign w:val="center"/>
          </w:tcPr>
          <w:p w:rsidR="00B733F2" w:rsidRPr="00C519EC" w:rsidRDefault="00B733F2">
            <w:pPr>
              <w:pStyle w:val="afffffffffff5"/>
              <w:ind w:firstLineChars="0" w:firstLine="0"/>
              <w:jc w:val="center"/>
              <w:rPr>
                <w:rFonts w:hAnsi="宋体"/>
                <w:sz w:val="18"/>
                <w:szCs w:val="18"/>
              </w:rPr>
            </w:pPr>
          </w:p>
        </w:tc>
        <w:tc>
          <w:tcPr>
            <w:tcW w:w="920" w:type="dxa"/>
            <w:tcBorders>
              <w:top w:val="single" w:sz="2" w:space="0" w:color="auto"/>
              <w:left w:val="nil"/>
              <w:bottom w:val="single" w:sz="4" w:space="0" w:color="auto"/>
              <w:right w:val="single" w:sz="2" w:space="0" w:color="auto"/>
            </w:tcBorders>
            <w:vAlign w:val="center"/>
            <w:hideMark/>
          </w:tcPr>
          <w:p w:rsidR="00B733F2" w:rsidRPr="00C519EC" w:rsidRDefault="00B733F2" w:rsidP="001323B7">
            <w:pPr>
              <w:pStyle w:val="afffffffffff5"/>
              <w:ind w:firstLineChars="0" w:firstLine="0"/>
              <w:jc w:val="center"/>
              <w:rPr>
                <w:rFonts w:hAnsi="宋体"/>
                <w:sz w:val="18"/>
                <w:szCs w:val="18"/>
              </w:rPr>
            </w:pPr>
            <w:r w:rsidRPr="00C519EC">
              <w:rPr>
                <w:rFonts w:hAnsi="宋体" w:hint="eastAsia"/>
                <w:sz w:val="18"/>
                <w:szCs w:val="18"/>
              </w:rPr>
              <w:t>贯通裂缝</w:t>
            </w:r>
          </w:p>
        </w:tc>
        <w:tc>
          <w:tcPr>
            <w:tcW w:w="5837" w:type="dxa"/>
            <w:tcBorders>
              <w:top w:val="single" w:sz="2" w:space="0" w:color="auto"/>
              <w:left w:val="nil"/>
              <w:bottom w:val="single" w:sz="4" w:space="0" w:color="auto"/>
              <w:right w:val="single" w:sz="2" w:space="0" w:color="auto"/>
            </w:tcBorders>
            <w:vAlign w:val="center"/>
            <w:hideMark/>
          </w:tcPr>
          <w:p w:rsidR="00B733F2" w:rsidRPr="00C519EC" w:rsidRDefault="00B733F2">
            <w:pPr>
              <w:pStyle w:val="afffffffffff5"/>
              <w:ind w:firstLineChars="0" w:firstLine="0"/>
              <w:rPr>
                <w:rFonts w:hAnsi="宋体"/>
                <w:sz w:val="18"/>
                <w:szCs w:val="18"/>
              </w:rPr>
            </w:pPr>
            <w:r w:rsidRPr="00C519EC">
              <w:rPr>
                <w:rFonts w:hAnsi="宋体" w:hint="eastAsia"/>
                <w:sz w:val="18"/>
                <w:szCs w:val="18"/>
              </w:rPr>
              <w:t>应无贯通裂缝</w:t>
            </w:r>
          </w:p>
        </w:tc>
        <w:tc>
          <w:tcPr>
            <w:tcW w:w="595" w:type="dxa"/>
            <w:gridSpan w:val="2"/>
            <w:tcBorders>
              <w:top w:val="single" w:sz="2" w:space="0" w:color="auto"/>
              <w:left w:val="nil"/>
              <w:bottom w:val="single" w:sz="4" w:space="0" w:color="auto"/>
              <w:right w:val="single" w:sz="2" w:space="0" w:color="auto"/>
            </w:tcBorders>
            <w:vAlign w:val="center"/>
            <w:hideMark/>
          </w:tcPr>
          <w:p w:rsidR="00B733F2" w:rsidRPr="00C519EC" w:rsidRDefault="00B733F2">
            <w:pPr>
              <w:pStyle w:val="afffffffffff5"/>
              <w:ind w:firstLineChars="13" w:firstLine="23"/>
              <w:jc w:val="center"/>
              <w:rPr>
                <w:rFonts w:hAnsi="宋体"/>
                <w:sz w:val="18"/>
                <w:szCs w:val="18"/>
              </w:rPr>
            </w:pPr>
            <w:r w:rsidRPr="00C519EC">
              <w:rPr>
                <w:rFonts w:hAnsi="宋体" w:hint="eastAsia"/>
                <w:sz w:val="18"/>
                <w:szCs w:val="18"/>
              </w:rPr>
              <w:t>√</w:t>
            </w:r>
          </w:p>
        </w:tc>
        <w:tc>
          <w:tcPr>
            <w:tcW w:w="586" w:type="dxa"/>
            <w:tcBorders>
              <w:top w:val="single" w:sz="2" w:space="0" w:color="auto"/>
              <w:left w:val="nil"/>
              <w:bottom w:val="single" w:sz="4"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4"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r>
      <w:tr w:rsidR="00B733F2"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733F2" w:rsidRPr="00C519EC" w:rsidRDefault="00B733F2" w:rsidP="00D641DF">
            <w:pPr>
              <w:pStyle w:val="afffffffffff5"/>
              <w:ind w:firstLineChars="0" w:firstLine="0"/>
              <w:jc w:val="center"/>
              <w:rPr>
                <w:rFonts w:hAnsi="宋体"/>
                <w:sz w:val="18"/>
                <w:szCs w:val="18"/>
              </w:rPr>
            </w:pPr>
            <w:r w:rsidRPr="00C519EC">
              <w:rPr>
                <w:rFonts w:hAnsi="宋体" w:hint="eastAsia"/>
                <w:sz w:val="18"/>
                <w:szCs w:val="18"/>
              </w:rPr>
              <w:t>1</w:t>
            </w:r>
            <w:r>
              <w:rPr>
                <w:rFonts w:hAnsi="宋体" w:hint="eastAsia"/>
                <w:sz w:val="18"/>
                <w:szCs w:val="18"/>
              </w:rPr>
              <w:t>2</w:t>
            </w:r>
          </w:p>
        </w:tc>
        <w:tc>
          <w:tcPr>
            <w:tcW w:w="527" w:type="dxa"/>
            <w:vMerge/>
            <w:tcBorders>
              <w:left w:val="nil"/>
              <w:right w:val="single" w:sz="2" w:space="0" w:color="auto"/>
            </w:tcBorders>
            <w:vAlign w:val="center"/>
          </w:tcPr>
          <w:p w:rsidR="00B733F2" w:rsidRPr="00C519EC" w:rsidRDefault="00B733F2">
            <w:pPr>
              <w:pStyle w:val="afffffffffff5"/>
              <w:ind w:firstLineChars="0" w:firstLine="0"/>
              <w:jc w:val="center"/>
              <w:rPr>
                <w:rFonts w:hAnsi="宋体"/>
                <w:sz w:val="18"/>
                <w:szCs w:val="18"/>
              </w:rPr>
            </w:pPr>
          </w:p>
        </w:tc>
        <w:tc>
          <w:tcPr>
            <w:tcW w:w="920" w:type="dxa"/>
            <w:tcBorders>
              <w:top w:val="single" w:sz="2" w:space="0" w:color="auto"/>
              <w:left w:val="nil"/>
              <w:bottom w:val="single" w:sz="2" w:space="0" w:color="auto"/>
              <w:right w:val="single" w:sz="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节子</w:t>
            </w:r>
          </w:p>
        </w:tc>
        <w:tc>
          <w:tcPr>
            <w:tcW w:w="5837" w:type="dxa"/>
            <w:tcBorders>
              <w:top w:val="single" w:sz="2" w:space="0" w:color="auto"/>
              <w:left w:val="nil"/>
              <w:bottom w:val="single" w:sz="2" w:space="0" w:color="auto"/>
              <w:right w:val="single" w:sz="2" w:space="0" w:color="auto"/>
            </w:tcBorders>
            <w:vAlign w:val="center"/>
            <w:hideMark/>
          </w:tcPr>
          <w:p w:rsidR="00B733F2" w:rsidRPr="00C519EC" w:rsidRDefault="00B733F2" w:rsidP="001323B7">
            <w:pPr>
              <w:pStyle w:val="afffffffffff5"/>
              <w:ind w:firstLineChars="0" w:firstLine="0"/>
              <w:rPr>
                <w:rFonts w:hAnsi="宋体"/>
                <w:sz w:val="18"/>
                <w:szCs w:val="18"/>
              </w:rPr>
            </w:pPr>
            <w:r w:rsidRPr="00C519EC">
              <w:rPr>
                <w:rFonts w:hAnsi="宋体" w:hint="eastAsia"/>
                <w:sz w:val="18"/>
                <w:szCs w:val="18"/>
              </w:rPr>
              <w:t>节子宽度不应超过可见材宽的1/3，直径不应超过12 mm（特殊设计要求除外）</w:t>
            </w:r>
          </w:p>
        </w:tc>
        <w:tc>
          <w:tcPr>
            <w:tcW w:w="595" w:type="dxa"/>
            <w:gridSpan w:val="2"/>
            <w:tcBorders>
              <w:top w:val="single" w:sz="2" w:space="0" w:color="auto"/>
              <w:left w:val="nil"/>
              <w:bottom w:val="single" w:sz="2" w:space="0" w:color="auto"/>
              <w:right w:val="single" w:sz="2" w:space="0" w:color="auto"/>
            </w:tcBorders>
            <w:vAlign w:val="center"/>
          </w:tcPr>
          <w:p w:rsidR="00B733F2" w:rsidRPr="00C519EC" w:rsidRDefault="00B733F2">
            <w:pPr>
              <w:pStyle w:val="afffffffffff5"/>
              <w:ind w:firstLineChars="0" w:firstLine="0"/>
              <w:rPr>
                <w:rFonts w:hAnsi="宋体"/>
                <w:sz w:val="18"/>
                <w:szCs w:val="18"/>
              </w:rPr>
            </w:pPr>
          </w:p>
        </w:tc>
        <w:tc>
          <w:tcPr>
            <w:tcW w:w="586" w:type="dxa"/>
            <w:tcBorders>
              <w:top w:val="single" w:sz="2" w:space="0" w:color="auto"/>
              <w:left w:val="nil"/>
              <w:bottom w:val="single" w:sz="2"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w:t>
            </w:r>
          </w:p>
        </w:tc>
      </w:tr>
      <w:tr w:rsidR="00B733F2"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733F2" w:rsidRPr="00C519EC" w:rsidRDefault="00B733F2" w:rsidP="00D641DF">
            <w:pPr>
              <w:pStyle w:val="afffffffffff5"/>
              <w:ind w:firstLineChars="0" w:firstLine="0"/>
              <w:jc w:val="center"/>
              <w:rPr>
                <w:rFonts w:hAnsi="宋体"/>
                <w:sz w:val="18"/>
                <w:szCs w:val="18"/>
              </w:rPr>
            </w:pPr>
            <w:r w:rsidRPr="00C519EC">
              <w:rPr>
                <w:rFonts w:hAnsi="宋体" w:hint="eastAsia"/>
                <w:sz w:val="18"/>
                <w:szCs w:val="18"/>
              </w:rPr>
              <w:t>1</w:t>
            </w:r>
            <w:r>
              <w:rPr>
                <w:rFonts w:hAnsi="宋体" w:hint="eastAsia"/>
                <w:sz w:val="18"/>
                <w:szCs w:val="18"/>
              </w:rPr>
              <w:t>3</w:t>
            </w:r>
          </w:p>
        </w:tc>
        <w:tc>
          <w:tcPr>
            <w:tcW w:w="527" w:type="dxa"/>
            <w:vMerge/>
            <w:tcBorders>
              <w:left w:val="nil"/>
              <w:right w:val="single" w:sz="2" w:space="0" w:color="auto"/>
            </w:tcBorders>
            <w:vAlign w:val="center"/>
          </w:tcPr>
          <w:p w:rsidR="00B733F2" w:rsidRPr="00C519EC" w:rsidRDefault="00B733F2">
            <w:pPr>
              <w:pStyle w:val="afffffffffff5"/>
              <w:ind w:firstLineChars="0" w:firstLine="0"/>
              <w:jc w:val="center"/>
              <w:rPr>
                <w:rFonts w:hAnsi="宋体"/>
                <w:sz w:val="18"/>
                <w:szCs w:val="18"/>
              </w:rPr>
            </w:pPr>
          </w:p>
        </w:tc>
        <w:tc>
          <w:tcPr>
            <w:tcW w:w="920" w:type="dxa"/>
            <w:tcBorders>
              <w:top w:val="single" w:sz="2" w:space="0" w:color="auto"/>
              <w:left w:val="nil"/>
              <w:bottom w:val="single" w:sz="2" w:space="0" w:color="auto"/>
              <w:right w:val="single" w:sz="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树脂囊</w:t>
            </w:r>
          </w:p>
        </w:tc>
        <w:tc>
          <w:tcPr>
            <w:tcW w:w="5837" w:type="dxa"/>
            <w:tcBorders>
              <w:top w:val="single" w:sz="2" w:space="0" w:color="auto"/>
              <w:left w:val="nil"/>
              <w:bottom w:val="single" w:sz="2" w:space="0" w:color="auto"/>
              <w:right w:val="single" w:sz="2" w:space="0" w:color="auto"/>
            </w:tcBorders>
            <w:vAlign w:val="center"/>
            <w:hideMark/>
          </w:tcPr>
          <w:p w:rsidR="00B733F2" w:rsidRPr="00C519EC" w:rsidRDefault="00B733F2">
            <w:pPr>
              <w:pStyle w:val="afffffffffff5"/>
              <w:ind w:firstLineChars="0" w:firstLine="0"/>
              <w:rPr>
                <w:rFonts w:hAnsi="宋体"/>
                <w:sz w:val="18"/>
                <w:szCs w:val="18"/>
              </w:rPr>
            </w:pPr>
            <w:r w:rsidRPr="00C519EC">
              <w:rPr>
                <w:rFonts w:hAnsi="宋体" w:hint="eastAsia"/>
                <w:sz w:val="18"/>
                <w:szCs w:val="18"/>
              </w:rPr>
              <w:t>涂饰或存放物品的部位应无树脂囊</w:t>
            </w:r>
          </w:p>
        </w:tc>
        <w:tc>
          <w:tcPr>
            <w:tcW w:w="595" w:type="dxa"/>
            <w:gridSpan w:val="2"/>
            <w:tcBorders>
              <w:top w:val="single" w:sz="2" w:space="0" w:color="auto"/>
              <w:left w:val="nil"/>
              <w:bottom w:val="single" w:sz="2" w:space="0" w:color="auto"/>
              <w:right w:val="single" w:sz="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nil"/>
              <w:bottom w:val="single" w:sz="2"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w:t>
            </w:r>
          </w:p>
        </w:tc>
      </w:tr>
      <w:tr w:rsidR="00B733F2"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733F2" w:rsidRPr="00C519EC" w:rsidRDefault="00B733F2" w:rsidP="00D641DF">
            <w:pPr>
              <w:pStyle w:val="afffffffffff5"/>
              <w:ind w:firstLineChars="0" w:firstLine="0"/>
              <w:jc w:val="center"/>
              <w:rPr>
                <w:rFonts w:hAnsi="宋体"/>
                <w:sz w:val="18"/>
                <w:szCs w:val="18"/>
              </w:rPr>
            </w:pPr>
            <w:r w:rsidRPr="00C519EC">
              <w:rPr>
                <w:rFonts w:hAnsi="宋体" w:hint="eastAsia"/>
                <w:sz w:val="18"/>
                <w:szCs w:val="18"/>
              </w:rPr>
              <w:t>1</w:t>
            </w:r>
            <w:r>
              <w:rPr>
                <w:rFonts w:hAnsi="宋体" w:hint="eastAsia"/>
                <w:sz w:val="18"/>
                <w:szCs w:val="18"/>
              </w:rPr>
              <w:t>4</w:t>
            </w:r>
          </w:p>
        </w:tc>
        <w:tc>
          <w:tcPr>
            <w:tcW w:w="527" w:type="dxa"/>
            <w:vMerge/>
            <w:tcBorders>
              <w:left w:val="nil"/>
              <w:right w:val="single" w:sz="2" w:space="0" w:color="auto"/>
            </w:tcBorders>
            <w:vAlign w:val="center"/>
          </w:tcPr>
          <w:p w:rsidR="00B733F2" w:rsidRPr="00C519EC" w:rsidRDefault="00B733F2">
            <w:pPr>
              <w:pStyle w:val="afffffffffff5"/>
              <w:ind w:firstLineChars="0" w:firstLine="0"/>
              <w:jc w:val="center"/>
              <w:rPr>
                <w:rFonts w:hAnsi="宋体"/>
                <w:sz w:val="18"/>
                <w:szCs w:val="18"/>
              </w:rPr>
            </w:pPr>
          </w:p>
        </w:tc>
        <w:tc>
          <w:tcPr>
            <w:tcW w:w="920" w:type="dxa"/>
            <w:tcBorders>
              <w:top w:val="single" w:sz="2" w:space="0" w:color="auto"/>
              <w:left w:val="nil"/>
              <w:bottom w:val="single" w:sz="2" w:space="0" w:color="auto"/>
              <w:right w:val="single" w:sz="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斜纹材</w:t>
            </w:r>
          </w:p>
        </w:tc>
        <w:tc>
          <w:tcPr>
            <w:tcW w:w="5837" w:type="dxa"/>
            <w:tcBorders>
              <w:top w:val="single" w:sz="2" w:space="0" w:color="auto"/>
              <w:left w:val="nil"/>
              <w:bottom w:val="single" w:sz="2" w:space="0" w:color="auto"/>
              <w:right w:val="single" w:sz="2" w:space="0" w:color="auto"/>
            </w:tcBorders>
            <w:vAlign w:val="center"/>
            <w:hideMark/>
          </w:tcPr>
          <w:p w:rsidR="00B733F2" w:rsidRPr="00C519EC" w:rsidRDefault="00B733F2">
            <w:pPr>
              <w:pStyle w:val="afffffffffff5"/>
              <w:ind w:firstLineChars="0" w:firstLine="0"/>
              <w:rPr>
                <w:rFonts w:hAnsi="宋体"/>
                <w:sz w:val="18"/>
                <w:szCs w:val="18"/>
              </w:rPr>
            </w:pPr>
            <w:r w:rsidRPr="00C519EC">
              <w:rPr>
                <w:rFonts w:hAnsi="宋体" w:hint="eastAsia"/>
                <w:sz w:val="18"/>
                <w:szCs w:val="18"/>
              </w:rPr>
              <w:t>产品受力部位使用的木材斜纹程度不应超过20%</w:t>
            </w:r>
          </w:p>
        </w:tc>
        <w:tc>
          <w:tcPr>
            <w:tcW w:w="595" w:type="dxa"/>
            <w:gridSpan w:val="2"/>
            <w:tcBorders>
              <w:top w:val="single" w:sz="2" w:space="0" w:color="auto"/>
              <w:left w:val="nil"/>
              <w:bottom w:val="single" w:sz="2" w:space="0" w:color="auto"/>
              <w:right w:val="single" w:sz="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nil"/>
              <w:bottom w:val="single" w:sz="2"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w:t>
            </w:r>
          </w:p>
        </w:tc>
      </w:tr>
      <w:tr w:rsidR="00B733F2"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733F2" w:rsidRPr="00C519EC" w:rsidRDefault="00B733F2" w:rsidP="00D641DF">
            <w:pPr>
              <w:pStyle w:val="afffffffffff5"/>
              <w:ind w:firstLineChars="0" w:firstLine="0"/>
              <w:jc w:val="center"/>
              <w:rPr>
                <w:rFonts w:hAnsi="宋体"/>
                <w:sz w:val="18"/>
                <w:szCs w:val="18"/>
              </w:rPr>
            </w:pPr>
            <w:r>
              <w:rPr>
                <w:rFonts w:hAnsi="宋体" w:hint="eastAsia"/>
                <w:sz w:val="18"/>
                <w:szCs w:val="18"/>
              </w:rPr>
              <w:t>15</w:t>
            </w:r>
          </w:p>
        </w:tc>
        <w:tc>
          <w:tcPr>
            <w:tcW w:w="527" w:type="dxa"/>
            <w:vMerge/>
            <w:tcBorders>
              <w:left w:val="nil"/>
              <w:right w:val="single" w:sz="2" w:space="0" w:color="auto"/>
            </w:tcBorders>
            <w:vAlign w:val="center"/>
          </w:tcPr>
          <w:p w:rsidR="00B733F2" w:rsidRPr="00C519EC" w:rsidRDefault="00B733F2">
            <w:pPr>
              <w:pStyle w:val="afffffffffff5"/>
              <w:ind w:firstLineChars="0" w:firstLine="0"/>
              <w:jc w:val="center"/>
              <w:rPr>
                <w:rFonts w:hAnsi="宋体"/>
                <w:sz w:val="18"/>
                <w:szCs w:val="18"/>
              </w:rPr>
            </w:pPr>
          </w:p>
        </w:tc>
        <w:tc>
          <w:tcPr>
            <w:tcW w:w="920" w:type="dxa"/>
            <w:tcBorders>
              <w:top w:val="single" w:sz="4" w:space="0" w:color="auto"/>
              <w:left w:val="nil"/>
              <w:bottom w:val="single" w:sz="4" w:space="0" w:color="auto"/>
              <w:right w:val="single" w:sz="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崩茬</w:t>
            </w:r>
          </w:p>
        </w:tc>
        <w:tc>
          <w:tcPr>
            <w:tcW w:w="5837" w:type="dxa"/>
            <w:tcBorders>
              <w:top w:val="single" w:sz="2" w:space="0" w:color="auto"/>
              <w:left w:val="nil"/>
              <w:bottom w:val="single" w:sz="2" w:space="0" w:color="auto"/>
              <w:right w:val="single" w:sz="2" w:space="0" w:color="auto"/>
            </w:tcBorders>
            <w:vAlign w:val="center"/>
            <w:hideMark/>
          </w:tcPr>
          <w:p w:rsidR="00B733F2" w:rsidRPr="00C519EC" w:rsidRDefault="00B733F2">
            <w:pPr>
              <w:pStyle w:val="afffffffffff5"/>
              <w:ind w:firstLineChars="0" w:firstLine="0"/>
              <w:rPr>
                <w:rFonts w:hAnsi="宋体"/>
                <w:sz w:val="18"/>
                <w:szCs w:val="18"/>
              </w:rPr>
            </w:pPr>
            <w:r w:rsidRPr="00C519EC">
              <w:rPr>
                <w:rFonts w:hAnsi="宋体" w:hint="eastAsia"/>
                <w:sz w:val="18"/>
                <w:szCs w:val="18"/>
              </w:rPr>
              <w:t>结合处应无崩茬</w:t>
            </w:r>
          </w:p>
        </w:tc>
        <w:tc>
          <w:tcPr>
            <w:tcW w:w="595" w:type="dxa"/>
            <w:gridSpan w:val="2"/>
            <w:tcBorders>
              <w:top w:val="single" w:sz="2" w:space="0" w:color="auto"/>
              <w:left w:val="nil"/>
              <w:bottom w:val="single" w:sz="2" w:space="0" w:color="auto"/>
              <w:right w:val="single" w:sz="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nil"/>
              <w:bottom w:val="single" w:sz="2"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w:t>
            </w:r>
          </w:p>
        </w:tc>
      </w:tr>
      <w:tr w:rsidR="00DA4CB1" w:rsidTr="00DA4CB1">
        <w:trPr>
          <w:cantSplit/>
          <w:trHeight w:hRule="exact" w:val="851"/>
          <w:jc w:val="center"/>
        </w:trPr>
        <w:tc>
          <w:tcPr>
            <w:tcW w:w="587" w:type="dxa"/>
            <w:tcBorders>
              <w:top w:val="single" w:sz="2" w:space="0" w:color="auto"/>
              <w:left w:val="single" w:sz="12" w:space="0" w:color="auto"/>
              <w:right w:val="single" w:sz="2" w:space="0" w:color="auto"/>
            </w:tcBorders>
            <w:vAlign w:val="center"/>
            <w:hideMark/>
          </w:tcPr>
          <w:p w:rsidR="00DA4CB1" w:rsidRPr="00C519EC" w:rsidRDefault="00DA4CB1" w:rsidP="00B733F2">
            <w:pPr>
              <w:pStyle w:val="afffffffffff5"/>
              <w:ind w:firstLineChars="100" w:firstLine="180"/>
              <w:rPr>
                <w:rFonts w:hAnsi="宋体"/>
                <w:sz w:val="18"/>
                <w:szCs w:val="18"/>
              </w:rPr>
            </w:pPr>
            <w:r w:rsidRPr="00C519EC">
              <w:rPr>
                <w:rFonts w:hAnsi="宋体" w:hint="eastAsia"/>
                <w:sz w:val="18"/>
                <w:szCs w:val="18"/>
              </w:rPr>
              <w:t>1</w:t>
            </w:r>
            <w:r>
              <w:rPr>
                <w:rFonts w:hAnsi="宋体" w:hint="eastAsia"/>
                <w:sz w:val="18"/>
                <w:szCs w:val="18"/>
              </w:rPr>
              <w:t>6</w:t>
            </w:r>
          </w:p>
        </w:tc>
        <w:tc>
          <w:tcPr>
            <w:tcW w:w="527" w:type="dxa"/>
            <w:vMerge/>
            <w:tcBorders>
              <w:left w:val="nil"/>
              <w:right w:val="single" w:sz="2" w:space="0" w:color="auto"/>
            </w:tcBorders>
            <w:vAlign w:val="center"/>
          </w:tcPr>
          <w:p w:rsidR="00DA4CB1" w:rsidRPr="00C519EC" w:rsidRDefault="00DA4CB1">
            <w:pPr>
              <w:pStyle w:val="afffffffffff5"/>
              <w:ind w:firstLineChars="0" w:firstLine="0"/>
              <w:jc w:val="center"/>
              <w:rPr>
                <w:rFonts w:hAnsi="宋体"/>
                <w:sz w:val="18"/>
                <w:szCs w:val="18"/>
              </w:rPr>
            </w:pPr>
          </w:p>
        </w:tc>
        <w:tc>
          <w:tcPr>
            <w:tcW w:w="920" w:type="dxa"/>
            <w:vMerge w:val="restart"/>
            <w:tcBorders>
              <w:top w:val="single" w:sz="4" w:space="0" w:color="auto"/>
              <w:left w:val="nil"/>
              <w:right w:val="single" w:sz="2" w:space="0" w:color="auto"/>
            </w:tcBorders>
            <w:vAlign w:val="center"/>
            <w:hideMark/>
          </w:tcPr>
          <w:p w:rsidR="00DA4CB1" w:rsidRPr="00C519EC" w:rsidRDefault="00DA4CB1" w:rsidP="00E82377">
            <w:pPr>
              <w:pStyle w:val="afffffffffff5"/>
              <w:ind w:firstLineChars="18" w:firstLine="32"/>
              <w:jc w:val="center"/>
              <w:rPr>
                <w:rFonts w:hAnsi="宋体"/>
                <w:sz w:val="18"/>
                <w:szCs w:val="18"/>
              </w:rPr>
            </w:pPr>
            <w:r w:rsidRPr="00C519EC">
              <w:rPr>
                <w:rFonts w:hAnsi="宋体" w:hint="eastAsia"/>
                <w:sz w:val="18"/>
                <w:szCs w:val="18"/>
              </w:rPr>
              <w:t>表面装饰层</w:t>
            </w:r>
          </w:p>
        </w:tc>
        <w:tc>
          <w:tcPr>
            <w:tcW w:w="5837" w:type="dxa"/>
            <w:tcBorders>
              <w:top w:val="single" w:sz="2" w:space="0" w:color="auto"/>
              <w:left w:val="nil"/>
              <w:right w:val="single" w:sz="2" w:space="0" w:color="auto"/>
            </w:tcBorders>
            <w:vAlign w:val="center"/>
            <w:hideMark/>
          </w:tcPr>
          <w:p w:rsidR="00DA4CB1" w:rsidRDefault="00DA4CB1">
            <w:pPr>
              <w:pStyle w:val="afffffffffff5"/>
              <w:ind w:firstLineChars="0" w:firstLine="0"/>
              <w:rPr>
                <w:rFonts w:hAnsi="宋体"/>
                <w:sz w:val="18"/>
                <w:szCs w:val="18"/>
              </w:rPr>
            </w:pPr>
            <w:r>
              <w:rPr>
                <w:rFonts w:hAnsi="宋体" w:hint="eastAsia"/>
                <w:sz w:val="18"/>
                <w:szCs w:val="18"/>
              </w:rPr>
              <w:t>贴面层</w:t>
            </w:r>
          </w:p>
          <w:p w:rsidR="00DA4CB1" w:rsidRPr="00AC0CA4" w:rsidRDefault="00DA4CB1" w:rsidP="00D641DF">
            <w:pPr>
              <w:pStyle w:val="afffffffffff5"/>
              <w:ind w:firstLineChars="0" w:firstLine="0"/>
              <w:rPr>
                <w:rFonts w:hAnsi="宋体"/>
                <w:sz w:val="18"/>
                <w:szCs w:val="18"/>
              </w:rPr>
            </w:pPr>
            <w:r>
              <w:rPr>
                <w:rFonts w:hAnsi="宋体" w:hint="eastAsia"/>
                <w:sz w:val="18"/>
                <w:szCs w:val="18"/>
              </w:rPr>
              <w:t>1）无明显透胶；2）无脱胶；3）无凹陷；4）无压痕；5）无鼓泡；6）无胶迹</w:t>
            </w:r>
          </w:p>
        </w:tc>
        <w:tc>
          <w:tcPr>
            <w:tcW w:w="595" w:type="dxa"/>
            <w:gridSpan w:val="2"/>
            <w:tcBorders>
              <w:top w:val="single" w:sz="2" w:space="0" w:color="auto"/>
              <w:left w:val="nil"/>
              <w:right w:val="single" w:sz="2" w:space="0" w:color="auto"/>
            </w:tcBorders>
            <w:vAlign w:val="center"/>
          </w:tcPr>
          <w:p w:rsidR="00DA4CB1" w:rsidRPr="00C519EC" w:rsidRDefault="00DA4CB1">
            <w:pPr>
              <w:pStyle w:val="afffffffffff5"/>
              <w:ind w:firstLineChars="0" w:firstLine="0"/>
              <w:jc w:val="center"/>
              <w:rPr>
                <w:rFonts w:hAnsi="宋体"/>
                <w:sz w:val="18"/>
                <w:szCs w:val="18"/>
              </w:rPr>
            </w:pPr>
          </w:p>
        </w:tc>
        <w:tc>
          <w:tcPr>
            <w:tcW w:w="586" w:type="dxa"/>
            <w:tcBorders>
              <w:top w:val="single" w:sz="2" w:space="0" w:color="auto"/>
              <w:left w:val="nil"/>
              <w:right w:val="single" w:sz="12" w:space="0" w:color="auto"/>
            </w:tcBorders>
            <w:vAlign w:val="center"/>
          </w:tcPr>
          <w:p w:rsidR="00DA4CB1" w:rsidRPr="00C519EC" w:rsidRDefault="00DA4CB1">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hideMark/>
          </w:tcPr>
          <w:p w:rsidR="00DA4CB1" w:rsidRPr="00C519EC" w:rsidRDefault="00DA4CB1">
            <w:pPr>
              <w:pStyle w:val="afffffffffff5"/>
              <w:ind w:firstLineChars="0" w:firstLine="0"/>
              <w:jc w:val="center"/>
              <w:rPr>
                <w:rFonts w:hAnsi="宋体"/>
                <w:sz w:val="18"/>
                <w:szCs w:val="18"/>
              </w:rPr>
            </w:pPr>
            <w:r>
              <w:rPr>
                <w:rFonts w:hAnsi="宋体" w:hint="eastAsia"/>
                <w:sz w:val="18"/>
                <w:szCs w:val="18"/>
              </w:rPr>
              <w:t>√</w:t>
            </w:r>
            <w:r w:rsidRPr="00DA4CB1">
              <w:rPr>
                <w:rFonts w:hAnsi="宋体" w:hint="eastAsia"/>
                <w:noProof/>
                <w:sz w:val="18"/>
                <w:szCs w:val="18"/>
              </w:rPr>
              <w:t>*</w:t>
            </w:r>
          </w:p>
        </w:tc>
      </w:tr>
      <w:tr w:rsidR="00DA4CB1" w:rsidTr="00DA4CB1">
        <w:trPr>
          <w:cantSplit/>
          <w:trHeight w:hRule="exact" w:val="1134"/>
          <w:jc w:val="center"/>
        </w:trPr>
        <w:tc>
          <w:tcPr>
            <w:tcW w:w="587" w:type="dxa"/>
            <w:tcBorders>
              <w:top w:val="single" w:sz="2" w:space="0" w:color="auto"/>
              <w:left w:val="single" w:sz="12" w:space="0" w:color="auto"/>
              <w:right w:val="single" w:sz="2" w:space="0" w:color="auto"/>
            </w:tcBorders>
            <w:vAlign w:val="center"/>
            <w:hideMark/>
          </w:tcPr>
          <w:p w:rsidR="00DA4CB1" w:rsidRPr="00C519EC" w:rsidRDefault="00DA4CB1" w:rsidP="00B733F2">
            <w:pPr>
              <w:pStyle w:val="afffffffffff5"/>
              <w:ind w:firstLineChars="100" w:firstLine="180"/>
              <w:rPr>
                <w:rFonts w:hAnsi="宋体"/>
                <w:sz w:val="18"/>
                <w:szCs w:val="18"/>
              </w:rPr>
            </w:pPr>
            <w:r>
              <w:rPr>
                <w:rFonts w:hAnsi="宋体" w:hint="eastAsia"/>
                <w:sz w:val="18"/>
                <w:szCs w:val="18"/>
              </w:rPr>
              <w:t>17</w:t>
            </w:r>
          </w:p>
        </w:tc>
        <w:tc>
          <w:tcPr>
            <w:tcW w:w="527" w:type="dxa"/>
            <w:vMerge/>
            <w:tcBorders>
              <w:left w:val="nil"/>
              <w:right w:val="single" w:sz="2" w:space="0" w:color="auto"/>
            </w:tcBorders>
            <w:vAlign w:val="center"/>
          </w:tcPr>
          <w:p w:rsidR="00DA4CB1" w:rsidRPr="00C519EC" w:rsidRDefault="00DA4CB1">
            <w:pPr>
              <w:pStyle w:val="afffffffffff5"/>
              <w:ind w:firstLineChars="0" w:firstLine="0"/>
              <w:jc w:val="center"/>
              <w:rPr>
                <w:rFonts w:hAnsi="宋体"/>
                <w:sz w:val="18"/>
                <w:szCs w:val="18"/>
              </w:rPr>
            </w:pPr>
          </w:p>
        </w:tc>
        <w:tc>
          <w:tcPr>
            <w:tcW w:w="920" w:type="dxa"/>
            <w:vMerge/>
            <w:tcBorders>
              <w:left w:val="nil"/>
              <w:right w:val="single" w:sz="2" w:space="0" w:color="auto"/>
            </w:tcBorders>
            <w:vAlign w:val="center"/>
          </w:tcPr>
          <w:p w:rsidR="00DA4CB1" w:rsidRPr="00C519EC" w:rsidRDefault="00DA4CB1">
            <w:pPr>
              <w:pStyle w:val="afffffffffff5"/>
              <w:ind w:firstLineChars="0" w:firstLine="0"/>
              <w:rPr>
                <w:rFonts w:hAnsi="宋体"/>
                <w:sz w:val="18"/>
                <w:szCs w:val="18"/>
              </w:rPr>
            </w:pPr>
          </w:p>
        </w:tc>
        <w:tc>
          <w:tcPr>
            <w:tcW w:w="5837" w:type="dxa"/>
            <w:tcBorders>
              <w:top w:val="single" w:sz="2" w:space="0" w:color="auto"/>
              <w:left w:val="nil"/>
              <w:right w:val="single" w:sz="2" w:space="0" w:color="auto"/>
            </w:tcBorders>
            <w:vAlign w:val="center"/>
            <w:hideMark/>
          </w:tcPr>
          <w:p w:rsidR="00DA4CB1" w:rsidRPr="00C519EC" w:rsidRDefault="00DA4CB1">
            <w:pPr>
              <w:pStyle w:val="afffffffffff5"/>
              <w:ind w:firstLineChars="0" w:firstLine="0"/>
              <w:rPr>
                <w:rFonts w:hAnsi="宋体"/>
                <w:sz w:val="18"/>
                <w:szCs w:val="18"/>
              </w:rPr>
            </w:pPr>
            <w:r w:rsidRPr="00C519EC">
              <w:rPr>
                <w:rFonts w:hAnsi="宋体" w:hint="eastAsia"/>
                <w:sz w:val="18"/>
                <w:szCs w:val="18"/>
              </w:rPr>
              <w:t>涂层</w:t>
            </w:r>
          </w:p>
          <w:p w:rsidR="00DA4CB1" w:rsidRPr="00C519EC" w:rsidRDefault="00DA4CB1" w:rsidP="00C7059D">
            <w:pPr>
              <w:pStyle w:val="afffffffffff5"/>
              <w:ind w:firstLineChars="0" w:firstLine="0"/>
              <w:rPr>
                <w:rFonts w:hAnsi="宋体"/>
                <w:sz w:val="18"/>
                <w:szCs w:val="18"/>
              </w:rPr>
            </w:pPr>
            <w:r w:rsidRPr="00C519EC">
              <w:rPr>
                <w:rFonts w:hAnsi="宋体" w:hint="eastAsia"/>
                <w:sz w:val="18"/>
                <w:szCs w:val="18"/>
              </w:rPr>
              <w:t>1）手感光滑；2）无划痕；3）</w:t>
            </w:r>
            <w:r>
              <w:rPr>
                <w:rFonts w:hAnsi="宋体" w:hint="eastAsia"/>
                <w:sz w:val="18"/>
                <w:szCs w:val="18"/>
              </w:rPr>
              <w:t>无</w:t>
            </w:r>
            <w:r w:rsidRPr="00C519EC">
              <w:rPr>
                <w:rFonts w:hAnsi="宋体" w:hint="eastAsia"/>
                <w:sz w:val="18"/>
                <w:szCs w:val="18"/>
              </w:rPr>
              <w:t>压痕；4）无雾光；5）无白楞；6）无白斑；7）无鼓泡；8）无流挂；9）无刷毛；10）无积粉和杂渣；11）无明显色差；12）无皱皮；13）无发粘；14）无漏漆现象</w:t>
            </w:r>
          </w:p>
        </w:tc>
        <w:tc>
          <w:tcPr>
            <w:tcW w:w="595" w:type="dxa"/>
            <w:gridSpan w:val="2"/>
            <w:tcBorders>
              <w:top w:val="single" w:sz="2" w:space="0" w:color="auto"/>
              <w:left w:val="nil"/>
              <w:right w:val="single" w:sz="2" w:space="0" w:color="auto"/>
            </w:tcBorders>
            <w:vAlign w:val="center"/>
            <w:hideMark/>
          </w:tcPr>
          <w:p w:rsidR="00DA4CB1" w:rsidRPr="00C519EC" w:rsidRDefault="00DA4CB1">
            <w:pPr>
              <w:pStyle w:val="afffffffffff5"/>
              <w:ind w:firstLineChars="0" w:firstLine="0"/>
              <w:rPr>
                <w:rFonts w:hAnsi="宋体"/>
                <w:sz w:val="18"/>
                <w:szCs w:val="18"/>
              </w:rPr>
            </w:pPr>
            <w:r w:rsidRPr="00C519EC">
              <w:rPr>
                <w:rFonts w:hAnsi="宋体" w:hint="eastAsia"/>
                <w:sz w:val="18"/>
                <w:szCs w:val="18"/>
              </w:rPr>
              <w:t xml:space="preserve">   </w:t>
            </w:r>
          </w:p>
        </w:tc>
        <w:tc>
          <w:tcPr>
            <w:tcW w:w="586" w:type="dxa"/>
            <w:tcBorders>
              <w:top w:val="single" w:sz="2" w:space="0" w:color="auto"/>
              <w:left w:val="nil"/>
              <w:right w:val="single" w:sz="12" w:space="0" w:color="auto"/>
            </w:tcBorders>
            <w:vAlign w:val="center"/>
          </w:tcPr>
          <w:p w:rsidR="00DA4CB1" w:rsidRPr="00C519EC" w:rsidRDefault="00DA4CB1">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hideMark/>
          </w:tcPr>
          <w:p w:rsidR="00DA4CB1" w:rsidRPr="00C519EC" w:rsidRDefault="00DA4CB1">
            <w:pPr>
              <w:pStyle w:val="afffffffffff5"/>
              <w:ind w:firstLineChars="0" w:firstLine="0"/>
              <w:jc w:val="center"/>
              <w:rPr>
                <w:rFonts w:hAnsi="宋体"/>
                <w:sz w:val="18"/>
                <w:szCs w:val="18"/>
              </w:rPr>
            </w:pPr>
            <w:r>
              <w:rPr>
                <w:rFonts w:hAnsi="宋体" w:hint="eastAsia"/>
                <w:sz w:val="18"/>
                <w:szCs w:val="18"/>
              </w:rPr>
              <w:t>√</w:t>
            </w:r>
            <w:r w:rsidRPr="00DA4CB1">
              <w:rPr>
                <w:rFonts w:hAnsi="宋体" w:hint="eastAsia"/>
                <w:noProof/>
                <w:sz w:val="18"/>
                <w:szCs w:val="18"/>
              </w:rPr>
              <w:t>*</w:t>
            </w:r>
          </w:p>
        </w:tc>
      </w:tr>
      <w:tr w:rsidR="00B733F2"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733F2" w:rsidRPr="00C519EC" w:rsidRDefault="00B733F2" w:rsidP="00D641DF">
            <w:pPr>
              <w:pStyle w:val="afffffffffff5"/>
              <w:ind w:firstLineChars="0" w:firstLine="0"/>
              <w:jc w:val="center"/>
              <w:rPr>
                <w:rFonts w:hAnsi="宋体"/>
                <w:sz w:val="18"/>
                <w:szCs w:val="18"/>
              </w:rPr>
            </w:pPr>
            <w:r>
              <w:rPr>
                <w:rFonts w:hAnsi="宋体" w:hint="eastAsia"/>
                <w:sz w:val="18"/>
                <w:szCs w:val="18"/>
              </w:rPr>
              <w:t>18</w:t>
            </w:r>
          </w:p>
        </w:tc>
        <w:tc>
          <w:tcPr>
            <w:tcW w:w="527" w:type="dxa"/>
            <w:vMerge/>
            <w:tcBorders>
              <w:left w:val="nil"/>
              <w:bottom w:val="single" w:sz="2" w:space="0" w:color="auto"/>
              <w:right w:val="single" w:sz="2" w:space="0" w:color="auto"/>
            </w:tcBorders>
            <w:vAlign w:val="center"/>
          </w:tcPr>
          <w:p w:rsidR="00B733F2" w:rsidRPr="00C519EC" w:rsidRDefault="00B733F2">
            <w:pPr>
              <w:pStyle w:val="afffffffffff5"/>
              <w:ind w:firstLineChars="0" w:firstLine="0"/>
              <w:jc w:val="center"/>
              <w:rPr>
                <w:rFonts w:hAnsi="宋体"/>
                <w:sz w:val="18"/>
                <w:szCs w:val="18"/>
              </w:rPr>
            </w:pPr>
          </w:p>
        </w:tc>
        <w:tc>
          <w:tcPr>
            <w:tcW w:w="920" w:type="dxa"/>
            <w:vMerge/>
            <w:tcBorders>
              <w:left w:val="nil"/>
              <w:bottom w:val="single" w:sz="2" w:space="0" w:color="auto"/>
              <w:right w:val="single" w:sz="2" w:space="0" w:color="auto"/>
            </w:tcBorders>
            <w:vAlign w:val="center"/>
          </w:tcPr>
          <w:p w:rsidR="00B733F2" w:rsidRPr="00C519EC" w:rsidRDefault="00B733F2">
            <w:pPr>
              <w:pStyle w:val="afffffffffff5"/>
              <w:ind w:firstLineChars="0" w:firstLine="0"/>
              <w:rPr>
                <w:rFonts w:hAnsi="宋体"/>
                <w:sz w:val="18"/>
                <w:szCs w:val="18"/>
              </w:rPr>
            </w:pPr>
          </w:p>
        </w:tc>
        <w:tc>
          <w:tcPr>
            <w:tcW w:w="5837" w:type="dxa"/>
            <w:tcBorders>
              <w:top w:val="single" w:sz="2" w:space="0" w:color="auto"/>
              <w:left w:val="nil"/>
              <w:bottom w:val="single" w:sz="2" w:space="0" w:color="auto"/>
              <w:right w:val="single" w:sz="2" w:space="0" w:color="auto"/>
            </w:tcBorders>
            <w:vAlign w:val="center"/>
            <w:hideMark/>
          </w:tcPr>
          <w:p w:rsidR="00B733F2" w:rsidRPr="00C519EC" w:rsidRDefault="00B733F2">
            <w:pPr>
              <w:pStyle w:val="afffffffffff5"/>
              <w:ind w:firstLineChars="0" w:firstLine="0"/>
              <w:rPr>
                <w:rFonts w:hAnsi="宋体"/>
                <w:sz w:val="18"/>
                <w:szCs w:val="18"/>
              </w:rPr>
            </w:pPr>
            <w:r w:rsidRPr="00C519EC">
              <w:rPr>
                <w:rFonts w:hAnsi="宋体" w:hint="eastAsia"/>
                <w:sz w:val="18"/>
                <w:szCs w:val="18"/>
              </w:rPr>
              <w:t>涂层不应有脱色、掉色现象</w:t>
            </w:r>
          </w:p>
        </w:tc>
        <w:tc>
          <w:tcPr>
            <w:tcW w:w="595" w:type="dxa"/>
            <w:gridSpan w:val="2"/>
            <w:tcBorders>
              <w:top w:val="single" w:sz="2" w:space="0" w:color="auto"/>
              <w:left w:val="nil"/>
              <w:bottom w:val="single" w:sz="2" w:space="0" w:color="auto"/>
              <w:right w:val="single" w:sz="2" w:space="0" w:color="auto"/>
            </w:tcBorders>
            <w:vAlign w:val="center"/>
            <w:hideMark/>
          </w:tcPr>
          <w:p w:rsidR="00B733F2" w:rsidRPr="00C519EC" w:rsidRDefault="00B733F2">
            <w:pPr>
              <w:pStyle w:val="afffffffffff5"/>
              <w:ind w:firstLineChars="100" w:firstLine="180"/>
              <w:rPr>
                <w:rFonts w:hAnsi="宋体"/>
                <w:sz w:val="18"/>
                <w:szCs w:val="18"/>
              </w:rPr>
            </w:pPr>
            <w:r w:rsidRPr="00C519EC">
              <w:rPr>
                <w:rFonts w:hAnsi="宋体" w:hint="eastAsia"/>
                <w:sz w:val="18"/>
                <w:szCs w:val="18"/>
              </w:rPr>
              <w:t>√</w:t>
            </w:r>
          </w:p>
        </w:tc>
        <w:tc>
          <w:tcPr>
            <w:tcW w:w="586" w:type="dxa"/>
            <w:tcBorders>
              <w:top w:val="single" w:sz="2" w:space="0" w:color="auto"/>
              <w:left w:val="nil"/>
              <w:bottom w:val="single" w:sz="2"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r>
      <w:tr w:rsidR="00B733F2" w:rsidTr="00BC4807">
        <w:trPr>
          <w:cantSplit/>
          <w:trHeight w:val="284"/>
          <w:jc w:val="center"/>
        </w:trPr>
        <w:tc>
          <w:tcPr>
            <w:tcW w:w="587" w:type="dxa"/>
            <w:tcBorders>
              <w:top w:val="single" w:sz="2" w:space="0" w:color="auto"/>
              <w:left w:val="single" w:sz="12" w:space="0" w:color="auto"/>
              <w:bottom w:val="single" w:sz="4" w:space="0" w:color="auto"/>
              <w:right w:val="single" w:sz="2" w:space="0" w:color="auto"/>
            </w:tcBorders>
            <w:vAlign w:val="center"/>
            <w:hideMark/>
          </w:tcPr>
          <w:p w:rsidR="00B733F2" w:rsidRPr="00C519EC" w:rsidRDefault="00B733F2" w:rsidP="00053CDB">
            <w:pPr>
              <w:pStyle w:val="afffffffffff5"/>
              <w:ind w:firstLineChars="0" w:firstLine="0"/>
              <w:jc w:val="center"/>
              <w:rPr>
                <w:rFonts w:hAnsi="宋体"/>
                <w:sz w:val="18"/>
                <w:szCs w:val="18"/>
              </w:rPr>
            </w:pPr>
            <w:r>
              <w:rPr>
                <w:rFonts w:hAnsi="宋体" w:hint="eastAsia"/>
                <w:sz w:val="18"/>
                <w:szCs w:val="18"/>
              </w:rPr>
              <w:t>19</w:t>
            </w:r>
          </w:p>
        </w:tc>
        <w:tc>
          <w:tcPr>
            <w:tcW w:w="527" w:type="dxa"/>
            <w:vMerge w:val="restart"/>
            <w:tcBorders>
              <w:top w:val="single" w:sz="4" w:space="0" w:color="auto"/>
              <w:left w:val="nil"/>
              <w:right w:val="single" w:sz="2" w:space="0" w:color="auto"/>
            </w:tcBorders>
            <w:vAlign w:val="center"/>
            <w:hideMark/>
          </w:tcPr>
          <w:p w:rsidR="00B733F2" w:rsidRPr="00C519EC" w:rsidRDefault="00B733F2" w:rsidP="00224DCC">
            <w:pPr>
              <w:pStyle w:val="afffffffffff5"/>
              <w:ind w:firstLineChars="0" w:firstLine="0"/>
              <w:jc w:val="center"/>
              <w:rPr>
                <w:rFonts w:hAnsi="宋体"/>
                <w:sz w:val="18"/>
                <w:szCs w:val="18"/>
              </w:rPr>
            </w:pPr>
            <w:r w:rsidRPr="00C519EC">
              <w:rPr>
                <w:rFonts w:hAnsi="宋体" w:hint="eastAsia"/>
                <w:sz w:val="18"/>
                <w:szCs w:val="18"/>
              </w:rPr>
              <w:t>人</w:t>
            </w:r>
          </w:p>
          <w:p w:rsidR="00B733F2" w:rsidRPr="00C519EC" w:rsidRDefault="00B733F2" w:rsidP="00224DCC">
            <w:pPr>
              <w:pStyle w:val="afffffffffff5"/>
              <w:ind w:firstLineChars="0" w:firstLine="0"/>
              <w:jc w:val="center"/>
              <w:rPr>
                <w:rFonts w:hAnsi="宋体"/>
                <w:sz w:val="18"/>
                <w:szCs w:val="18"/>
              </w:rPr>
            </w:pPr>
            <w:r w:rsidRPr="00C519EC">
              <w:rPr>
                <w:rFonts w:hAnsi="宋体" w:hint="eastAsia"/>
                <w:sz w:val="18"/>
                <w:szCs w:val="18"/>
              </w:rPr>
              <w:t>造</w:t>
            </w:r>
          </w:p>
          <w:p w:rsidR="00B733F2" w:rsidRDefault="00B733F2" w:rsidP="00BC4807">
            <w:pPr>
              <w:pStyle w:val="afffffffffff5"/>
              <w:ind w:firstLineChars="100" w:firstLine="180"/>
              <w:rPr>
                <w:rFonts w:hAnsi="宋体"/>
                <w:sz w:val="18"/>
                <w:szCs w:val="18"/>
              </w:rPr>
            </w:pPr>
            <w:r w:rsidRPr="00C519EC">
              <w:rPr>
                <w:rFonts w:hAnsi="宋体" w:hint="eastAsia"/>
                <w:sz w:val="18"/>
                <w:szCs w:val="18"/>
              </w:rPr>
              <w:t>板</w:t>
            </w:r>
          </w:p>
          <w:p w:rsidR="00B733F2" w:rsidRPr="00C519EC" w:rsidRDefault="00B733F2" w:rsidP="00BC4807">
            <w:pPr>
              <w:pStyle w:val="afffffffffff5"/>
              <w:ind w:firstLineChars="100" w:firstLine="180"/>
              <w:rPr>
                <w:rFonts w:hAnsi="宋体"/>
                <w:sz w:val="18"/>
                <w:szCs w:val="18"/>
              </w:rPr>
            </w:pPr>
            <w:r>
              <w:rPr>
                <w:rFonts w:hAnsi="宋体" w:hint="eastAsia"/>
                <w:sz w:val="18"/>
                <w:szCs w:val="18"/>
              </w:rPr>
              <w:t>件</w:t>
            </w:r>
          </w:p>
        </w:tc>
        <w:tc>
          <w:tcPr>
            <w:tcW w:w="920" w:type="dxa"/>
            <w:vMerge w:val="restart"/>
            <w:tcBorders>
              <w:top w:val="single" w:sz="2" w:space="0" w:color="auto"/>
              <w:left w:val="nil"/>
              <w:right w:val="single" w:sz="2" w:space="0" w:color="auto"/>
            </w:tcBorders>
            <w:vAlign w:val="center"/>
            <w:hideMark/>
          </w:tcPr>
          <w:p w:rsidR="00B733F2" w:rsidRPr="00C519EC" w:rsidRDefault="00B733F2">
            <w:pPr>
              <w:pStyle w:val="afffffffffff5"/>
              <w:ind w:firstLineChars="0" w:firstLine="0"/>
              <w:jc w:val="center"/>
              <w:rPr>
                <w:rFonts w:hAnsi="宋体"/>
                <w:sz w:val="18"/>
                <w:szCs w:val="18"/>
              </w:rPr>
            </w:pPr>
            <w:r w:rsidRPr="00C519EC">
              <w:rPr>
                <w:rFonts w:hAnsi="宋体" w:hint="eastAsia"/>
                <w:sz w:val="18"/>
                <w:szCs w:val="18"/>
              </w:rPr>
              <w:t>封边处理</w:t>
            </w:r>
          </w:p>
        </w:tc>
        <w:tc>
          <w:tcPr>
            <w:tcW w:w="5837" w:type="dxa"/>
            <w:tcBorders>
              <w:top w:val="single" w:sz="2" w:space="0" w:color="auto"/>
              <w:left w:val="nil"/>
              <w:bottom w:val="single" w:sz="4" w:space="0" w:color="auto"/>
              <w:right w:val="single" w:sz="2" w:space="0" w:color="auto"/>
            </w:tcBorders>
            <w:vAlign w:val="center"/>
            <w:hideMark/>
          </w:tcPr>
          <w:p w:rsidR="00B733F2" w:rsidRPr="00C519EC" w:rsidRDefault="00B733F2" w:rsidP="00C7059D">
            <w:pPr>
              <w:pStyle w:val="afffffffffff5"/>
              <w:ind w:firstLineChars="0" w:firstLine="0"/>
              <w:rPr>
                <w:rFonts w:hAnsi="宋体"/>
                <w:sz w:val="18"/>
                <w:szCs w:val="18"/>
              </w:rPr>
            </w:pPr>
            <w:r w:rsidRPr="00C519EC">
              <w:rPr>
                <w:rFonts w:hAnsi="宋体" w:hint="eastAsia"/>
                <w:sz w:val="18"/>
                <w:szCs w:val="18"/>
              </w:rPr>
              <w:t>人造板部件的非交接面应进行封边或涂饰处理</w:t>
            </w:r>
          </w:p>
        </w:tc>
        <w:tc>
          <w:tcPr>
            <w:tcW w:w="595" w:type="dxa"/>
            <w:gridSpan w:val="2"/>
            <w:tcBorders>
              <w:top w:val="single" w:sz="2" w:space="0" w:color="auto"/>
              <w:left w:val="nil"/>
              <w:bottom w:val="single" w:sz="4" w:space="0" w:color="auto"/>
              <w:right w:val="single" w:sz="2" w:space="0" w:color="auto"/>
            </w:tcBorders>
            <w:vAlign w:val="center"/>
          </w:tcPr>
          <w:p w:rsidR="00B733F2" w:rsidRPr="00C519EC" w:rsidRDefault="00B733F2">
            <w:pPr>
              <w:pStyle w:val="afffffffffff5"/>
              <w:ind w:firstLineChars="13" w:firstLine="23"/>
              <w:jc w:val="center"/>
              <w:rPr>
                <w:rFonts w:hAnsi="宋体"/>
                <w:sz w:val="18"/>
                <w:szCs w:val="18"/>
              </w:rPr>
            </w:pPr>
            <w:r w:rsidRPr="00C519EC">
              <w:rPr>
                <w:rFonts w:hAnsi="宋体" w:hint="eastAsia"/>
                <w:sz w:val="18"/>
                <w:szCs w:val="18"/>
              </w:rPr>
              <w:t>√</w:t>
            </w:r>
          </w:p>
        </w:tc>
        <w:tc>
          <w:tcPr>
            <w:tcW w:w="586" w:type="dxa"/>
            <w:tcBorders>
              <w:top w:val="single" w:sz="2" w:space="0" w:color="auto"/>
              <w:left w:val="nil"/>
              <w:bottom w:val="single" w:sz="4"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4" w:space="0" w:color="auto"/>
              <w:right w:val="single" w:sz="12" w:space="0" w:color="auto"/>
            </w:tcBorders>
            <w:vAlign w:val="center"/>
            <w:hideMark/>
          </w:tcPr>
          <w:p w:rsidR="00B733F2" w:rsidRPr="00C519EC" w:rsidRDefault="00B733F2">
            <w:pPr>
              <w:pStyle w:val="afffffffffff5"/>
              <w:ind w:firstLineChars="0" w:firstLine="0"/>
              <w:jc w:val="center"/>
              <w:rPr>
                <w:rFonts w:hAnsi="宋体"/>
                <w:sz w:val="18"/>
                <w:szCs w:val="18"/>
              </w:rPr>
            </w:pPr>
          </w:p>
        </w:tc>
      </w:tr>
      <w:tr w:rsidR="00DA4CB1" w:rsidTr="00DA4CB1">
        <w:trPr>
          <w:cantSplit/>
          <w:trHeight w:hRule="exact" w:val="567"/>
          <w:jc w:val="center"/>
        </w:trPr>
        <w:tc>
          <w:tcPr>
            <w:tcW w:w="587" w:type="dxa"/>
            <w:tcBorders>
              <w:top w:val="single" w:sz="2" w:space="0" w:color="auto"/>
              <w:left w:val="single" w:sz="12" w:space="0" w:color="auto"/>
              <w:right w:val="single" w:sz="2" w:space="0" w:color="auto"/>
            </w:tcBorders>
            <w:vAlign w:val="center"/>
            <w:hideMark/>
          </w:tcPr>
          <w:p w:rsidR="00DA4CB1" w:rsidRPr="00C519EC" w:rsidRDefault="00DA4CB1" w:rsidP="00053CDB">
            <w:pPr>
              <w:pStyle w:val="afffffffffff5"/>
              <w:ind w:firstLineChars="0" w:firstLine="0"/>
              <w:jc w:val="center"/>
              <w:rPr>
                <w:rFonts w:hAnsi="宋体"/>
                <w:sz w:val="18"/>
                <w:szCs w:val="18"/>
              </w:rPr>
            </w:pPr>
            <w:r>
              <w:rPr>
                <w:rFonts w:hAnsi="宋体" w:hint="eastAsia"/>
                <w:sz w:val="18"/>
                <w:szCs w:val="18"/>
              </w:rPr>
              <w:t>20</w:t>
            </w:r>
          </w:p>
        </w:tc>
        <w:tc>
          <w:tcPr>
            <w:tcW w:w="527" w:type="dxa"/>
            <w:vMerge/>
            <w:tcBorders>
              <w:left w:val="nil"/>
              <w:right w:val="single" w:sz="2" w:space="0" w:color="auto"/>
            </w:tcBorders>
            <w:vAlign w:val="center"/>
            <w:hideMark/>
          </w:tcPr>
          <w:p w:rsidR="00DA4CB1" w:rsidRPr="00C519EC" w:rsidRDefault="00DA4CB1" w:rsidP="00D8278F">
            <w:pPr>
              <w:pStyle w:val="afffffffffff5"/>
              <w:ind w:firstLine="360"/>
              <w:jc w:val="center"/>
              <w:rPr>
                <w:rFonts w:hAnsi="宋体"/>
                <w:sz w:val="18"/>
                <w:szCs w:val="18"/>
              </w:rPr>
            </w:pPr>
          </w:p>
        </w:tc>
        <w:tc>
          <w:tcPr>
            <w:tcW w:w="920" w:type="dxa"/>
            <w:vMerge/>
            <w:tcBorders>
              <w:left w:val="nil"/>
              <w:right w:val="single" w:sz="2" w:space="0" w:color="auto"/>
            </w:tcBorders>
            <w:vAlign w:val="center"/>
            <w:hideMark/>
          </w:tcPr>
          <w:p w:rsidR="00DA4CB1" w:rsidRPr="00C519EC" w:rsidRDefault="00DA4CB1">
            <w:pPr>
              <w:pStyle w:val="afffffffffff5"/>
              <w:ind w:firstLineChars="0" w:firstLine="0"/>
              <w:jc w:val="center"/>
              <w:rPr>
                <w:rFonts w:hAnsi="宋体"/>
                <w:sz w:val="18"/>
                <w:szCs w:val="18"/>
              </w:rPr>
            </w:pPr>
          </w:p>
        </w:tc>
        <w:tc>
          <w:tcPr>
            <w:tcW w:w="5837" w:type="dxa"/>
            <w:tcBorders>
              <w:top w:val="single" w:sz="2" w:space="0" w:color="auto"/>
              <w:left w:val="nil"/>
              <w:right w:val="single" w:sz="2" w:space="0" w:color="auto"/>
            </w:tcBorders>
            <w:vAlign w:val="center"/>
            <w:hideMark/>
          </w:tcPr>
          <w:p w:rsidR="00DA4CB1" w:rsidRDefault="00DA4CB1" w:rsidP="00D641DF">
            <w:pPr>
              <w:pStyle w:val="afffffffffff5"/>
              <w:ind w:firstLineChars="0" w:firstLine="0"/>
              <w:rPr>
                <w:rFonts w:hAnsi="宋体"/>
                <w:sz w:val="18"/>
                <w:szCs w:val="18"/>
              </w:rPr>
            </w:pPr>
            <w:r w:rsidRPr="00C519EC">
              <w:rPr>
                <w:rFonts w:hAnsi="宋体" w:hint="eastAsia"/>
                <w:sz w:val="18"/>
                <w:szCs w:val="18"/>
              </w:rPr>
              <w:t>封边处</w:t>
            </w:r>
          </w:p>
          <w:p w:rsidR="00DA4CB1" w:rsidRPr="00AC0CA4" w:rsidRDefault="00DA4CB1" w:rsidP="00D641DF">
            <w:pPr>
              <w:pStyle w:val="afffffffffff5"/>
              <w:ind w:firstLineChars="0" w:firstLine="0"/>
              <w:rPr>
                <w:rFonts w:hAnsi="宋体"/>
                <w:sz w:val="18"/>
                <w:szCs w:val="18"/>
              </w:rPr>
            </w:pPr>
            <w:r>
              <w:rPr>
                <w:rFonts w:hAnsi="宋体" w:hint="eastAsia"/>
                <w:sz w:val="18"/>
                <w:szCs w:val="18"/>
              </w:rPr>
              <w:t>1）无脱胶；2）无鼓泡；3）无透胶；4）无</w:t>
            </w:r>
            <w:r w:rsidRPr="00C519EC">
              <w:rPr>
                <w:rFonts w:hAnsi="宋体" w:hint="eastAsia"/>
                <w:sz w:val="18"/>
                <w:szCs w:val="18"/>
              </w:rPr>
              <w:t>露底</w:t>
            </w:r>
          </w:p>
        </w:tc>
        <w:tc>
          <w:tcPr>
            <w:tcW w:w="595" w:type="dxa"/>
            <w:gridSpan w:val="2"/>
            <w:tcBorders>
              <w:top w:val="single" w:sz="2" w:space="0" w:color="auto"/>
              <w:left w:val="nil"/>
              <w:right w:val="single" w:sz="2" w:space="0" w:color="auto"/>
            </w:tcBorders>
            <w:vAlign w:val="center"/>
          </w:tcPr>
          <w:p w:rsidR="00DA4CB1" w:rsidRPr="00C519EC" w:rsidRDefault="00DA4CB1">
            <w:pPr>
              <w:pStyle w:val="afffffffffff5"/>
              <w:ind w:firstLineChars="13" w:firstLine="23"/>
              <w:jc w:val="center"/>
              <w:rPr>
                <w:rFonts w:hAnsi="宋体"/>
                <w:sz w:val="18"/>
                <w:szCs w:val="18"/>
              </w:rPr>
            </w:pPr>
          </w:p>
        </w:tc>
        <w:tc>
          <w:tcPr>
            <w:tcW w:w="586" w:type="dxa"/>
            <w:tcBorders>
              <w:top w:val="single" w:sz="2" w:space="0" w:color="auto"/>
              <w:left w:val="nil"/>
              <w:right w:val="single" w:sz="12" w:space="0" w:color="auto"/>
            </w:tcBorders>
            <w:vAlign w:val="center"/>
          </w:tcPr>
          <w:p w:rsidR="00DA4CB1" w:rsidRPr="00C519EC" w:rsidRDefault="00DA4CB1">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hideMark/>
          </w:tcPr>
          <w:p w:rsidR="00DA4CB1" w:rsidRPr="00C519EC" w:rsidRDefault="00DA4CB1">
            <w:pPr>
              <w:pStyle w:val="afffffffffff5"/>
              <w:ind w:firstLineChars="0" w:firstLine="0"/>
              <w:jc w:val="center"/>
              <w:rPr>
                <w:rFonts w:hAnsi="宋体"/>
                <w:sz w:val="18"/>
                <w:szCs w:val="18"/>
              </w:rPr>
            </w:pPr>
            <w:r>
              <w:rPr>
                <w:rFonts w:hAnsi="宋体" w:hint="eastAsia"/>
                <w:sz w:val="18"/>
                <w:szCs w:val="18"/>
              </w:rPr>
              <w:t>√</w:t>
            </w:r>
            <w:r w:rsidRPr="00DA4CB1">
              <w:rPr>
                <w:rFonts w:hAnsi="宋体" w:hint="eastAsia"/>
                <w:noProof/>
                <w:sz w:val="18"/>
                <w:szCs w:val="18"/>
              </w:rPr>
              <w:t>*</w:t>
            </w:r>
          </w:p>
        </w:tc>
      </w:tr>
      <w:tr w:rsidR="00B733F2" w:rsidTr="00BC4807">
        <w:trPr>
          <w:cantSplit/>
          <w:trHeight w:val="284"/>
          <w:jc w:val="center"/>
        </w:trPr>
        <w:tc>
          <w:tcPr>
            <w:tcW w:w="587" w:type="dxa"/>
            <w:tcBorders>
              <w:top w:val="single" w:sz="2" w:space="0" w:color="auto"/>
              <w:left w:val="single" w:sz="12" w:space="0" w:color="auto"/>
              <w:bottom w:val="single" w:sz="4" w:space="0" w:color="auto"/>
              <w:right w:val="single" w:sz="2" w:space="0" w:color="auto"/>
            </w:tcBorders>
            <w:vAlign w:val="center"/>
            <w:hideMark/>
          </w:tcPr>
          <w:p w:rsidR="00B733F2" w:rsidRPr="00C519EC" w:rsidRDefault="00B733F2" w:rsidP="00053CDB">
            <w:pPr>
              <w:pStyle w:val="afffffffffff5"/>
              <w:ind w:firstLineChars="0" w:firstLine="0"/>
              <w:jc w:val="center"/>
              <w:rPr>
                <w:rFonts w:hAnsi="宋体"/>
                <w:sz w:val="18"/>
                <w:szCs w:val="18"/>
              </w:rPr>
            </w:pPr>
            <w:r>
              <w:rPr>
                <w:rFonts w:hAnsi="宋体" w:hint="eastAsia"/>
                <w:sz w:val="18"/>
                <w:szCs w:val="18"/>
              </w:rPr>
              <w:t>21</w:t>
            </w:r>
          </w:p>
        </w:tc>
        <w:tc>
          <w:tcPr>
            <w:tcW w:w="527" w:type="dxa"/>
            <w:vMerge/>
            <w:tcBorders>
              <w:left w:val="nil"/>
              <w:right w:val="single" w:sz="2" w:space="0" w:color="auto"/>
            </w:tcBorders>
            <w:vAlign w:val="center"/>
            <w:hideMark/>
          </w:tcPr>
          <w:p w:rsidR="00B733F2" w:rsidRPr="00C519EC" w:rsidRDefault="00B733F2" w:rsidP="00224DCC">
            <w:pPr>
              <w:pStyle w:val="afffffffffff5"/>
              <w:ind w:firstLineChars="0" w:firstLine="0"/>
              <w:jc w:val="center"/>
              <w:rPr>
                <w:rFonts w:hAnsi="宋体"/>
                <w:sz w:val="18"/>
                <w:szCs w:val="18"/>
              </w:rPr>
            </w:pPr>
          </w:p>
        </w:tc>
        <w:tc>
          <w:tcPr>
            <w:tcW w:w="920" w:type="dxa"/>
            <w:tcBorders>
              <w:top w:val="single" w:sz="2" w:space="0" w:color="auto"/>
              <w:left w:val="nil"/>
              <w:right w:val="single" w:sz="2" w:space="0" w:color="auto"/>
            </w:tcBorders>
            <w:vAlign w:val="center"/>
            <w:hideMark/>
          </w:tcPr>
          <w:p w:rsidR="00B733F2" w:rsidRPr="00C519EC" w:rsidRDefault="00B733F2">
            <w:pPr>
              <w:pStyle w:val="afffffffffff5"/>
              <w:ind w:firstLineChars="0" w:firstLine="0"/>
              <w:jc w:val="center"/>
              <w:rPr>
                <w:rFonts w:hAnsi="宋体"/>
                <w:sz w:val="18"/>
                <w:szCs w:val="18"/>
              </w:rPr>
            </w:pPr>
            <w:r>
              <w:rPr>
                <w:rFonts w:hAnsi="宋体" w:hint="eastAsia"/>
                <w:sz w:val="18"/>
                <w:szCs w:val="18"/>
              </w:rPr>
              <w:t>内表</w:t>
            </w:r>
          </w:p>
        </w:tc>
        <w:tc>
          <w:tcPr>
            <w:tcW w:w="5837" w:type="dxa"/>
            <w:tcBorders>
              <w:top w:val="single" w:sz="2" w:space="0" w:color="auto"/>
              <w:left w:val="nil"/>
              <w:bottom w:val="single" w:sz="4" w:space="0" w:color="auto"/>
              <w:right w:val="single" w:sz="2" w:space="0" w:color="auto"/>
            </w:tcBorders>
            <w:vAlign w:val="center"/>
            <w:hideMark/>
          </w:tcPr>
          <w:p w:rsidR="00B733F2" w:rsidRPr="00C519EC" w:rsidRDefault="00B733F2">
            <w:pPr>
              <w:pStyle w:val="afffffffffff5"/>
              <w:ind w:firstLineChars="0" w:firstLine="0"/>
              <w:rPr>
                <w:rFonts w:hAnsi="宋体"/>
                <w:sz w:val="18"/>
                <w:szCs w:val="18"/>
              </w:rPr>
            </w:pPr>
            <w:r w:rsidRPr="00C519EC">
              <w:rPr>
                <w:rFonts w:hAnsi="宋体" w:hint="eastAsia"/>
                <w:sz w:val="18"/>
                <w:szCs w:val="18"/>
              </w:rPr>
              <w:t>内表干花、湿花面积不超过板面的5%</w:t>
            </w:r>
          </w:p>
        </w:tc>
        <w:tc>
          <w:tcPr>
            <w:tcW w:w="595" w:type="dxa"/>
            <w:gridSpan w:val="2"/>
            <w:tcBorders>
              <w:top w:val="single" w:sz="2" w:space="0" w:color="auto"/>
              <w:left w:val="nil"/>
              <w:bottom w:val="single" w:sz="4" w:space="0" w:color="auto"/>
              <w:right w:val="single" w:sz="2" w:space="0" w:color="auto"/>
            </w:tcBorders>
            <w:vAlign w:val="center"/>
          </w:tcPr>
          <w:p w:rsidR="00B733F2" w:rsidRPr="00C519EC" w:rsidRDefault="00B733F2">
            <w:pPr>
              <w:pStyle w:val="afffffffffff5"/>
              <w:ind w:firstLineChars="13" w:firstLine="23"/>
              <w:jc w:val="center"/>
              <w:rPr>
                <w:rFonts w:hAnsi="宋体"/>
                <w:sz w:val="18"/>
                <w:szCs w:val="18"/>
              </w:rPr>
            </w:pPr>
          </w:p>
        </w:tc>
        <w:tc>
          <w:tcPr>
            <w:tcW w:w="586" w:type="dxa"/>
            <w:tcBorders>
              <w:top w:val="single" w:sz="2" w:space="0" w:color="auto"/>
              <w:left w:val="nil"/>
              <w:bottom w:val="single" w:sz="4" w:space="0" w:color="auto"/>
              <w:right w:val="single" w:sz="12" w:space="0" w:color="auto"/>
            </w:tcBorders>
            <w:vAlign w:val="center"/>
          </w:tcPr>
          <w:p w:rsidR="00B733F2" w:rsidRPr="00C519EC"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4" w:space="0" w:color="auto"/>
              <w:right w:val="single" w:sz="12" w:space="0" w:color="auto"/>
            </w:tcBorders>
            <w:vAlign w:val="center"/>
            <w:hideMark/>
          </w:tcPr>
          <w:p w:rsidR="00B733F2" w:rsidRPr="00FE695A" w:rsidRDefault="00B733F2">
            <w:pPr>
              <w:pStyle w:val="afffffffffff5"/>
              <w:ind w:firstLineChars="0" w:firstLine="0"/>
              <w:jc w:val="center"/>
              <w:rPr>
                <w:rFonts w:hAnsi="宋体"/>
                <w:b/>
                <w:sz w:val="18"/>
                <w:szCs w:val="18"/>
              </w:rPr>
            </w:pPr>
            <w:r w:rsidRPr="00C519EC">
              <w:rPr>
                <w:rFonts w:hAnsi="宋体" w:hint="eastAsia"/>
                <w:sz w:val="18"/>
                <w:szCs w:val="18"/>
              </w:rPr>
              <w:t>√</w:t>
            </w:r>
          </w:p>
        </w:tc>
      </w:tr>
      <w:tr w:rsidR="00DA4CB1" w:rsidTr="00DA4CB1">
        <w:trPr>
          <w:cantSplit/>
          <w:trHeight w:val="567"/>
          <w:jc w:val="center"/>
        </w:trPr>
        <w:tc>
          <w:tcPr>
            <w:tcW w:w="587" w:type="dxa"/>
            <w:tcBorders>
              <w:top w:val="single" w:sz="2" w:space="0" w:color="auto"/>
              <w:left w:val="single" w:sz="12" w:space="0" w:color="auto"/>
              <w:right w:val="single" w:sz="2" w:space="0" w:color="auto"/>
            </w:tcBorders>
            <w:vAlign w:val="center"/>
            <w:hideMark/>
          </w:tcPr>
          <w:p w:rsidR="00DA4CB1" w:rsidRPr="00C519EC" w:rsidRDefault="00DA4CB1" w:rsidP="00053CDB">
            <w:pPr>
              <w:pStyle w:val="afffffffffff5"/>
              <w:ind w:firstLineChars="0" w:firstLine="0"/>
              <w:jc w:val="center"/>
              <w:rPr>
                <w:rFonts w:hAnsi="宋体"/>
                <w:sz w:val="18"/>
                <w:szCs w:val="18"/>
              </w:rPr>
            </w:pPr>
            <w:r>
              <w:rPr>
                <w:rFonts w:hAnsi="宋体" w:hint="eastAsia"/>
                <w:sz w:val="18"/>
                <w:szCs w:val="18"/>
              </w:rPr>
              <w:t>22</w:t>
            </w:r>
          </w:p>
        </w:tc>
        <w:tc>
          <w:tcPr>
            <w:tcW w:w="527" w:type="dxa"/>
            <w:vMerge/>
            <w:tcBorders>
              <w:left w:val="nil"/>
              <w:right w:val="single" w:sz="2" w:space="0" w:color="auto"/>
            </w:tcBorders>
            <w:vAlign w:val="center"/>
            <w:hideMark/>
          </w:tcPr>
          <w:p w:rsidR="00DA4CB1" w:rsidRPr="00C519EC" w:rsidRDefault="00DA4CB1" w:rsidP="00224DCC">
            <w:pPr>
              <w:pStyle w:val="afffffffffff5"/>
              <w:ind w:firstLineChars="0" w:firstLine="0"/>
              <w:jc w:val="center"/>
              <w:rPr>
                <w:rFonts w:hAnsi="宋体"/>
                <w:sz w:val="18"/>
                <w:szCs w:val="18"/>
              </w:rPr>
            </w:pPr>
          </w:p>
        </w:tc>
        <w:tc>
          <w:tcPr>
            <w:tcW w:w="920" w:type="dxa"/>
            <w:tcBorders>
              <w:top w:val="single" w:sz="2" w:space="0" w:color="auto"/>
              <w:left w:val="nil"/>
              <w:right w:val="single" w:sz="2" w:space="0" w:color="auto"/>
            </w:tcBorders>
            <w:vAlign w:val="center"/>
            <w:hideMark/>
          </w:tcPr>
          <w:p w:rsidR="00DA4CB1" w:rsidRPr="00C519EC" w:rsidRDefault="00DA4CB1">
            <w:pPr>
              <w:pStyle w:val="afffffffffff5"/>
              <w:ind w:firstLineChars="0" w:firstLine="0"/>
              <w:jc w:val="center"/>
              <w:rPr>
                <w:rFonts w:hAnsi="宋体"/>
                <w:sz w:val="18"/>
                <w:szCs w:val="18"/>
              </w:rPr>
            </w:pPr>
            <w:r>
              <w:rPr>
                <w:rFonts w:hAnsi="宋体" w:hint="eastAsia"/>
                <w:sz w:val="18"/>
                <w:szCs w:val="18"/>
              </w:rPr>
              <w:t>外表</w:t>
            </w:r>
          </w:p>
        </w:tc>
        <w:tc>
          <w:tcPr>
            <w:tcW w:w="5837" w:type="dxa"/>
            <w:tcBorders>
              <w:top w:val="single" w:sz="2" w:space="0" w:color="auto"/>
              <w:left w:val="nil"/>
              <w:right w:val="single" w:sz="2" w:space="0" w:color="auto"/>
            </w:tcBorders>
            <w:vAlign w:val="center"/>
            <w:hideMark/>
          </w:tcPr>
          <w:p w:rsidR="00DA4CB1" w:rsidRPr="00C519EC" w:rsidRDefault="00DA4CB1" w:rsidP="00FF65B6">
            <w:pPr>
              <w:pStyle w:val="afffffffffff5"/>
              <w:ind w:firstLineChars="0" w:firstLine="0"/>
              <w:rPr>
                <w:rFonts w:hAnsi="宋体"/>
                <w:sz w:val="18"/>
                <w:szCs w:val="18"/>
              </w:rPr>
            </w:pPr>
            <w:r>
              <w:rPr>
                <w:rFonts w:hAnsi="宋体" w:hint="eastAsia"/>
                <w:sz w:val="18"/>
                <w:szCs w:val="18"/>
              </w:rPr>
              <w:t>1）无鼓泡；2）无龟裂；3）无分层；4）无明显色差；5）无明显压痕；6）无明显划痕；7）无污斑；8）无干花；9)无</w:t>
            </w:r>
            <w:r w:rsidRPr="001F3B51">
              <w:rPr>
                <w:rFonts w:hAnsi="宋体" w:hint="eastAsia"/>
                <w:sz w:val="18"/>
                <w:szCs w:val="18"/>
              </w:rPr>
              <w:t>湿花</w:t>
            </w:r>
          </w:p>
        </w:tc>
        <w:tc>
          <w:tcPr>
            <w:tcW w:w="595" w:type="dxa"/>
            <w:gridSpan w:val="2"/>
            <w:tcBorders>
              <w:top w:val="single" w:sz="2" w:space="0" w:color="auto"/>
              <w:left w:val="nil"/>
              <w:right w:val="single" w:sz="2" w:space="0" w:color="auto"/>
            </w:tcBorders>
            <w:vAlign w:val="center"/>
          </w:tcPr>
          <w:p w:rsidR="00DA4CB1" w:rsidRPr="00C519EC" w:rsidRDefault="00DA4CB1">
            <w:pPr>
              <w:pStyle w:val="afffffffffff5"/>
              <w:ind w:firstLineChars="13" w:firstLine="23"/>
              <w:jc w:val="center"/>
              <w:rPr>
                <w:rFonts w:hAnsi="宋体"/>
                <w:sz w:val="18"/>
                <w:szCs w:val="18"/>
              </w:rPr>
            </w:pPr>
          </w:p>
        </w:tc>
        <w:tc>
          <w:tcPr>
            <w:tcW w:w="586" w:type="dxa"/>
            <w:tcBorders>
              <w:top w:val="single" w:sz="2" w:space="0" w:color="auto"/>
              <w:left w:val="nil"/>
              <w:right w:val="single" w:sz="12" w:space="0" w:color="auto"/>
            </w:tcBorders>
            <w:vAlign w:val="center"/>
          </w:tcPr>
          <w:p w:rsidR="00DA4CB1" w:rsidRPr="00C519EC" w:rsidRDefault="00DA4CB1">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hideMark/>
          </w:tcPr>
          <w:p w:rsidR="00DA4CB1" w:rsidRPr="00C519EC" w:rsidRDefault="00DA4CB1">
            <w:pPr>
              <w:pStyle w:val="afffffffffff5"/>
              <w:ind w:firstLineChars="0" w:firstLine="0"/>
              <w:jc w:val="center"/>
              <w:rPr>
                <w:rFonts w:hAnsi="宋体"/>
                <w:sz w:val="18"/>
                <w:szCs w:val="18"/>
              </w:rPr>
            </w:pPr>
            <w:r>
              <w:rPr>
                <w:rFonts w:hAnsi="宋体" w:hint="eastAsia"/>
                <w:sz w:val="18"/>
                <w:szCs w:val="18"/>
              </w:rPr>
              <w:t>√</w:t>
            </w:r>
            <w:r w:rsidRPr="00DA4CB1">
              <w:rPr>
                <w:rFonts w:hAnsi="宋体" w:hint="eastAsia"/>
                <w:noProof/>
                <w:sz w:val="18"/>
                <w:szCs w:val="18"/>
              </w:rPr>
              <w:t>*</w:t>
            </w:r>
          </w:p>
        </w:tc>
      </w:tr>
      <w:tr w:rsidR="00DA4CB1" w:rsidTr="00DA4CB1">
        <w:trPr>
          <w:cantSplit/>
          <w:trHeight w:hRule="exact" w:val="284"/>
          <w:jc w:val="center"/>
        </w:trPr>
        <w:tc>
          <w:tcPr>
            <w:tcW w:w="587" w:type="dxa"/>
            <w:tcBorders>
              <w:top w:val="single" w:sz="2" w:space="0" w:color="auto"/>
              <w:left w:val="single" w:sz="12" w:space="0" w:color="auto"/>
              <w:right w:val="single" w:sz="2" w:space="0" w:color="auto"/>
            </w:tcBorders>
            <w:vAlign w:val="center"/>
            <w:hideMark/>
          </w:tcPr>
          <w:p w:rsidR="00DA4CB1" w:rsidRPr="00C519EC" w:rsidRDefault="00DA4CB1" w:rsidP="00053CDB">
            <w:pPr>
              <w:pStyle w:val="afffffffffff5"/>
              <w:ind w:firstLineChars="0" w:firstLine="0"/>
              <w:jc w:val="center"/>
              <w:rPr>
                <w:rFonts w:hAnsi="宋体"/>
                <w:sz w:val="18"/>
                <w:szCs w:val="18"/>
              </w:rPr>
            </w:pPr>
            <w:r>
              <w:rPr>
                <w:rFonts w:hAnsi="宋体" w:hint="eastAsia"/>
                <w:sz w:val="18"/>
                <w:szCs w:val="18"/>
              </w:rPr>
              <w:lastRenderedPageBreak/>
              <w:t>23</w:t>
            </w:r>
          </w:p>
        </w:tc>
        <w:tc>
          <w:tcPr>
            <w:tcW w:w="1447" w:type="dxa"/>
            <w:gridSpan w:val="2"/>
            <w:tcBorders>
              <w:top w:val="single" w:sz="4" w:space="0" w:color="auto"/>
              <w:left w:val="nil"/>
              <w:right w:val="single" w:sz="2" w:space="0" w:color="auto"/>
            </w:tcBorders>
            <w:vAlign w:val="center"/>
            <w:hideMark/>
          </w:tcPr>
          <w:p w:rsidR="00DA4CB1" w:rsidRPr="00C519EC" w:rsidRDefault="00DA4CB1">
            <w:pPr>
              <w:pStyle w:val="afffffffffff5"/>
              <w:ind w:firstLineChars="0" w:firstLine="0"/>
              <w:jc w:val="center"/>
              <w:rPr>
                <w:rFonts w:hAnsi="宋体"/>
                <w:sz w:val="18"/>
                <w:szCs w:val="18"/>
              </w:rPr>
            </w:pPr>
            <w:r>
              <w:rPr>
                <w:rFonts w:hAnsi="宋体" w:hint="eastAsia"/>
                <w:sz w:val="18"/>
                <w:szCs w:val="18"/>
              </w:rPr>
              <w:t>塑料件</w:t>
            </w:r>
          </w:p>
        </w:tc>
        <w:tc>
          <w:tcPr>
            <w:tcW w:w="5837" w:type="dxa"/>
            <w:tcBorders>
              <w:top w:val="single" w:sz="2" w:space="0" w:color="auto"/>
              <w:left w:val="nil"/>
              <w:right w:val="single" w:sz="2" w:space="0" w:color="auto"/>
            </w:tcBorders>
            <w:vAlign w:val="center"/>
            <w:hideMark/>
          </w:tcPr>
          <w:p w:rsidR="00DA4CB1" w:rsidRPr="00C519EC" w:rsidRDefault="00DA4CB1" w:rsidP="00FF65B6">
            <w:pPr>
              <w:pStyle w:val="afffffffffff5"/>
              <w:ind w:firstLineChars="0" w:firstLine="0"/>
              <w:rPr>
                <w:rFonts w:hAnsi="宋体"/>
                <w:sz w:val="18"/>
                <w:szCs w:val="18"/>
              </w:rPr>
            </w:pPr>
            <w:r>
              <w:rPr>
                <w:rFonts w:hAnsi="宋体" w:hint="eastAsia"/>
                <w:sz w:val="18"/>
                <w:szCs w:val="18"/>
              </w:rPr>
              <w:t>1）表面光洁；2）无裂纹；3）无褶皱；4）无污渍；5）无明显色差</w:t>
            </w:r>
          </w:p>
        </w:tc>
        <w:tc>
          <w:tcPr>
            <w:tcW w:w="595" w:type="dxa"/>
            <w:gridSpan w:val="2"/>
            <w:tcBorders>
              <w:top w:val="single" w:sz="2" w:space="0" w:color="auto"/>
              <w:left w:val="nil"/>
              <w:right w:val="single" w:sz="2" w:space="0" w:color="auto"/>
            </w:tcBorders>
            <w:vAlign w:val="center"/>
          </w:tcPr>
          <w:p w:rsidR="00DA4CB1" w:rsidRPr="00C519EC" w:rsidRDefault="00DA4CB1">
            <w:pPr>
              <w:pStyle w:val="afffffffffff5"/>
              <w:ind w:firstLineChars="100" w:firstLine="180"/>
              <w:rPr>
                <w:rFonts w:hAnsi="宋体"/>
                <w:sz w:val="18"/>
                <w:szCs w:val="18"/>
              </w:rPr>
            </w:pPr>
          </w:p>
        </w:tc>
        <w:tc>
          <w:tcPr>
            <w:tcW w:w="586" w:type="dxa"/>
            <w:tcBorders>
              <w:top w:val="single" w:sz="2" w:space="0" w:color="auto"/>
              <w:left w:val="nil"/>
              <w:right w:val="single" w:sz="12" w:space="0" w:color="auto"/>
            </w:tcBorders>
            <w:vAlign w:val="center"/>
          </w:tcPr>
          <w:p w:rsidR="00DA4CB1" w:rsidRPr="00C519EC" w:rsidRDefault="00DA4CB1">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hideMark/>
          </w:tcPr>
          <w:p w:rsidR="00DA4CB1" w:rsidRPr="00C519EC" w:rsidRDefault="00DA4CB1">
            <w:pPr>
              <w:pStyle w:val="afffffffffff5"/>
              <w:ind w:firstLineChars="0" w:firstLine="0"/>
              <w:jc w:val="center"/>
              <w:rPr>
                <w:rFonts w:hAnsi="宋体"/>
                <w:sz w:val="18"/>
                <w:szCs w:val="18"/>
              </w:rPr>
            </w:pPr>
            <w:r>
              <w:rPr>
                <w:rFonts w:hAnsi="宋体" w:hint="eastAsia"/>
                <w:sz w:val="18"/>
                <w:szCs w:val="18"/>
              </w:rPr>
              <w:t>√</w:t>
            </w:r>
            <w:r w:rsidRPr="00DA4CB1">
              <w:rPr>
                <w:rFonts w:hAnsi="宋体" w:hint="eastAsia"/>
                <w:noProof/>
                <w:sz w:val="18"/>
                <w:szCs w:val="18"/>
              </w:rPr>
              <w:t>*</w:t>
            </w:r>
          </w:p>
        </w:tc>
      </w:tr>
      <w:tr w:rsidR="00DA4CB1" w:rsidTr="00DA4CB1">
        <w:trPr>
          <w:cantSplit/>
          <w:trHeight w:hRule="exact" w:val="567"/>
          <w:jc w:val="center"/>
        </w:trPr>
        <w:tc>
          <w:tcPr>
            <w:tcW w:w="587" w:type="dxa"/>
            <w:tcBorders>
              <w:top w:val="single" w:sz="2" w:space="0" w:color="auto"/>
              <w:left w:val="single" w:sz="12" w:space="0" w:color="auto"/>
              <w:right w:val="single" w:sz="2" w:space="0" w:color="auto"/>
            </w:tcBorders>
            <w:vAlign w:val="center"/>
            <w:hideMark/>
          </w:tcPr>
          <w:p w:rsidR="00DA4CB1" w:rsidRDefault="00DA4CB1" w:rsidP="00053CDB">
            <w:pPr>
              <w:pStyle w:val="afffffffffff5"/>
              <w:ind w:firstLineChars="0" w:firstLine="0"/>
              <w:jc w:val="center"/>
              <w:rPr>
                <w:rFonts w:hAnsi="宋体"/>
                <w:sz w:val="18"/>
                <w:szCs w:val="18"/>
              </w:rPr>
            </w:pPr>
            <w:r>
              <w:rPr>
                <w:rFonts w:hAnsi="宋体" w:hint="eastAsia"/>
                <w:sz w:val="18"/>
                <w:szCs w:val="18"/>
              </w:rPr>
              <w:t>24</w:t>
            </w:r>
          </w:p>
        </w:tc>
        <w:tc>
          <w:tcPr>
            <w:tcW w:w="527" w:type="dxa"/>
            <w:vMerge w:val="restart"/>
            <w:tcBorders>
              <w:top w:val="single" w:sz="4" w:space="0" w:color="auto"/>
              <w:left w:val="nil"/>
              <w:right w:val="single" w:sz="2" w:space="0" w:color="auto"/>
            </w:tcBorders>
            <w:vAlign w:val="center"/>
            <w:hideMark/>
          </w:tcPr>
          <w:p w:rsidR="00DA4CB1" w:rsidRDefault="00DA4CB1" w:rsidP="000710B0">
            <w:pPr>
              <w:pStyle w:val="afffffffffff5"/>
              <w:ind w:firstLineChars="0" w:firstLine="0"/>
              <w:jc w:val="center"/>
              <w:rPr>
                <w:rFonts w:hAnsi="宋体"/>
                <w:sz w:val="18"/>
                <w:szCs w:val="18"/>
              </w:rPr>
            </w:pPr>
            <w:r>
              <w:rPr>
                <w:rFonts w:hAnsi="宋体" w:hint="eastAsia"/>
                <w:sz w:val="18"/>
                <w:szCs w:val="18"/>
              </w:rPr>
              <w:t>软、硬包件</w:t>
            </w:r>
          </w:p>
        </w:tc>
        <w:tc>
          <w:tcPr>
            <w:tcW w:w="920" w:type="dxa"/>
            <w:vMerge w:val="restart"/>
            <w:tcBorders>
              <w:top w:val="single" w:sz="2" w:space="0" w:color="auto"/>
              <w:left w:val="nil"/>
              <w:right w:val="single" w:sz="2" w:space="0" w:color="auto"/>
            </w:tcBorders>
            <w:vAlign w:val="center"/>
            <w:hideMark/>
          </w:tcPr>
          <w:p w:rsidR="00DA4CB1" w:rsidRPr="008E2067" w:rsidRDefault="00DA4CB1" w:rsidP="000710B0">
            <w:pPr>
              <w:pStyle w:val="afffffffffff5"/>
              <w:ind w:firstLineChars="0" w:firstLine="0"/>
              <w:jc w:val="center"/>
              <w:rPr>
                <w:rFonts w:hAnsi="宋体"/>
                <w:sz w:val="18"/>
                <w:szCs w:val="18"/>
              </w:rPr>
            </w:pPr>
            <w:r w:rsidRPr="008E2067">
              <w:rPr>
                <w:rFonts w:hAnsi="宋体" w:hint="eastAsia"/>
                <w:sz w:val="18"/>
                <w:szCs w:val="18"/>
              </w:rPr>
              <w:t>软包表面</w:t>
            </w:r>
          </w:p>
        </w:tc>
        <w:tc>
          <w:tcPr>
            <w:tcW w:w="5837" w:type="dxa"/>
            <w:tcBorders>
              <w:top w:val="single" w:sz="2" w:space="0" w:color="auto"/>
              <w:left w:val="nil"/>
              <w:right w:val="single" w:sz="2" w:space="0" w:color="auto"/>
            </w:tcBorders>
            <w:vAlign w:val="center"/>
            <w:hideMark/>
          </w:tcPr>
          <w:p w:rsidR="00DA4CB1" w:rsidRPr="00C519EC" w:rsidRDefault="00DA4CB1" w:rsidP="00D641DF">
            <w:pPr>
              <w:pStyle w:val="afffffffffff5"/>
              <w:ind w:firstLineChars="0" w:firstLine="0"/>
              <w:rPr>
                <w:rFonts w:hAnsi="宋体"/>
                <w:sz w:val="18"/>
                <w:szCs w:val="18"/>
              </w:rPr>
            </w:pPr>
            <w:r>
              <w:rPr>
                <w:rFonts w:hAnsi="宋体" w:hint="eastAsia"/>
                <w:sz w:val="18"/>
                <w:szCs w:val="18"/>
              </w:rPr>
              <w:t>1）拼接对称图案应完整；2）同一部位绒面料的绒毛方向应一致；3）不应有明显色差；4）松紧均匀；5）无明显皱折</w:t>
            </w:r>
          </w:p>
        </w:tc>
        <w:tc>
          <w:tcPr>
            <w:tcW w:w="595" w:type="dxa"/>
            <w:gridSpan w:val="2"/>
            <w:tcBorders>
              <w:top w:val="single" w:sz="2" w:space="0" w:color="auto"/>
              <w:left w:val="nil"/>
              <w:right w:val="single" w:sz="2" w:space="0" w:color="auto"/>
            </w:tcBorders>
            <w:vAlign w:val="center"/>
          </w:tcPr>
          <w:p w:rsidR="00DA4CB1" w:rsidRPr="00DA4CB1" w:rsidRDefault="00DA4CB1" w:rsidP="00592863">
            <w:pPr>
              <w:pStyle w:val="11"/>
              <w:rPr>
                <w:rFonts w:hAnsi="宋体"/>
                <w:b/>
                <w:color w:val="FF0000"/>
                <w:sz w:val="18"/>
                <w:szCs w:val="18"/>
              </w:rPr>
            </w:pPr>
          </w:p>
        </w:tc>
        <w:tc>
          <w:tcPr>
            <w:tcW w:w="586" w:type="dxa"/>
            <w:tcBorders>
              <w:top w:val="single" w:sz="2" w:space="0" w:color="auto"/>
              <w:left w:val="nil"/>
              <w:right w:val="single" w:sz="12" w:space="0" w:color="auto"/>
            </w:tcBorders>
            <w:vAlign w:val="center"/>
          </w:tcPr>
          <w:p w:rsidR="00DA4CB1" w:rsidRPr="00DA4CB1" w:rsidRDefault="00DA4CB1" w:rsidP="000710B0">
            <w:pPr>
              <w:pStyle w:val="afffffffffff5"/>
              <w:ind w:firstLineChars="0" w:firstLine="0"/>
              <w:jc w:val="center"/>
              <w:rPr>
                <w:rFonts w:hAnsi="宋体"/>
                <w:b/>
                <w:color w:val="FF0000"/>
                <w:sz w:val="18"/>
                <w:szCs w:val="18"/>
              </w:rPr>
            </w:pPr>
          </w:p>
        </w:tc>
        <w:tc>
          <w:tcPr>
            <w:tcW w:w="586" w:type="dxa"/>
            <w:tcBorders>
              <w:top w:val="single" w:sz="2" w:space="0" w:color="auto"/>
              <w:left w:val="single" w:sz="2" w:space="0" w:color="auto"/>
              <w:right w:val="single" w:sz="12" w:space="0" w:color="auto"/>
            </w:tcBorders>
            <w:vAlign w:val="center"/>
            <w:hideMark/>
          </w:tcPr>
          <w:p w:rsidR="00DA4CB1" w:rsidRPr="0068207F" w:rsidRDefault="00DA4CB1" w:rsidP="00DA4CB1">
            <w:pPr>
              <w:pStyle w:val="11"/>
              <w:ind w:firstLineChars="100" w:firstLine="180"/>
            </w:pPr>
            <w:r>
              <w:rPr>
                <w:rFonts w:hAnsi="宋体" w:hint="eastAsia"/>
                <w:sz w:val="18"/>
                <w:szCs w:val="18"/>
              </w:rPr>
              <w:t>√</w:t>
            </w:r>
            <w:r w:rsidRPr="00DA4CB1">
              <w:rPr>
                <w:rFonts w:ascii="宋体" w:hAnsi="宋体" w:hint="eastAsia"/>
                <w:noProof/>
                <w:kern w:val="0"/>
                <w:sz w:val="18"/>
                <w:szCs w:val="18"/>
              </w:rPr>
              <w:t>*</w:t>
            </w:r>
          </w:p>
        </w:tc>
      </w:tr>
      <w:tr w:rsidR="00B733F2" w:rsidTr="00BC4807">
        <w:trPr>
          <w:cantSplit/>
          <w:trHeight w:val="284"/>
          <w:jc w:val="center"/>
        </w:trPr>
        <w:tc>
          <w:tcPr>
            <w:tcW w:w="587" w:type="dxa"/>
            <w:tcBorders>
              <w:top w:val="single" w:sz="2" w:space="0" w:color="auto"/>
              <w:left w:val="single" w:sz="12" w:space="0" w:color="auto"/>
              <w:bottom w:val="single" w:sz="4" w:space="0" w:color="auto"/>
              <w:right w:val="single" w:sz="2" w:space="0" w:color="auto"/>
            </w:tcBorders>
            <w:vAlign w:val="center"/>
            <w:hideMark/>
          </w:tcPr>
          <w:p w:rsidR="00B733F2" w:rsidRDefault="00B733F2" w:rsidP="00053CDB">
            <w:pPr>
              <w:pStyle w:val="afffffffffff5"/>
              <w:ind w:firstLineChars="0" w:firstLine="0"/>
              <w:jc w:val="center"/>
              <w:rPr>
                <w:rFonts w:hAnsi="宋体"/>
                <w:sz w:val="18"/>
                <w:szCs w:val="18"/>
              </w:rPr>
            </w:pPr>
            <w:r>
              <w:rPr>
                <w:rFonts w:hAnsi="宋体" w:hint="eastAsia"/>
                <w:sz w:val="18"/>
                <w:szCs w:val="18"/>
              </w:rPr>
              <w:t>25</w:t>
            </w:r>
          </w:p>
        </w:tc>
        <w:tc>
          <w:tcPr>
            <w:tcW w:w="527" w:type="dxa"/>
            <w:vMerge/>
            <w:tcBorders>
              <w:left w:val="nil"/>
              <w:right w:val="single" w:sz="2" w:space="0" w:color="auto"/>
            </w:tcBorders>
            <w:vAlign w:val="center"/>
          </w:tcPr>
          <w:p w:rsidR="00B733F2" w:rsidRDefault="00B733F2" w:rsidP="000710B0">
            <w:pPr>
              <w:pStyle w:val="afffffffffff5"/>
              <w:ind w:firstLineChars="0" w:firstLine="0"/>
              <w:jc w:val="center"/>
              <w:rPr>
                <w:rFonts w:hAnsi="宋体"/>
                <w:sz w:val="18"/>
                <w:szCs w:val="18"/>
              </w:rPr>
            </w:pPr>
          </w:p>
        </w:tc>
        <w:tc>
          <w:tcPr>
            <w:tcW w:w="920" w:type="dxa"/>
            <w:vMerge/>
            <w:tcBorders>
              <w:left w:val="nil"/>
              <w:right w:val="single" w:sz="2" w:space="0" w:color="auto"/>
            </w:tcBorders>
            <w:vAlign w:val="center"/>
          </w:tcPr>
          <w:p w:rsidR="00B733F2" w:rsidRPr="008E2067" w:rsidRDefault="00B733F2" w:rsidP="000710B0">
            <w:pPr>
              <w:pStyle w:val="afffffffffff5"/>
              <w:ind w:firstLineChars="0" w:firstLine="0"/>
              <w:jc w:val="center"/>
              <w:rPr>
                <w:rFonts w:hAnsi="宋体"/>
                <w:sz w:val="18"/>
                <w:szCs w:val="18"/>
              </w:rPr>
            </w:pPr>
          </w:p>
        </w:tc>
        <w:tc>
          <w:tcPr>
            <w:tcW w:w="5837" w:type="dxa"/>
            <w:tcBorders>
              <w:top w:val="single" w:sz="2" w:space="0" w:color="auto"/>
              <w:left w:val="nil"/>
              <w:bottom w:val="single" w:sz="4" w:space="0" w:color="auto"/>
              <w:right w:val="single" w:sz="2" w:space="0" w:color="auto"/>
            </w:tcBorders>
            <w:vAlign w:val="center"/>
            <w:hideMark/>
          </w:tcPr>
          <w:p w:rsidR="00B733F2" w:rsidRPr="0068207F" w:rsidRDefault="00B733F2" w:rsidP="0068207F">
            <w:pPr>
              <w:pStyle w:val="11"/>
            </w:pPr>
            <w:r>
              <w:rPr>
                <w:rFonts w:ascii="宋体" w:hAnsi="宋体" w:hint="eastAsia"/>
                <w:sz w:val="18"/>
                <w:szCs w:val="18"/>
              </w:rPr>
              <w:t>应无破损、划痕、色污、油污</w:t>
            </w:r>
          </w:p>
        </w:tc>
        <w:tc>
          <w:tcPr>
            <w:tcW w:w="595" w:type="dxa"/>
            <w:gridSpan w:val="2"/>
            <w:tcBorders>
              <w:top w:val="single" w:sz="2" w:space="0" w:color="auto"/>
              <w:left w:val="nil"/>
              <w:bottom w:val="single" w:sz="4" w:space="0" w:color="auto"/>
              <w:right w:val="single" w:sz="2" w:space="0" w:color="auto"/>
            </w:tcBorders>
            <w:vAlign w:val="center"/>
          </w:tcPr>
          <w:p w:rsidR="00B733F2" w:rsidRPr="0068207F" w:rsidRDefault="00B733F2" w:rsidP="0068207F">
            <w:pPr>
              <w:pStyle w:val="11"/>
              <w:ind w:firstLineChars="150" w:firstLine="270"/>
            </w:pPr>
            <w:r>
              <w:rPr>
                <w:rFonts w:ascii="宋体" w:hAnsi="宋体" w:hint="eastAsia"/>
                <w:sz w:val="18"/>
                <w:szCs w:val="18"/>
              </w:rPr>
              <w:t>√</w:t>
            </w:r>
          </w:p>
        </w:tc>
        <w:tc>
          <w:tcPr>
            <w:tcW w:w="586" w:type="dxa"/>
            <w:tcBorders>
              <w:top w:val="single" w:sz="2" w:space="0" w:color="auto"/>
              <w:left w:val="nil"/>
              <w:bottom w:val="single" w:sz="4" w:space="0" w:color="auto"/>
              <w:right w:val="single" w:sz="12" w:space="0" w:color="auto"/>
            </w:tcBorders>
            <w:vAlign w:val="center"/>
          </w:tcPr>
          <w:p w:rsidR="00B733F2" w:rsidRDefault="00B733F2" w:rsidP="000710B0">
            <w:pPr>
              <w:pStyle w:val="afffffffffff5"/>
              <w:ind w:firstLineChars="0" w:firstLine="0"/>
              <w:jc w:val="center"/>
              <w:rPr>
                <w:rFonts w:hAnsi="宋体"/>
                <w:color w:val="FF0000"/>
                <w:sz w:val="18"/>
                <w:szCs w:val="18"/>
              </w:rPr>
            </w:pPr>
          </w:p>
        </w:tc>
        <w:tc>
          <w:tcPr>
            <w:tcW w:w="586" w:type="dxa"/>
            <w:tcBorders>
              <w:top w:val="single" w:sz="2" w:space="0" w:color="auto"/>
              <w:left w:val="single" w:sz="2" w:space="0" w:color="auto"/>
              <w:bottom w:val="single" w:sz="4" w:space="0" w:color="auto"/>
              <w:right w:val="single" w:sz="12" w:space="0" w:color="auto"/>
            </w:tcBorders>
            <w:vAlign w:val="center"/>
            <w:hideMark/>
          </w:tcPr>
          <w:p w:rsidR="00B733F2" w:rsidRDefault="00B733F2" w:rsidP="000710B0">
            <w:pPr>
              <w:pStyle w:val="afffffffffff5"/>
              <w:ind w:firstLineChars="0" w:firstLine="0"/>
              <w:jc w:val="center"/>
              <w:rPr>
                <w:rFonts w:hAnsi="宋体"/>
                <w:color w:val="FF0000"/>
                <w:sz w:val="18"/>
                <w:szCs w:val="18"/>
              </w:rPr>
            </w:pPr>
          </w:p>
        </w:tc>
      </w:tr>
      <w:tr w:rsidR="00B733F2" w:rsidTr="00BC4807">
        <w:trPr>
          <w:cantSplit/>
          <w:trHeight w:val="284"/>
          <w:jc w:val="center"/>
        </w:trPr>
        <w:tc>
          <w:tcPr>
            <w:tcW w:w="587" w:type="dxa"/>
            <w:tcBorders>
              <w:top w:val="single" w:sz="2" w:space="0" w:color="auto"/>
              <w:left w:val="single" w:sz="12" w:space="0" w:color="auto"/>
              <w:bottom w:val="single" w:sz="4" w:space="0" w:color="auto"/>
              <w:right w:val="single" w:sz="2" w:space="0" w:color="auto"/>
            </w:tcBorders>
            <w:vAlign w:val="center"/>
            <w:hideMark/>
          </w:tcPr>
          <w:p w:rsidR="00B733F2" w:rsidRDefault="00B733F2" w:rsidP="00053CDB">
            <w:pPr>
              <w:pStyle w:val="afffffffffff5"/>
              <w:ind w:firstLineChars="0" w:firstLine="0"/>
              <w:jc w:val="center"/>
              <w:rPr>
                <w:rFonts w:hAnsi="宋体"/>
                <w:sz w:val="18"/>
                <w:szCs w:val="18"/>
              </w:rPr>
            </w:pPr>
            <w:r>
              <w:rPr>
                <w:rFonts w:hAnsi="宋体" w:hint="eastAsia"/>
                <w:sz w:val="18"/>
                <w:szCs w:val="18"/>
              </w:rPr>
              <w:t>26</w:t>
            </w:r>
          </w:p>
        </w:tc>
        <w:tc>
          <w:tcPr>
            <w:tcW w:w="527" w:type="dxa"/>
            <w:vMerge/>
            <w:tcBorders>
              <w:left w:val="nil"/>
              <w:right w:val="single" w:sz="2" w:space="0" w:color="auto"/>
            </w:tcBorders>
            <w:vAlign w:val="center"/>
          </w:tcPr>
          <w:p w:rsidR="00B733F2" w:rsidRDefault="00B733F2" w:rsidP="000710B0">
            <w:pPr>
              <w:pStyle w:val="afffffffffff5"/>
              <w:ind w:firstLineChars="0" w:firstLine="0"/>
              <w:jc w:val="center"/>
              <w:rPr>
                <w:rFonts w:hAnsi="宋体"/>
                <w:sz w:val="18"/>
                <w:szCs w:val="18"/>
              </w:rPr>
            </w:pPr>
          </w:p>
        </w:tc>
        <w:tc>
          <w:tcPr>
            <w:tcW w:w="920" w:type="dxa"/>
            <w:tcBorders>
              <w:top w:val="single" w:sz="2" w:space="0" w:color="auto"/>
              <w:left w:val="nil"/>
              <w:bottom w:val="single" w:sz="4" w:space="0" w:color="auto"/>
              <w:right w:val="single" w:sz="2" w:space="0" w:color="auto"/>
            </w:tcBorders>
            <w:vAlign w:val="center"/>
            <w:hideMark/>
          </w:tcPr>
          <w:p w:rsidR="00B733F2" w:rsidRPr="008E2067" w:rsidRDefault="00B733F2" w:rsidP="000710B0">
            <w:pPr>
              <w:pStyle w:val="afffffffffff5"/>
              <w:ind w:firstLineChars="0" w:firstLine="0"/>
              <w:jc w:val="center"/>
              <w:rPr>
                <w:rFonts w:hAnsi="宋体"/>
                <w:sz w:val="18"/>
                <w:szCs w:val="18"/>
              </w:rPr>
            </w:pPr>
            <w:r w:rsidRPr="008E2067">
              <w:rPr>
                <w:rFonts w:hAnsi="宋体" w:hint="eastAsia"/>
                <w:sz w:val="18"/>
                <w:szCs w:val="18"/>
              </w:rPr>
              <w:t>硬包表面</w:t>
            </w:r>
          </w:p>
        </w:tc>
        <w:tc>
          <w:tcPr>
            <w:tcW w:w="5837" w:type="dxa"/>
            <w:tcBorders>
              <w:top w:val="single" w:sz="2" w:space="0" w:color="auto"/>
              <w:left w:val="nil"/>
              <w:bottom w:val="single" w:sz="4" w:space="0" w:color="auto"/>
              <w:right w:val="single" w:sz="2" w:space="0" w:color="auto"/>
            </w:tcBorders>
            <w:vAlign w:val="center"/>
            <w:hideMark/>
          </w:tcPr>
          <w:p w:rsidR="00B733F2" w:rsidRPr="001D3715" w:rsidRDefault="00B733F2" w:rsidP="001D3715">
            <w:pPr>
              <w:pStyle w:val="24"/>
            </w:pPr>
            <w:r>
              <w:rPr>
                <w:rFonts w:ascii="宋体" w:hAnsi="宋体" w:hint="eastAsia"/>
                <w:sz w:val="18"/>
                <w:szCs w:val="18"/>
              </w:rPr>
              <w:t>外形应平滑，无皱折、破损、毛刺</w:t>
            </w:r>
          </w:p>
        </w:tc>
        <w:tc>
          <w:tcPr>
            <w:tcW w:w="595" w:type="dxa"/>
            <w:gridSpan w:val="2"/>
            <w:tcBorders>
              <w:top w:val="single" w:sz="2" w:space="0" w:color="auto"/>
              <w:left w:val="nil"/>
              <w:bottom w:val="single" w:sz="4" w:space="0" w:color="auto"/>
              <w:right w:val="single" w:sz="2" w:space="0" w:color="auto"/>
            </w:tcBorders>
            <w:vAlign w:val="center"/>
          </w:tcPr>
          <w:p w:rsidR="00B733F2" w:rsidRDefault="00B733F2" w:rsidP="000710B0">
            <w:pPr>
              <w:pStyle w:val="afffffffffff5"/>
              <w:ind w:firstLineChars="13" w:firstLine="23"/>
              <w:jc w:val="center"/>
              <w:rPr>
                <w:rFonts w:hAnsi="宋体"/>
                <w:color w:val="FF0000"/>
                <w:sz w:val="18"/>
                <w:szCs w:val="18"/>
              </w:rPr>
            </w:pPr>
          </w:p>
        </w:tc>
        <w:tc>
          <w:tcPr>
            <w:tcW w:w="586" w:type="dxa"/>
            <w:tcBorders>
              <w:top w:val="single" w:sz="2" w:space="0" w:color="auto"/>
              <w:left w:val="nil"/>
              <w:bottom w:val="single" w:sz="4" w:space="0" w:color="auto"/>
              <w:right w:val="single" w:sz="12" w:space="0" w:color="auto"/>
            </w:tcBorders>
            <w:vAlign w:val="center"/>
          </w:tcPr>
          <w:p w:rsidR="00B733F2" w:rsidRDefault="00B733F2" w:rsidP="000710B0">
            <w:pPr>
              <w:pStyle w:val="afffffffffff5"/>
              <w:ind w:firstLineChars="0" w:firstLine="0"/>
              <w:jc w:val="center"/>
              <w:rPr>
                <w:rFonts w:hAnsi="宋体"/>
                <w:color w:val="FF0000"/>
                <w:sz w:val="18"/>
                <w:szCs w:val="18"/>
              </w:rPr>
            </w:pPr>
          </w:p>
        </w:tc>
        <w:tc>
          <w:tcPr>
            <w:tcW w:w="586" w:type="dxa"/>
            <w:tcBorders>
              <w:top w:val="single" w:sz="2" w:space="0" w:color="auto"/>
              <w:left w:val="single" w:sz="2" w:space="0" w:color="auto"/>
              <w:bottom w:val="single" w:sz="4" w:space="0" w:color="auto"/>
              <w:right w:val="single" w:sz="12" w:space="0" w:color="auto"/>
            </w:tcBorders>
            <w:vAlign w:val="center"/>
            <w:hideMark/>
          </w:tcPr>
          <w:p w:rsidR="00B733F2" w:rsidRDefault="00B733F2" w:rsidP="000710B0">
            <w:pPr>
              <w:pStyle w:val="afffffffffff5"/>
              <w:ind w:firstLineChars="0" w:firstLine="0"/>
              <w:jc w:val="center"/>
              <w:rPr>
                <w:rFonts w:hAnsi="宋体"/>
                <w:color w:val="FF0000"/>
                <w:sz w:val="18"/>
                <w:szCs w:val="18"/>
              </w:rPr>
            </w:pPr>
            <w:r>
              <w:rPr>
                <w:rFonts w:hAnsi="宋体" w:hint="eastAsia"/>
                <w:sz w:val="18"/>
                <w:szCs w:val="18"/>
              </w:rPr>
              <w:t>√</w:t>
            </w:r>
          </w:p>
        </w:tc>
      </w:tr>
      <w:tr w:rsidR="00B733F2" w:rsidTr="00BC4807">
        <w:trPr>
          <w:cantSplit/>
          <w:trHeight w:val="284"/>
          <w:jc w:val="center"/>
        </w:trPr>
        <w:tc>
          <w:tcPr>
            <w:tcW w:w="587" w:type="dxa"/>
            <w:tcBorders>
              <w:top w:val="single" w:sz="2" w:space="0" w:color="auto"/>
              <w:left w:val="single" w:sz="12" w:space="0" w:color="auto"/>
              <w:bottom w:val="single" w:sz="2" w:space="0" w:color="auto"/>
              <w:right w:val="single" w:sz="2" w:space="0" w:color="auto"/>
            </w:tcBorders>
            <w:vAlign w:val="center"/>
            <w:hideMark/>
          </w:tcPr>
          <w:p w:rsidR="00B733F2" w:rsidRDefault="00B733F2" w:rsidP="00053CDB">
            <w:pPr>
              <w:pStyle w:val="afffffffffff5"/>
              <w:spacing w:line="240" w:lineRule="atLeast"/>
              <w:ind w:firstLineChars="0" w:firstLine="0"/>
              <w:jc w:val="center"/>
              <w:rPr>
                <w:rFonts w:hAnsi="宋体"/>
                <w:sz w:val="18"/>
                <w:szCs w:val="18"/>
              </w:rPr>
            </w:pPr>
            <w:r>
              <w:rPr>
                <w:rFonts w:hAnsi="宋体" w:hint="eastAsia"/>
                <w:sz w:val="18"/>
                <w:szCs w:val="18"/>
              </w:rPr>
              <w:t>27</w:t>
            </w:r>
          </w:p>
        </w:tc>
        <w:tc>
          <w:tcPr>
            <w:tcW w:w="1447" w:type="dxa"/>
            <w:gridSpan w:val="2"/>
            <w:vMerge w:val="restart"/>
            <w:tcBorders>
              <w:top w:val="single" w:sz="2" w:space="0" w:color="auto"/>
              <w:left w:val="nil"/>
              <w:right w:val="single" w:sz="2" w:space="0" w:color="auto"/>
            </w:tcBorders>
            <w:vAlign w:val="center"/>
            <w:hideMark/>
          </w:tcPr>
          <w:p w:rsidR="00B733F2" w:rsidRDefault="00B733F2">
            <w:pPr>
              <w:pStyle w:val="afffffffffff5"/>
              <w:spacing w:line="240" w:lineRule="atLeast"/>
              <w:ind w:firstLineChars="0" w:firstLine="0"/>
              <w:jc w:val="center"/>
              <w:rPr>
                <w:rFonts w:hAnsi="宋体"/>
                <w:sz w:val="18"/>
                <w:szCs w:val="18"/>
              </w:rPr>
            </w:pPr>
            <w:r>
              <w:rPr>
                <w:rFonts w:hAnsi="宋体" w:hint="eastAsia"/>
                <w:sz w:val="18"/>
                <w:szCs w:val="18"/>
              </w:rPr>
              <w:t>玻璃件</w:t>
            </w:r>
          </w:p>
        </w:tc>
        <w:tc>
          <w:tcPr>
            <w:tcW w:w="5846" w:type="dxa"/>
            <w:gridSpan w:val="2"/>
            <w:tcBorders>
              <w:top w:val="single" w:sz="2" w:space="0" w:color="auto"/>
              <w:left w:val="nil"/>
              <w:bottom w:val="single" w:sz="2" w:space="0" w:color="auto"/>
              <w:right w:val="single" w:sz="2" w:space="0" w:color="auto"/>
            </w:tcBorders>
            <w:vAlign w:val="center"/>
            <w:hideMark/>
          </w:tcPr>
          <w:p w:rsidR="00B733F2" w:rsidRDefault="00B733F2">
            <w:pPr>
              <w:pStyle w:val="afffffffffff5"/>
              <w:spacing w:line="240" w:lineRule="atLeast"/>
              <w:ind w:firstLineChars="0" w:firstLine="0"/>
              <w:rPr>
                <w:rFonts w:hAnsi="宋体"/>
                <w:sz w:val="18"/>
                <w:szCs w:val="18"/>
              </w:rPr>
            </w:pPr>
            <w:r>
              <w:rPr>
                <w:rFonts w:hAnsi="宋体" w:hint="eastAsia"/>
                <w:sz w:val="18"/>
                <w:szCs w:val="18"/>
              </w:rPr>
              <w:t>外露周边应磨边处理，安装牢固</w:t>
            </w:r>
          </w:p>
        </w:tc>
        <w:tc>
          <w:tcPr>
            <w:tcW w:w="586" w:type="dxa"/>
            <w:tcBorders>
              <w:top w:val="single" w:sz="2" w:space="0" w:color="auto"/>
              <w:left w:val="nil"/>
              <w:bottom w:val="single" w:sz="2" w:space="0" w:color="auto"/>
              <w:right w:val="single" w:sz="2" w:space="0" w:color="auto"/>
            </w:tcBorders>
            <w:vAlign w:val="center"/>
            <w:hideMark/>
          </w:tcPr>
          <w:p w:rsidR="00B733F2" w:rsidRDefault="00B733F2">
            <w:pPr>
              <w:pStyle w:val="afffffffffff5"/>
              <w:ind w:firstLineChars="0" w:firstLine="0"/>
              <w:jc w:val="center"/>
              <w:rPr>
                <w:rFonts w:hAnsi="宋体"/>
                <w:sz w:val="18"/>
                <w:szCs w:val="18"/>
              </w:rPr>
            </w:pPr>
            <w:r>
              <w:rPr>
                <w:rFonts w:hAnsi="宋体" w:hint="eastAsia"/>
                <w:sz w:val="18"/>
                <w:szCs w:val="18"/>
              </w:rPr>
              <w:t>√</w:t>
            </w:r>
          </w:p>
        </w:tc>
        <w:tc>
          <w:tcPr>
            <w:tcW w:w="586" w:type="dxa"/>
            <w:tcBorders>
              <w:top w:val="single" w:sz="2" w:space="0" w:color="auto"/>
              <w:left w:val="nil"/>
              <w:bottom w:val="single" w:sz="2" w:space="0" w:color="auto"/>
              <w:right w:val="single" w:sz="12" w:space="0" w:color="auto"/>
            </w:tcBorders>
            <w:vAlign w:val="center"/>
          </w:tcPr>
          <w:p w:rsidR="00B733F2"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2" w:space="0" w:color="auto"/>
              <w:right w:val="single" w:sz="12" w:space="0" w:color="auto"/>
            </w:tcBorders>
            <w:vAlign w:val="center"/>
          </w:tcPr>
          <w:p w:rsidR="00B733F2" w:rsidRDefault="00B733F2">
            <w:pPr>
              <w:pStyle w:val="afffffffffff5"/>
              <w:ind w:firstLineChars="0" w:firstLine="0"/>
              <w:jc w:val="center"/>
              <w:rPr>
                <w:rFonts w:hAnsi="宋体"/>
                <w:sz w:val="18"/>
                <w:szCs w:val="18"/>
              </w:rPr>
            </w:pPr>
          </w:p>
        </w:tc>
      </w:tr>
      <w:tr w:rsidR="00DA4CB1" w:rsidTr="00DA4CB1">
        <w:trPr>
          <w:cantSplit/>
          <w:trHeight w:hRule="exact" w:val="567"/>
          <w:jc w:val="center"/>
        </w:trPr>
        <w:tc>
          <w:tcPr>
            <w:tcW w:w="587" w:type="dxa"/>
            <w:tcBorders>
              <w:top w:val="single" w:sz="2" w:space="0" w:color="auto"/>
              <w:left w:val="single" w:sz="12" w:space="0" w:color="auto"/>
              <w:right w:val="single" w:sz="2" w:space="0" w:color="auto"/>
            </w:tcBorders>
            <w:vAlign w:val="center"/>
            <w:hideMark/>
          </w:tcPr>
          <w:p w:rsidR="00DA4CB1" w:rsidRDefault="00DA4CB1" w:rsidP="00053CDB">
            <w:pPr>
              <w:pStyle w:val="afffffffffff5"/>
              <w:spacing w:line="240" w:lineRule="atLeast"/>
              <w:ind w:firstLineChars="0" w:firstLine="0"/>
              <w:jc w:val="center"/>
              <w:rPr>
                <w:rFonts w:hAnsi="宋体"/>
                <w:sz w:val="18"/>
                <w:szCs w:val="18"/>
              </w:rPr>
            </w:pPr>
            <w:r>
              <w:rPr>
                <w:rFonts w:hAnsi="宋体" w:hint="eastAsia"/>
                <w:sz w:val="18"/>
                <w:szCs w:val="18"/>
              </w:rPr>
              <w:t>28</w:t>
            </w:r>
          </w:p>
        </w:tc>
        <w:tc>
          <w:tcPr>
            <w:tcW w:w="1447" w:type="dxa"/>
            <w:gridSpan w:val="2"/>
            <w:vMerge/>
            <w:tcBorders>
              <w:left w:val="nil"/>
              <w:right w:val="single" w:sz="2" w:space="0" w:color="auto"/>
            </w:tcBorders>
            <w:vAlign w:val="center"/>
          </w:tcPr>
          <w:p w:rsidR="00DA4CB1" w:rsidRDefault="00DA4CB1">
            <w:pPr>
              <w:pStyle w:val="afffffffffff5"/>
              <w:spacing w:line="240" w:lineRule="atLeast"/>
              <w:ind w:firstLineChars="0" w:firstLine="0"/>
              <w:jc w:val="center"/>
              <w:rPr>
                <w:rFonts w:hAnsi="宋体"/>
                <w:sz w:val="18"/>
                <w:szCs w:val="18"/>
              </w:rPr>
            </w:pPr>
          </w:p>
        </w:tc>
        <w:tc>
          <w:tcPr>
            <w:tcW w:w="5846" w:type="dxa"/>
            <w:gridSpan w:val="2"/>
            <w:tcBorders>
              <w:top w:val="single" w:sz="2" w:space="0" w:color="auto"/>
              <w:left w:val="nil"/>
              <w:right w:val="single" w:sz="2" w:space="0" w:color="auto"/>
            </w:tcBorders>
            <w:vAlign w:val="center"/>
            <w:hideMark/>
          </w:tcPr>
          <w:p w:rsidR="00DA4CB1" w:rsidRPr="00C519EC" w:rsidRDefault="00DA4CB1" w:rsidP="00D641DF">
            <w:pPr>
              <w:pStyle w:val="afffffffffff5"/>
              <w:ind w:firstLineChars="0" w:firstLine="0"/>
              <w:rPr>
                <w:rFonts w:hAnsi="宋体"/>
                <w:sz w:val="18"/>
                <w:szCs w:val="18"/>
              </w:rPr>
            </w:pPr>
            <w:r>
              <w:rPr>
                <w:rFonts w:hint="eastAsia"/>
                <w:color w:val="000000"/>
                <w:sz w:val="18"/>
                <w:szCs w:val="18"/>
              </w:rPr>
              <w:t>1）光洁平滑；2）无裂纹；3）无划伤；4）无沙粒；5）无疙瘩；6）无麻点</w:t>
            </w:r>
          </w:p>
        </w:tc>
        <w:tc>
          <w:tcPr>
            <w:tcW w:w="586" w:type="dxa"/>
            <w:tcBorders>
              <w:top w:val="single" w:sz="2" w:space="0" w:color="auto"/>
              <w:left w:val="nil"/>
              <w:right w:val="single" w:sz="2" w:space="0" w:color="auto"/>
            </w:tcBorders>
            <w:vAlign w:val="center"/>
          </w:tcPr>
          <w:p w:rsidR="00DA4CB1" w:rsidRDefault="00DA4CB1">
            <w:pPr>
              <w:pStyle w:val="afffffffffff5"/>
              <w:ind w:firstLineChars="0" w:firstLine="0"/>
              <w:jc w:val="center"/>
              <w:rPr>
                <w:rFonts w:hAnsi="宋体"/>
                <w:sz w:val="18"/>
                <w:szCs w:val="18"/>
              </w:rPr>
            </w:pPr>
          </w:p>
        </w:tc>
        <w:tc>
          <w:tcPr>
            <w:tcW w:w="586" w:type="dxa"/>
            <w:tcBorders>
              <w:top w:val="single" w:sz="2" w:space="0" w:color="auto"/>
              <w:left w:val="nil"/>
              <w:right w:val="single" w:sz="12" w:space="0" w:color="auto"/>
            </w:tcBorders>
            <w:vAlign w:val="center"/>
          </w:tcPr>
          <w:p w:rsidR="00DA4CB1" w:rsidRDefault="00DA4CB1">
            <w:pPr>
              <w:pStyle w:val="afffffffffff5"/>
              <w:ind w:firstLineChars="0" w:firstLine="0"/>
              <w:jc w:val="center"/>
              <w:rPr>
                <w:rFonts w:hAnsi="宋体"/>
                <w:sz w:val="18"/>
                <w:szCs w:val="18"/>
              </w:rPr>
            </w:pPr>
          </w:p>
        </w:tc>
        <w:tc>
          <w:tcPr>
            <w:tcW w:w="586" w:type="dxa"/>
            <w:tcBorders>
              <w:top w:val="single" w:sz="2" w:space="0" w:color="auto"/>
              <w:left w:val="single" w:sz="2" w:space="0" w:color="auto"/>
              <w:right w:val="single" w:sz="12" w:space="0" w:color="auto"/>
            </w:tcBorders>
            <w:vAlign w:val="center"/>
            <w:hideMark/>
          </w:tcPr>
          <w:p w:rsidR="00DA4CB1" w:rsidRDefault="00DA4CB1">
            <w:pPr>
              <w:pStyle w:val="afffffffffff5"/>
              <w:ind w:firstLineChars="0" w:firstLine="0"/>
              <w:jc w:val="center"/>
              <w:rPr>
                <w:rFonts w:hAnsi="宋体"/>
                <w:sz w:val="18"/>
                <w:szCs w:val="18"/>
              </w:rPr>
            </w:pPr>
            <w:r>
              <w:rPr>
                <w:rFonts w:hAnsi="宋体" w:hint="eastAsia"/>
                <w:sz w:val="18"/>
                <w:szCs w:val="18"/>
              </w:rPr>
              <w:t>√</w:t>
            </w:r>
            <w:r w:rsidRPr="00DA4CB1">
              <w:rPr>
                <w:rFonts w:hAnsi="宋体" w:hint="eastAsia"/>
                <w:noProof/>
                <w:sz w:val="18"/>
                <w:szCs w:val="18"/>
              </w:rPr>
              <w:t>*</w:t>
            </w:r>
          </w:p>
        </w:tc>
      </w:tr>
      <w:tr w:rsidR="00B733F2" w:rsidTr="00BC4807">
        <w:trPr>
          <w:cantSplit/>
          <w:trHeight w:val="284"/>
          <w:jc w:val="center"/>
        </w:trPr>
        <w:tc>
          <w:tcPr>
            <w:tcW w:w="587" w:type="dxa"/>
            <w:tcBorders>
              <w:top w:val="single" w:sz="2" w:space="0" w:color="auto"/>
              <w:left w:val="single" w:sz="12" w:space="0" w:color="auto"/>
              <w:bottom w:val="single" w:sz="4" w:space="0" w:color="auto"/>
              <w:right w:val="single" w:sz="2" w:space="0" w:color="auto"/>
            </w:tcBorders>
            <w:vAlign w:val="center"/>
            <w:hideMark/>
          </w:tcPr>
          <w:p w:rsidR="00B733F2" w:rsidRDefault="00B733F2" w:rsidP="00053CDB">
            <w:pPr>
              <w:pStyle w:val="afffffffffff5"/>
              <w:spacing w:line="240" w:lineRule="atLeast"/>
              <w:ind w:firstLineChars="0" w:firstLine="0"/>
              <w:jc w:val="center"/>
              <w:rPr>
                <w:rFonts w:hAnsi="宋体"/>
                <w:sz w:val="18"/>
                <w:szCs w:val="18"/>
              </w:rPr>
            </w:pPr>
            <w:r>
              <w:rPr>
                <w:rFonts w:hAnsi="宋体" w:hint="eastAsia"/>
                <w:sz w:val="18"/>
                <w:szCs w:val="18"/>
              </w:rPr>
              <w:t>29</w:t>
            </w:r>
          </w:p>
        </w:tc>
        <w:tc>
          <w:tcPr>
            <w:tcW w:w="1447" w:type="dxa"/>
            <w:gridSpan w:val="2"/>
            <w:tcBorders>
              <w:top w:val="single" w:sz="4" w:space="0" w:color="auto"/>
              <w:left w:val="nil"/>
              <w:bottom w:val="single" w:sz="4" w:space="0" w:color="auto"/>
              <w:right w:val="single" w:sz="2" w:space="0" w:color="auto"/>
            </w:tcBorders>
            <w:vAlign w:val="center"/>
            <w:hideMark/>
          </w:tcPr>
          <w:p w:rsidR="00B733F2" w:rsidRDefault="00B733F2">
            <w:pPr>
              <w:pStyle w:val="afffffffffff5"/>
              <w:spacing w:line="240" w:lineRule="atLeast"/>
              <w:ind w:firstLineChars="0" w:firstLine="0"/>
              <w:jc w:val="center"/>
              <w:rPr>
                <w:rFonts w:hAnsi="宋体"/>
                <w:sz w:val="18"/>
                <w:szCs w:val="18"/>
              </w:rPr>
            </w:pPr>
            <w:r>
              <w:rPr>
                <w:rFonts w:hAnsi="宋体" w:hint="eastAsia"/>
                <w:sz w:val="18"/>
                <w:szCs w:val="18"/>
              </w:rPr>
              <w:t>组装</w:t>
            </w:r>
          </w:p>
        </w:tc>
        <w:tc>
          <w:tcPr>
            <w:tcW w:w="5846" w:type="dxa"/>
            <w:gridSpan w:val="2"/>
            <w:tcBorders>
              <w:top w:val="single" w:sz="2" w:space="0" w:color="auto"/>
              <w:left w:val="nil"/>
              <w:bottom w:val="single" w:sz="4" w:space="0" w:color="auto"/>
              <w:right w:val="single" w:sz="2" w:space="0" w:color="auto"/>
            </w:tcBorders>
            <w:vAlign w:val="center"/>
            <w:hideMark/>
          </w:tcPr>
          <w:p w:rsidR="00B733F2" w:rsidRDefault="00B733F2">
            <w:pPr>
              <w:pStyle w:val="afffffffffff5"/>
              <w:spacing w:line="240" w:lineRule="atLeast"/>
              <w:ind w:firstLineChars="0" w:firstLine="0"/>
              <w:rPr>
                <w:rFonts w:hAnsi="宋体"/>
                <w:sz w:val="18"/>
                <w:szCs w:val="18"/>
              </w:rPr>
            </w:pPr>
            <w:r>
              <w:rPr>
                <w:rFonts w:hAnsi="宋体" w:hint="eastAsia"/>
                <w:sz w:val="18"/>
                <w:szCs w:val="18"/>
              </w:rPr>
              <w:t>应牢固无松动、无少件、漏钉、透钉（预留孔、选择孔除外）</w:t>
            </w:r>
          </w:p>
        </w:tc>
        <w:tc>
          <w:tcPr>
            <w:tcW w:w="586" w:type="dxa"/>
            <w:tcBorders>
              <w:top w:val="single" w:sz="2" w:space="0" w:color="auto"/>
              <w:left w:val="nil"/>
              <w:bottom w:val="single" w:sz="4" w:space="0" w:color="auto"/>
              <w:right w:val="single" w:sz="2" w:space="0" w:color="auto"/>
            </w:tcBorders>
            <w:vAlign w:val="center"/>
            <w:hideMark/>
          </w:tcPr>
          <w:p w:rsidR="00B733F2" w:rsidRDefault="00B733F2">
            <w:pPr>
              <w:pStyle w:val="afffffffffff5"/>
              <w:ind w:firstLineChars="0" w:firstLine="0"/>
              <w:jc w:val="center"/>
              <w:rPr>
                <w:rFonts w:hAnsi="宋体"/>
                <w:sz w:val="18"/>
                <w:szCs w:val="18"/>
              </w:rPr>
            </w:pPr>
            <w:r>
              <w:rPr>
                <w:rFonts w:hAnsi="宋体" w:hint="eastAsia"/>
                <w:sz w:val="18"/>
                <w:szCs w:val="18"/>
              </w:rPr>
              <w:t>√</w:t>
            </w:r>
          </w:p>
        </w:tc>
        <w:tc>
          <w:tcPr>
            <w:tcW w:w="586" w:type="dxa"/>
            <w:tcBorders>
              <w:top w:val="single" w:sz="2" w:space="0" w:color="auto"/>
              <w:left w:val="nil"/>
              <w:bottom w:val="single" w:sz="4" w:space="0" w:color="auto"/>
              <w:right w:val="single" w:sz="12" w:space="0" w:color="auto"/>
            </w:tcBorders>
            <w:vAlign w:val="center"/>
          </w:tcPr>
          <w:p w:rsidR="00B733F2"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4" w:space="0" w:color="auto"/>
              <w:right w:val="single" w:sz="12" w:space="0" w:color="auto"/>
            </w:tcBorders>
            <w:vAlign w:val="center"/>
          </w:tcPr>
          <w:p w:rsidR="00B733F2" w:rsidRDefault="00B733F2">
            <w:pPr>
              <w:pStyle w:val="afffffffffff5"/>
              <w:ind w:firstLineChars="0" w:firstLine="0"/>
              <w:jc w:val="center"/>
              <w:rPr>
                <w:rFonts w:hAnsi="宋体"/>
                <w:sz w:val="18"/>
                <w:szCs w:val="18"/>
              </w:rPr>
            </w:pPr>
          </w:p>
        </w:tc>
      </w:tr>
      <w:tr w:rsidR="00B733F2" w:rsidTr="00BC4807">
        <w:trPr>
          <w:cantSplit/>
          <w:trHeight w:val="284"/>
          <w:jc w:val="center"/>
        </w:trPr>
        <w:tc>
          <w:tcPr>
            <w:tcW w:w="587" w:type="dxa"/>
            <w:tcBorders>
              <w:top w:val="single" w:sz="2" w:space="0" w:color="auto"/>
              <w:left w:val="single" w:sz="12" w:space="0" w:color="auto"/>
              <w:bottom w:val="single" w:sz="4" w:space="0" w:color="auto"/>
              <w:right w:val="single" w:sz="2" w:space="0" w:color="auto"/>
            </w:tcBorders>
            <w:vAlign w:val="center"/>
            <w:hideMark/>
          </w:tcPr>
          <w:p w:rsidR="00B733F2" w:rsidRDefault="00B733F2" w:rsidP="00053CDB">
            <w:pPr>
              <w:pStyle w:val="afffffffffff5"/>
              <w:spacing w:line="240" w:lineRule="atLeast"/>
              <w:ind w:firstLineChars="0" w:firstLine="0"/>
              <w:jc w:val="center"/>
              <w:rPr>
                <w:rFonts w:hAnsi="宋体"/>
                <w:sz w:val="18"/>
                <w:szCs w:val="18"/>
              </w:rPr>
            </w:pPr>
            <w:r>
              <w:rPr>
                <w:rFonts w:hAnsi="宋体" w:hint="eastAsia"/>
                <w:sz w:val="18"/>
                <w:szCs w:val="18"/>
              </w:rPr>
              <w:t>30</w:t>
            </w:r>
          </w:p>
        </w:tc>
        <w:tc>
          <w:tcPr>
            <w:tcW w:w="1447" w:type="dxa"/>
            <w:gridSpan w:val="2"/>
            <w:tcBorders>
              <w:top w:val="single" w:sz="4" w:space="0" w:color="auto"/>
              <w:left w:val="nil"/>
              <w:bottom w:val="single" w:sz="4" w:space="0" w:color="auto"/>
              <w:right w:val="single" w:sz="2" w:space="0" w:color="auto"/>
            </w:tcBorders>
            <w:vAlign w:val="center"/>
            <w:hideMark/>
          </w:tcPr>
          <w:p w:rsidR="00B733F2" w:rsidRDefault="00B733F2">
            <w:pPr>
              <w:pStyle w:val="afffffffffff5"/>
              <w:spacing w:line="240" w:lineRule="atLeast"/>
              <w:ind w:firstLineChars="0" w:firstLine="0"/>
              <w:jc w:val="center"/>
              <w:rPr>
                <w:rFonts w:hAnsi="宋体"/>
                <w:sz w:val="18"/>
                <w:szCs w:val="18"/>
              </w:rPr>
            </w:pPr>
            <w:r>
              <w:rPr>
                <w:rFonts w:hAnsi="宋体" w:hint="eastAsia"/>
                <w:sz w:val="18"/>
                <w:szCs w:val="18"/>
              </w:rPr>
              <w:t>标志</w:t>
            </w:r>
          </w:p>
        </w:tc>
        <w:tc>
          <w:tcPr>
            <w:tcW w:w="5846" w:type="dxa"/>
            <w:gridSpan w:val="2"/>
            <w:tcBorders>
              <w:top w:val="single" w:sz="2" w:space="0" w:color="auto"/>
              <w:left w:val="nil"/>
              <w:bottom w:val="single" w:sz="4" w:space="0" w:color="auto"/>
              <w:right w:val="single" w:sz="2" w:space="0" w:color="auto"/>
            </w:tcBorders>
            <w:vAlign w:val="center"/>
            <w:hideMark/>
          </w:tcPr>
          <w:p w:rsidR="00B733F2" w:rsidRDefault="00B733F2">
            <w:pPr>
              <w:pStyle w:val="afffffffffff5"/>
              <w:spacing w:line="240" w:lineRule="atLeast"/>
              <w:ind w:firstLineChars="0" w:firstLine="0"/>
              <w:rPr>
                <w:rFonts w:hAnsi="宋体"/>
                <w:sz w:val="18"/>
                <w:szCs w:val="18"/>
              </w:rPr>
            </w:pPr>
            <w:r>
              <w:rPr>
                <w:rFonts w:hAnsi="宋体" w:hint="eastAsia"/>
                <w:sz w:val="18"/>
                <w:szCs w:val="18"/>
              </w:rPr>
              <w:t>产品上宜有标志，标志内容见9.2</w:t>
            </w:r>
          </w:p>
        </w:tc>
        <w:tc>
          <w:tcPr>
            <w:tcW w:w="586" w:type="dxa"/>
            <w:tcBorders>
              <w:top w:val="single" w:sz="2" w:space="0" w:color="auto"/>
              <w:left w:val="nil"/>
              <w:bottom w:val="single" w:sz="4" w:space="0" w:color="auto"/>
              <w:right w:val="single" w:sz="2" w:space="0" w:color="auto"/>
            </w:tcBorders>
            <w:vAlign w:val="center"/>
            <w:hideMark/>
          </w:tcPr>
          <w:p w:rsidR="00B733F2" w:rsidRDefault="00B733F2">
            <w:pPr>
              <w:pStyle w:val="afffffffffff5"/>
              <w:ind w:firstLineChars="0" w:firstLine="0"/>
              <w:jc w:val="center"/>
              <w:rPr>
                <w:rFonts w:hAnsi="宋体"/>
                <w:sz w:val="18"/>
                <w:szCs w:val="18"/>
              </w:rPr>
            </w:pPr>
          </w:p>
        </w:tc>
        <w:tc>
          <w:tcPr>
            <w:tcW w:w="586" w:type="dxa"/>
            <w:tcBorders>
              <w:top w:val="single" w:sz="2" w:space="0" w:color="auto"/>
              <w:left w:val="nil"/>
              <w:bottom w:val="single" w:sz="4" w:space="0" w:color="auto"/>
              <w:right w:val="single" w:sz="12" w:space="0" w:color="auto"/>
            </w:tcBorders>
            <w:vAlign w:val="center"/>
          </w:tcPr>
          <w:p w:rsidR="00B733F2" w:rsidRDefault="00B733F2">
            <w:pPr>
              <w:pStyle w:val="afffffffffff5"/>
              <w:ind w:firstLineChars="0" w:firstLine="0"/>
              <w:jc w:val="center"/>
              <w:rPr>
                <w:rFonts w:hAnsi="宋体"/>
                <w:sz w:val="18"/>
                <w:szCs w:val="18"/>
              </w:rPr>
            </w:pPr>
          </w:p>
        </w:tc>
        <w:tc>
          <w:tcPr>
            <w:tcW w:w="586" w:type="dxa"/>
            <w:tcBorders>
              <w:top w:val="single" w:sz="2" w:space="0" w:color="auto"/>
              <w:left w:val="single" w:sz="2" w:space="0" w:color="auto"/>
              <w:bottom w:val="single" w:sz="4" w:space="0" w:color="auto"/>
              <w:right w:val="single" w:sz="12" w:space="0" w:color="auto"/>
            </w:tcBorders>
            <w:vAlign w:val="center"/>
          </w:tcPr>
          <w:p w:rsidR="00B733F2" w:rsidRDefault="00B733F2">
            <w:pPr>
              <w:pStyle w:val="afffffffffff5"/>
              <w:ind w:firstLineChars="0" w:firstLine="0"/>
              <w:jc w:val="center"/>
              <w:rPr>
                <w:rFonts w:hAnsi="宋体"/>
                <w:sz w:val="18"/>
                <w:szCs w:val="18"/>
              </w:rPr>
            </w:pPr>
            <w:r>
              <w:rPr>
                <w:rFonts w:hAnsi="宋体" w:hint="eastAsia"/>
                <w:sz w:val="18"/>
                <w:szCs w:val="18"/>
              </w:rPr>
              <w:t>√</w:t>
            </w:r>
          </w:p>
        </w:tc>
      </w:tr>
      <w:tr w:rsidR="00B733F2" w:rsidTr="00BC4807">
        <w:trPr>
          <w:cantSplit/>
          <w:trHeight w:val="340"/>
          <w:jc w:val="center"/>
        </w:trPr>
        <w:tc>
          <w:tcPr>
            <w:tcW w:w="9638" w:type="dxa"/>
            <w:gridSpan w:val="8"/>
            <w:tcBorders>
              <w:top w:val="single" w:sz="12" w:space="0" w:color="auto"/>
              <w:left w:val="single" w:sz="12" w:space="0" w:color="auto"/>
              <w:bottom w:val="single" w:sz="12" w:space="0" w:color="auto"/>
              <w:right w:val="single" w:sz="12" w:space="0" w:color="auto"/>
            </w:tcBorders>
            <w:vAlign w:val="center"/>
            <w:hideMark/>
          </w:tcPr>
          <w:p w:rsidR="00B733F2" w:rsidRPr="00DA4CB1" w:rsidRDefault="00B733F2" w:rsidP="00DA4CB1">
            <w:pPr>
              <w:pStyle w:val="affff6"/>
              <w:ind w:firstLineChars="0" w:firstLine="0"/>
              <w:rPr>
                <w:rFonts w:hAnsi="宋体"/>
                <w:sz w:val="18"/>
                <w:szCs w:val="18"/>
              </w:rPr>
            </w:pPr>
            <w:r>
              <w:rPr>
                <w:rFonts w:hint="eastAsia"/>
                <w:vertAlign w:val="superscript"/>
              </w:rPr>
              <w:t xml:space="preserve">a </w:t>
            </w:r>
            <w:r>
              <w:rPr>
                <w:rFonts w:hint="eastAsia"/>
              </w:rPr>
              <w:t xml:space="preserve"> </w:t>
            </w:r>
            <w:r w:rsidR="00DA4CB1">
              <w:rPr>
                <w:rFonts w:hAnsi="宋体" w:hint="eastAsia"/>
                <w:sz w:val="18"/>
                <w:szCs w:val="18"/>
              </w:rPr>
              <w:t>表中项目分类中</w:t>
            </w:r>
            <w:r w:rsidR="00DA4CB1" w:rsidRPr="00DA4CB1">
              <w:rPr>
                <w:rFonts w:hAnsi="宋体" w:hint="eastAsia"/>
                <w:sz w:val="18"/>
                <w:szCs w:val="18"/>
              </w:rPr>
              <w:t>“*”记号表示该单项中有2个以上（含2个）检验内容，若有一个检验项目不符合要求时，应按一个不合格计数。若某缺陷明显到足以影响产品质量时则作为基本项目判定。</w:t>
            </w:r>
          </w:p>
        </w:tc>
      </w:tr>
    </w:tbl>
    <w:p w:rsidR="00524C7D" w:rsidRDefault="00BC4807" w:rsidP="0068207F">
      <w:pPr>
        <w:pStyle w:val="affd"/>
        <w:spacing w:before="120" w:after="120"/>
      </w:pPr>
      <w:r>
        <w:rPr>
          <w:rFonts w:hint="eastAsia"/>
        </w:rPr>
        <w:t>理化性能</w:t>
      </w:r>
    </w:p>
    <w:p w:rsidR="00B02064" w:rsidRDefault="00B02064" w:rsidP="00B02064">
      <w:pPr>
        <w:pStyle w:val="affe"/>
        <w:spacing w:before="120" w:after="120"/>
      </w:pPr>
      <w:r>
        <w:rPr>
          <w:rFonts w:hint="eastAsia"/>
        </w:rPr>
        <w:t>产品涂层、覆面层表面理化性能</w:t>
      </w:r>
    </w:p>
    <w:p w:rsidR="0068207F" w:rsidRDefault="00A6074A" w:rsidP="0068207F">
      <w:pPr>
        <w:pStyle w:val="affff6"/>
        <w:ind w:firstLine="420"/>
      </w:pPr>
      <w:r>
        <w:rPr>
          <w:rFonts w:hint="eastAsia"/>
        </w:rPr>
        <w:t>产品涂层、覆面层</w:t>
      </w:r>
      <w:r w:rsidR="0068207F">
        <w:rPr>
          <w:rFonts w:hint="eastAsia"/>
        </w:rPr>
        <w:t>理化性能应符合表</w:t>
      </w:r>
      <w:r>
        <w:rPr>
          <w:rFonts w:hint="eastAsia"/>
        </w:rPr>
        <w:t>4</w:t>
      </w:r>
      <w:r w:rsidR="0068207F">
        <w:rPr>
          <w:rFonts w:hint="eastAsia"/>
        </w:rPr>
        <w:t>的规定。</w:t>
      </w:r>
    </w:p>
    <w:p w:rsidR="0068207F" w:rsidRDefault="00B02064" w:rsidP="0068207F">
      <w:pPr>
        <w:pStyle w:val="aff2"/>
        <w:spacing w:before="120" w:after="120"/>
      </w:pPr>
      <w:r>
        <w:rPr>
          <w:rFonts w:hint="eastAsia"/>
        </w:rPr>
        <w:t>涂层</w:t>
      </w:r>
      <w:r w:rsidR="00A6074A">
        <w:rPr>
          <w:rFonts w:hint="eastAsia"/>
        </w:rPr>
        <w:t>、</w:t>
      </w:r>
      <w:r>
        <w:rPr>
          <w:rFonts w:hint="eastAsia"/>
        </w:rPr>
        <w:t>覆面层表面</w:t>
      </w:r>
      <w:r w:rsidR="0068207F">
        <w:rPr>
          <w:rFonts w:hint="eastAsia"/>
        </w:rPr>
        <w:t>理化性能</w:t>
      </w:r>
    </w:p>
    <w:tbl>
      <w:tblPr>
        <w:tblW w:w="51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803"/>
        <w:gridCol w:w="709"/>
        <w:gridCol w:w="1843"/>
        <w:gridCol w:w="708"/>
        <w:gridCol w:w="128"/>
        <w:gridCol w:w="14"/>
        <w:gridCol w:w="524"/>
        <w:gridCol w:w="43"/>
        <w:gridCol w:w="851"/>
        <w:gridCol w:w="1931"/>
        <w:gridCol w:w="585"/>
        <w:gridCol w:w="585"/>
        <w:gridCol w:w="585"/>
      </w:tblGrid>
      <w:tr w:rsidR="004C1122" w:rsidRPr="0026543C" w:rsidTr="006E4D52">
        <w:trPr>
          <w:trHeight w:hRule="exact" w:val="284"/>
        </w:trPr>
        <w:tc>
          <w:tcPr>
            <w:tcW w:w="581" w:type="dxa"/>
            <w:vMerge w:val="restart"/>
            <w:tcBorders>
              <w:top w:val="single" w:sz="12" w:space="0" w:color="auto"/>
              <w:left w:val="single" w:sz="12" w:space="0" w:color="auto"/>
              <w:right w:val="single" w:sz="2" w:space="0" w:color="auto"/>
            </w:tcBorders>
            <w:vAlign w:val="center"/>
            <w:hideMark/>
          </w:tcPr>
          <w:p w:rsidR="0068207F" w:rsidRPr="006C193A" w:rsidRDefault="0068207F">
            <w:pPr>
              <w:pStyle w:val="afffffffffff5"/>
              <w:ind w:firstLineChars="0" w:firstLine="0"/>
              <w:jc w:val="center"/>
              <w:rPr>
                <w:sz w:val="18"/>
                <w:szCs w:val="18"/>
              </w:rPr>
            </w:pPr>
            <w:r w:rsidRPr="006C193A">
              <w:rPr>
                <w:rFonts w:hint="eastAsia"/>
                <w:sz w:val="18"/>
                <w:szCs w:val="18"/>
              </w:rPr>
              <w:t>序号</w:t>
            </w:r>
          </w:p>
        </w:tc>
        <w:tc>
          <w:tcPr>
            <w:tcW w:w="1512" w:type="dxa"/>
            <w:gridSpan w:val="2"/>
            <w:vMerge w:val="restart"/>
            <w:tcBorders>
              <w:top w:val="single" w:sz="12" w:space="0" w:color="auto"/>
              <w:left w:val="single" w:sz="12" w:space="0" w:color="auto"/>
              <w:right w:val="single" w:sz="2" w:space="0" w:color="auto"/>
            </w:tcBorders>
            <w:vAlign w:val="center"/>
            <w:hideMark/>
          </w:tcPr>
          <w:p w:rsidR="0068207F" w:rsidRPr="006C193A" w:rsidRDefault="0068207F">
            <w:pPr>
              <w:pStyle w:val="afffffffffff5"/>
              <w:ind w:firstLineChars="0" w:firstLine="0"/>
              <w:jc w:val="center"/>
              <w:rPr>
                <w:sz w:val="18"/>
                <w:szCs w:val="18"/>
              </w:rPr>
            </w:pPr>
            <w:r w:rsidRPr="006C193A">
              <w:rPr>
                <w:rFonts w:hint="eastAsia"/>
                <w:sz w:val="18"/>
                <w:szCs w:val="18"/>
              </w:rPr>
              <w:t>检验项目</w:t>
            </w:r>
          </w:p>
        </w:tc>
        <w:tc>
          <w:tcPr>
            <w:tcW w:w="4111" w:type="dxa"/>
            <w:gridSpan w:val="7"/>
            <w:vMerge w:val="restart"/>
            <w:tcBorders>
              <w:top w:val="single" w:sz="12" w:space="0" w:color="auto"/>
              <w:left w:val="nil"/>
              <w:right w:val="single" w:sz="2" w:space="0" w:color="auto"/>
            </w:tcBorders>
            <w:vAlign w:val="center"/>
            <w:hideMark/>
          </w:tcPr>
          <w:p w:rsidR="0068207F" w:rsidRPr="006C193A" w:rsidRDefault="0068207F">
            <w:pPr>
              <w:pStyle w:val="afffffffffff5"/>
              <w:ind w:firstLineChars="0" w:firstLine="0"/>
              <w:jc w:val="center"/>
              <w:rPr>
                <w:sz w:val="18"/>
                <w:szCs w:val="18"/>
              </w:rPr>
            </w:pPr>
            <w:r w:rsidRPr="006C193A">
              <w:rPr>
                <w:rFonts w:hint="eastAsia"/>
                <w:sz w:val="18"/>
                <w:szCs w:val="18"/>
              </w:rPr>
              <w:t>要求</w:t>
            </w:r>
          </w:p>
        </w:tc>
        <w:tc>
          <w:tcPr>
            <w:tcW w:w="1931" w:type="dxa"/>
            <w:vMerge w:val="restart"/>
            <w:tcBorders>
              <w:top w:val="single" w:sz="12" w:space="0" w:color="auto"/>
              <w:left w:val="nil"/>
              <w:right w:val="single" w:sz="12" w:space="0" w:color="auto"/>
            </w:tcBorders>
            <w:vAlign w:val="center"/>
            <w:hideMark/>
          </w:tcPr>
          <w:p w:rsidR="0068207F" w:rsidRPr="006C193A" w:rsidRDefault="0068207F">
            <w:pPr>
              <w:pStyle w:val="afffffffffff5"/>
              <w:ind w:firstLineChars="0" w:firstLine="0"/>
              <w:jc w:val="center"/>
              <w:rPr>
                <w:sz w:val="18"/>
                <w:szCs w:val="18"/>
              </w:rPr>
            </w:pPr>
            <w:r w:rsidRPr="006C193A">
              <w:rPr>
                <w:rFonts w:hint="eastAsia"/>
                <w:sz w:val="18"/>
                <w:szCs w:val="18"/>
              </w:rPr>
              <w:t>试验方法</w:t>
            </w:r>
          </w:p>
        </w:tc>
        <w:tc>
          <w:tcPr>
            <w:tcW w:w="1755" w:type="dxa"/>
            <w:gridSpan w:val="3"/>
            <w:tcBorders>
              <w:top w:val="single" w:sz="12" w:space="0" w:color="auto"/>
              <w:left w:val="single" w:sz="2" w:space="0" w:color="auto"/>
              <w:bottom w:val="single" w:sz="12" w:space="0" w:color="auto"/>
              <w:right w:val="single" w:sz="12" w:space="0" w:color="auto"/>
            </w:tcBorders>
            <w:vAlign w:val="center"/>
            <w:hideMark/>
          </w:tcPr>
          <w:p w:rsidR="0068207F" w:rsidRPr="006C193A" w:rsidRDefault="0068207F">
            <w:pPr>
              <w:pStyle w:val="afffffffffff5"/>
              <w:ind w:firstLineChars="0" w:firstLine="0"/>
              <w:jc w:val="center"/>
              <w:rPr>
                <w:sz w:val="18"/>
                <w:szCs w:val="18"/>
              </w:rPr>
            </w:pPr>
            <w:r w:rsidRPr="006C193A">
              <w:rPr>
                <w:rFonts w:hint="eastAsia"/>
                <w:sz w:val="18"/>
                <w:szCs w:val="18"/>
              </w:rPr>
              <w:t>项目分类</w:t>
            </w:r>
          </w:p>
        </w:tc>
      </w:tr>
      <w:tr w:rsidR="004C1122" w:rsidRPr="0026543C" w:rsidTr="006E4D52">
        <w:trPr>
          <w:trHeight w:hRule="exact" w:val="284"/>
        </w:trPr>
        <w:tc>
          <w:tcPr>
            <w:tcW w:w="581" w:type="dxa"/>
            <w:vMerge/>
            <w:tcBorders>
              <w:left w:val="single" w:sz="12" w:space="0" w:color="auto"/>
              <w:bottom w:val="single" w:sz="12" w:space="0" w:color="auto"/>
              <w:right w:val="single" w:sz="2" w:space="0" w:color="auto"/>
            </w:tcBorders>
            <w:vAlign w:val="center"/>
          </w:tcPr>
          <w:p w:rsidR="0068207F" w:rsidRPr="006C193A" w:rsidRDefault="0068207F">
            <w:pPr>
              <w:pStyle w:val="afffffffffff5"/>
              <w:ind w:firstLineChars="0" w:firstLine="0"/>
              <w:jc w:val="center"/>
              <w:rPr>
                <w:sz w:val="18"/>
                <w:szCs w:val="18"/>
              </w:rPr>
            </w:pPr>
          </w:p>
        </w:tc>
        <w:tc>
          <w:tcPr>
            <w:tcW w:w="1512" w:type="dxa"/>
            <w:gridSpan w:val="2"/>
            <w:vMerge/>
            <w:tcBorders>
              <w:left w:val="single" w:sz="12" w:space="0" w:color="auto"/>
              <w:bottom w:val="single" w:sz="12" w:space="0" w:color="auto"/>
              <w:right w:val="single" w:sz="2" w:space="0" w:color="auto"/>
            </w:tcBorders>
            <w:vAlign w:val="center"/>
          </w:tcPr>
          <w:p w:rsidR="0068207F" w:rsidRPr="006C193A" w:rsidRDefault="0068207F">
            <w:pPr>
              <w:pStyle w:val="afffffffffff5"/>
              <w:ind w:firstLineChars="0" w:firstLine="0"/>
              <w:jc w:val="center"/>
              <w:rPr>
                <w:sz w:val="18"/>
                <w:szCs w:val="18"/>
              </w:rPr>
            </w:pPr>
          </w:p>
        </w:tc>
        <w:tc>
          <w:tcPr>
            <w:tcW w:w="4111" w:type="dxa"/>
            <w:gridSpan w:val="7"/>
            <w:vMerge/>
            <w:tcBorders>
              <w:left w:val="nil"/>
              <w:bottom w:val="single" w:sz="12" w:space="0" w:color="auto"/>
              <w:right w:val="single" w:sz="2" w:space="0" w:color="auto"/>
            </w:tcBorders>
            <w:vAlign w:val="center"/>
          </w:tcPr>
          <w:p w:rsidR="0068207F" w:rsidRPr="006C193A" w:rsidRDefault="0068207F">
            <w:pPr>
              <w:pStyle w:val="afffffffffff5"/>
              <w:ind w:firstLineChars="0" w:firstLine="0"/>
              <w:jc w:val="center"/>
              <w:rPr>
                <w:sz w:val="18"/>
                <w:szCs w:val="18"/>
              </w:rPr>
            </w:pPr>
          </w:p>
        </w:tc>
        <w:tc>
          <w:tcPr>
            <w:tcW w:w="1931" w:type="dxa"/>
            <w:vMerge/>
            <w:tcBorders>
              <w:left w:val="nil"/>
              <w:bottom w:val="single" w:sz="12" w:space="0" w:color="auto"/>
              <w:right w:val="single" w:sz="12" w:space="0" w:color="auto"/>
            </w:tcBorders>
            <w:vAlign w:val="center"/>
          </w:tcPr>
          <w:p w:rsidR="0068207F" w:rsidRPr="006C193A" w:rsidRDefault="0068207F">
            <w:pPr>
              <w:pStyle w:val="afffffffffff5"/>
              <w:ind w:firstLineChars="0" w:firstLine="0"/>
              <w:jc w:val="center"/>
              <w:rPr>
                <w:sz w:val="18"/>
                <w:szCs w:val="18"/>
              </w:rPr>
            </w:pPr>
          </w:p>
        </w:tc>
        <w:tc>
          <w:tcPr>
            <w:tcW w:w="585" w:type="dxa"/>
            <w:tcBorders>
              <w:top w:val="single" w:sz="12" w:space="0" w:color="auto"/>
              <w:left w:val="single" w:sz="2" w:space="0" w:color="auto"/>
              <w:bottom w:val="single" w:sz="12" w:space="0" w:color="auto"/>
              <w:right w:val="single" w:sz="12" w:space="0" w:color="auto"/>
            </w:tcBorders>
            <w:vAlign w:val="center"/>
            <w:hideMark/>
          </w:tcPr>
          <w:p w:rsidR="0068207F" w:rsidRPr="006C193A" w:rsidRDefault="00453790" w:rsidP="00453790">
            <w:pPr>
              <w:pStyle w:val="afffffffffff5"/>
              <w:ind w:firstLineChars="0" w:firstLine="0"/>
              <w:rPr>
                <w:sz w:val="18"/>
                <w:szCs w:val="18"/>
              </w:rPr>
            </w:pPr>
            <w:r w:rsidRPr="006C193A">
              <w:rPr>
                <w:rFonts w:hint="eastAsia"/>
                <w:sz w:val="18"/>
                <w:szCs w:val="18"/>
              </w:rPr>
              <w:t>基</w:t>
            </w:r>
            <w:r w:rsidR="0068207F" w:rsidRPr="006C193A">
              <w:rPr>
                <w:rFonts w:hint="eastAsia"/>
                <w:sz w:val="18"/>
                <w:szCs w:val="18"/>
              </w:rPr>
              <w:t>本</w:t>
            </w:r>
          </w:p>
        </w:tc>
        <w:tc>
          <w:tcPr>
            <w:tcW w:w="585" w:type="dxa"/>
            <w:tcBorders>
              <w:top w:val="single" w:sz="12" w:space="0" w:color="auto"/>
              <w:left w:val="single" w:sz="2" w:space="0" w:color="auto"/>
              <w:bottom w:val="single" w:sz="12" w:space="0" w:color="auto"/>
              <w:right w:val="single" w:sz="12" w:space="0" w:color="auto"/>
            </w:tcBorders>
            <w:vAlign w:val="center"/>
            <w:hideMark/>
          </w:tcPr>
          <w:p w:rsidR="0068207F" w:rsidRPr="006C193A" w:rsidRDefault="0068207F">
            <w:pPr>
              <w:pStyle w:val="afffffffffff5"/>
              <w:ind w:firstLineChars="0" w:firstLine="0"/>
              <w:jc w:val="center"/>
              <w:rPr>
                <w:sz w:val="18"/>
                <w:szCs w:val="18"/>
              </w:rPr>
            </w:pPr>
            <w:r w:rsidRPr="006C193A">
              <w:rPr>
                <w:rFonts w:hint="eastAsia"/>
                <w:sz w:val="18"/>
                <w:szCs w:val="18"/>
              </w:rPr>
              <w:t>分级</w:t>
            </w:r>
          </w:p>
        </w:tc>
        <w:tc>
          <w:tcPr>
            <w:tcW w:w="585" w:type="dxa"/>
            <w:tcBorders>
              <w:top w:val="single" w:sz="12" w:space="0" w:color="auto"/>
              <w:left w:val="single" w:sz="2" w:space="0" w:color="auto"/>
              <w:bottom w:val="single" w:sz="12" w:space="0" w:color="auto"/>
              <w:right w:val="single" w:sz="12" w:space="0" w:color="auto"/>
            </w:tcBorders>
            <w:vAlign w:val="center"/>
            <w:hideMark/>
          </w:tcPr>
          <w:p w:rsidR="0068207F" w:rsidRPr="006C193A" w:rsidRDefault="0068207F">
            <w:pPr>
              <w:pStyle w:val="afffffffffff5"/>
              <w:ind w:firstLineChars="0" w:firstLine="0"/>
              <w:jc w:val="center"/>
              <w:rPr>
                <w:sz w:val="18"/>
                <w:szCs w:val="18"/>
              </w:rPr>
            </w:pPr>
            <w:r w:rsidRPr="006C193A">
              <w:rPr>
                <w:rFonts w:hint="eastAsia"/>
                <w:sz w:val="18"/>
                <w:szCs w:val="18"/>
              </w:rPr>
              <w:t>一般</w:t>
            </w:r>
          </w:p>
        </w:tc>
      </w:tr>
      <w:tr w:rsidR="00BF3ADD" w:rsidTr="006E4D52">
        <w:trPr>
          <w:trHeight w:val="567"/>
        </w:trPr>
        <w:tc>
          <w:tcPr>
            <w:tcW w:w="581" w:type="dxa"/>
            <w:tcBorders>
              <w:top w:val="single" w:sz="12" w:space="0" w:color="auto"/>
              <w:left w:val="single" w:sz="12" w:space="0" w:color="auto"/>
              <w:bottom w:val="single" w:sz="4" w:space="0" w:color="auto"/>
              <w:right w:val="single" w:sz="4"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1</w:t>
            </w:r>
          </w:p>
        </w:tc>
        <w:tc>
          <w:tcPr>
            <w:tcW w:w="803" w:type="dxa"/>
            <w:vMerge w:val="restart"/>
            <w:tcBorders>
              <w:top w:val="single" w:sz="12" w:space="0" w:color="auto"/>
              <w:left w:val="single" w:sz="12" w:space="0" w:color="auto"/>
              <w:right w:val="single" w:sz="4"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金属件喷漆（塑）涂层</w:t>
            </w:r>
          </w:p>
        </w:tc>
        <w:tc>
          <w:tcPr>
            <w:tcW w:w="709" w:type="dxa"/>
            <w:tcBorders>
              <w:top w:val="single" w:sz="12" w:space="0" w:color="auto"/>
              <w:left w:val="nil"/>
              <w:bottom w:val="single" w:sz="4" w:space="0" w:color="auto"/>
              <w:right w:val="single" w:sz="4" w:space="0" w:color="auto"/>
            </w:tcBorders>
            <w:vAlign w:val="center"/>
            <w:hideMark/>
          </w:tcPr>
          <w:p w:rsidR="00BF3ADD" w:rsidRPr="006C193A" w:rsidRDefault="00BF3ADD">
            <w:pPr>
              <w:pStyle w:val="afffffffffff5"/>
              <w:spacing w:line="300" w:lineRule="exact"/>
              <w:ind w:firstLineChars="0" w:firstLine="0"/>
              <w:jc w:val="center"/>
              <w:rPr>
                <w:sz w:val="18"/>
                <w:szCs w:val="18"/>
              </w:rPr>
            </w:pPr>
            <w:r w:rsidRPr="006C193A">
              <w:rPr>
                <w:rFonts w:hint="eastAsia"/>
                <w:sz w:val="18"/>
                <w:szCs w:val="18"/>
              </w:rPr>
              <w:t>硬度</w:t>
            </w:r>
          </w:p>
        </w:tc>
        <w:tc>
          <w:tcPr>
            <w:tcW w:w="4111" w:type="dxa"/>
            <w:gridSpan w:val="7"/>
            <w:tcBorders>
              <w:top w:val="single" w:sz="12" w:space="0" w:color="auto"/>
              <w:left w:val="nil"/>
              <w:bottom w:val="single" w:sz="4" w:space="0" w:color="auto"/>
              <w:right w:val="single" w:sz="4"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Ansi="宋体" w:hint="eastAsia"/>
                <w:sz w:val="18"/>
                <w:szCs w:val="18"/>
              </w:rPr>
              <w:t>≥H</w:t>
            </w:r>
          </w:p>
        </w:tc>
        <w:tc>
          <w:tcPr>
            <w:tcW w:w="1931" w:type="dxa"/>
            <w:tcBorders>
              <w:top w:val="single" w:sz="12" w:space="0" w:color="auto"/>
              <w:left w:val="nil"/>
              <w:bottom w:val="single" w:sz="4" w:space="0" w:color="auto"/>
              <w:right w:val="single" w:sz="12" w:space="0" w:color="auto"/>
            </w:tcBorders>
            <w:vAlign w:val="center"/>
            <w:hideMark/>
          </w:tcPr>
          <w:p w:rsidR="00BF3ADD" w:rsidRPr="006C193A" w:rsidRDefault="00BF3ADD">
            <w:pPr>
              <w:pStyle w:val="afffffffffff5"/>
              <w:spacing w:line="280" w:lineRule="exact"/>
              <w:ind w:firstLineChars="0" w:firstLine="0"/>
              <w:rPr>
                <w:sz w:val="18"/>
                <w:szCs w:val="18"/>
              </w:rPr>
            </w:pPr>
            <w:r w:rsidRPr="006C193A">
              <w:rPr>
                <w:rFonts w:hint="eastAsia"/>
                <w:sz w:val="18"/>
                <w:szCs w:val="18"/>
              </w:rPr>
              <w:t>GB/T 6739-2006涂膜硬度铅笔测量法</w:t>
            </w:r>
          </w:p>
        </w:tc>
        <w:tc>
          <w:tcPr>
            <w:tcW w:w="585" w:type="dxa"/>
            <w:tcBorders>
              <w:top w:val="single" w:sz="12" w:space="0" w:color="auto"/>
              <w:left w:val="single" w:sz="4" w:space="0" w:color="auto"/>
              <w:bottom w:val="single" w:sz="4" w:space="0" w:color="auto"/>
              <w:right w:val="single" w:sz="12" w:space="0" w:color="auto"/>
            </w:tcBorders>
            <w:vAlign w:val="center"/>
            <w:hideMark/>
          </w:tcPr>
          <w:p w:rsidR="00BF3ADD" w:rsidRPr="006C193A" w:rsidRDefault="00BF3ADD" w:rsidP="00BF3ADD">
            <w:pPr>
              <w:pStyle w:val="afffffffffff5"/>
              <w:spacing w:line="280" w:lineRule="exact"/>
              <w:ind w:firstLineChars="0" w:firstLine="0"/>
              <w:jc w:val="center"/>
              <w:rPr>
                <w:sz w:val="18"/>
                <w:szCs w:val="18"/>
              </w:rPr>
            </w:pPr>
            <w:r w:rsidRPr="006C193A">
              <w:rPr>
                <w:rFonts w:hAnsi="宋体" w:hint="eastAsia"/>
                <w:sz w:val="18"/>
                <w:szCs w:val="18"/>
              </w:rPr>
              <w:t>√</w:t>
            </w:r>
          </w:p>
        </w:tc>
        <w:tc>
          <w:tcPr>
            <w:tcW w:w="585" w:type="dxa"/>
            <w:tcBorders>
              <w:top w:val="single" w:sz="12" w:space="0" w:color="auto"/>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280" w:lineRule="exact"/>
              <w:ind w:firstLineChars="0" w:firstLine="0"/>
              <w:jc w:val="center"/>
              <w:rPr>
                <w:sz w:val="18"/>
                <w:szCs w:val="18"/>
              </w:rPr>
            </w:pPr>
          </w:p>
        </w:tc>
        <w:tc>
          <w:tcPr>
            <w:tcW w:w="585" w:type="dxa"/>
            <w:tcBorders>
              <w:top w:val="single" w:sz="12" w:space="0" w:color="auto"/>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280" w:lineRule="exact"/>
              <w:ind w:firstLineChars="0" w:firstLine="0"/>
              <w:jc w:val="center"/>
              <w:rPr>
                <w:sz w:val="18"/>
                <w:szCs w:val="18"/>
              </w:rPr>
            </w:pPr>
          </w:p>
        </w:tc>
      </w:tr>
      <w:tr w:rsidR="00BF3ADD" w:rsidTr="006E4D52">
        <w:trPr>
          <w:trHeight w:val="567"/>
        </w:trPr>
        <w:tc>
          <w:tcPr>
            <w:tcW w:w="581" w:type="dxa"/>
            <w:tcBorders>
              <w:top w:val="single" w:sz="4" w:space="0" w:color="auto"/>
              <w:left w:val="single" w:sz="12" w:space="0" w:color="auto"/>
              <w:bottom w:val="single" w:sz="4" w:space="0" w:color="auto"/>
              <w:right w:val="single" w:sz="4"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2</w:t>
            </w:r>
          </w:p>
        </w:tc>
        <w:tc>
          <w:tcPr>
            <w:tcW w:w="803" w:type="dxa"/>
            <w:vMerge/>
            <w:tcBorders>
              <w:left w:val="single" w:sz="12" w:space="0" w:color="auto"/>
              <w:right w:val="single" w:sz="4" w:space="0" w:color="auto"/>
            </w:tcBorders>
            <w:vAlign w:val="center"/>
          </w:tcPr>
          <w:p w:rsidR="00BF3ADD" w:rsidRPr="006C193A" w:rsidRDefault="00BF3ADD">
            <w:pPr>
              <w:pStyle w:val="afffffffffff5"/>
              <w:ind w:firstLineChars="0" w:firstLine="0"/>
              <w:rPr>
                <w:sz w:val="18"/>
                <w:szCs w:val="18"/>
              </w:rPr>
            </w:pPr>
          </w:p>
        </w:tc>
        <w:tc>
          <w:tcPr>
            <w:tcW w:w="709" w:type="dxa"/>
            <w:tcBorders>
              <w:top w:val="single" w:sz="4" w:space="0" w:color="auto"/>
              <w:left w:val="nil"/>
              <w:bottom w:val="single" w:sz="4" w:space="0" w:color="auto"/>
              <w:right w:val="single" w:sz="4" w:space="0" w:color="auto"/>
            </w:tcBorders>
            <w:vAlign w:val="center"/>
            <w:hideMark/>
          </w:tcPr>
          <w:p w:rsidR="00BF3ADD" w:rsidRPr="00746DDC" w:rsidRDefault="00BF3ADD">
            <w:pPr>
              <w:pStyle w:val="afffffffffff5"/>
              <w:spacing w:line="300" w:lineRule="exact"/>
              <w:ind w:firstLineChars="0" w:firstLine="0"/>
              <w:jc w:val="center"/>
              <w:rPr>
                <w:sz w:val="18"/>
                <w:szCs w:val="18"/>
              </w:rPr>
            </w:pPr>
            <w:r w:rsidRPr="00746DDC">
              <w:rPr>
                <w:rFonts w:hint="eastAsia"/>
                <w:sz w:val="18"/>
                <w:szCs w:val="18"/>
              </w:rPr>
              <w:t>冲击强度</w:t>
            </w:r>
          </w:p>
        </w:tc>
        <w:tc>
          <w:tcPr>
            <w:tcW w:w="4111" w:type="dxa"/>
            <w:gridSpan w:val="7"/>
            <w:tcBorders>
              <w:top w:val="single" w:sz="4" w:space="0" w:color="auto"/>
              <w:left w:val="nil"/>
              <w:bottom w:val="single" w:sz="4" w:space="0" w:color="auto"/>
              <w:right w:val="single" w:sz="4" w:space="0" w:color="auto"/>
            </w:tcBorders>
            <w:vAlign w:val="center"/>
            <w:hideMark/>
          </w:tcPr>
          <w:p w:rsidR="00BF3ADD" w:rsidRPr="00746DDC" w:rsidRDefault="00D54AFB">
            <w:pPr>
              <w:pStyle w:val="afffffffffff5"/>
              <w:spacing w:line="300" w:lineRule="exact"/>
              <w:ind w:firstLineChars="0" w:firstLine="0"/>
              <w:rPr>
                <w:sz w:val="18"/>
                <w:szCs w:val="18"/>
              </w:rPr>
            </w:pPr>
            <w:r w:rsidRPr="00746DDC">
              <w:rPr>
                <w:rFonts w:hAnsi="宋体" w:hint="eastAsia"/>
                <w:sz w:val="18"/>
                <w:szCs w:val="18"/>
              </w:rPr>
              <w:t>冲击高度400mm,</w:t>
            </w:r>
            <w:r w:rsidR="00BF3ADD" w:rsidRPr="00746DDC">
              <w:rPr>
                <w:rFonts w:hAnsi="宋体" w:hint="eastAsia"/>
                <w:sz w:val="18"/>
                <w:szCs w:val="18"/>
              </w:rPr>
              <w:t>应无剥落、裂纹、皱纹</w:t>
            </w:r>
          </w:p>
        </w:tc>
        <w:tc>
          <w:tcPr>
            <w:tcW w:w="1931" w:type="dxa"/>
            <w:tcBorders>
              <w:top w:val="single" w:sz="4" w:space="0" w:color="auto"/>
              <w:left w:val="nil"/>
              <w:bottom w:val="single" w:sz="4" w:space="0" w:color="auto"/>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GB/T 1732</w:t>
            </w:r>
          </w:p>
        </w:tc>
        <w:tc>
          <w:tcPr>
            <w:tcW w:w="585" w:type="dxa"/>
            <w:tcBorders>
              <w:top w:val="single" w:sz="4" w:space="0" w:color="auto"/>
              <w:left w:val="single" w:sz="4" w:space="0" w:color="auto"/>
              <w:bottom w:val="single" w:sz="4"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rFonts w:ascii="黑体"/>
                <w:sz w:val="18"/>
                <w:szCs w:val="18"/>
              </w:rPr>
            </w:pPr>
            <w:r w:rsidRPr="006C193A">
              <w:rPr>
                <w:rFonts w:hAnsi="宋体" w:hint="eastAsia"/>
                <w:sz w:val="18"/>
                <w:szCs w:val="18"/>
              </w:rPr>
              <w:t>√</w:t>
            </w:r>
          </w:p>
        </w:tc>
        <w:tc>
          <w:tcPr>
            <w:tcW w:w="585" w:type="dxa"/>
            <w:tcBorders>
              <w:top w:val="single" w:sz="4" w:space="0" w:color="auto"/>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c>
          <w:tcPr>
            <w:tcW w:w="585" w:type="dxa"/>
            <w:tcBorders>
              <w:top w:val="single" w:sz="4" w:space="0" w:color="auto"/>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r>
      <w:tr w:rsidR="00BF3ADD" w:rsidTr="006E4D52">
        <w:trPr>
          <w:trHeight w:val="567"/>
        </w:trPr>
        <w:tc>
          <w:tcPr>
            <w:tcW w:w="581" w:type="dxa"/>
            <w:tcBorders>
              <w:top w:val="single" w:sz="4" w:space="0" w:color="auto"/>
              <w:left w:val="single" w:sz="12" w:space="0" w:color="auto"/>
              <w:bottom w:val="single" w:sz="4" w:space="0" w:color="auto"/>
              <w:right w:val="single" w:sz="4"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3</w:t>
            </w:r>
          </w:p>
        </w:tc>
        <w:tc>
          <w:tcPr>
            <w:tcW w:w="803" w:type="dxa"/>
            <w:vMerge/>
            <w:tcBorders>
              <w:left w:val="single" w:sz="12" w:space="0" w:color="auto"/>
              <w:right w:val="single" w:sz="4" w:space="0" w:color="auto"/>
            </w:tcBorders>
            <w:vAlign w:val="center"/>
          </w:tcPr>
          <w:p w:rsidR="00BF3ADD" w:rsidRPr="006C193A" w:rsidRDefault="00BF3ADD">
            <w:pPr>
              <w:pStyle w:val="afffffffffff5"/>
              <w:ind w:firstLineChars="0" w:firstLine="0"/>
              <w:rPr>
                <w:sz w:val="18"/>
                <w:szCs w:val="18"/>
              </w:rPr>
            </w:pPr>
          </w:p>
        </w:tc>
        <w:tc>
          <w:tcPr>
            <w:tcW w:w="709" w:type="dxa"/>
            <w:vMerge w:val="restart"/>
            <w:tcBorders>
              <w:top w:val="single" w:sz="4" w:space="0" w:color="auto"/>
              <w:left w:val="nil"/>
              <w:right w:val="single" w:sz="4" w:space="0" w:color="auto"/>
            </w:tcBorders>
            <w:vAlign w:val="center"/>
            <w:hideMark/>
          </w:tcPr>
          <w:p w:rsidR="00BF3ADD" w:rsidRPr="00746DDC" w:rsidRDefault="00BF3ADD">
            <w:pPr>
              <w:pStyle w:val="afffffffffff5"/>
              <w:spacing w:line="300" w:lineRule="exact"/>
              <w:ind w:firstLineChars="0" w:firstLine="0"/>
              <w:jc w:val="center"/>
              <w:rPr>
                <w:sz w:val="18"/>
                <w:szCs w:val="18"/>
              </w:rPr>
            </w:pPr>
            <w:r w:rsidRPr="00746DDC">
              <w:rPr>
                <w:rFonts w:hint="eastAsia"/>
                <w:sz w:val="18"/>
                <w:szCs w:val="18"/>
              </w:rPr>
              <w:t>耐腐蚀</w:t>
            </w:r>
          </w:p>
        </w:tc>
        <w:tc>
          <w:tcPr>
            <w:tcW w:w="4111" w:type="dxa"/>
            <w:gridSpan w:val="7"/>
            <w:tcBorders>
              <w:top w:val="single" w:sz="4" w:space="0" w:color="auto"/>
              <w:left w:val="nil"/>
              <w:bottom w:val="single" w:sz="4" w:space="0" w:color="auto"/>
              <w:right w:val="single" w:sz="4" w:space="0" w:color="auto"/>
            </w:tcBorders>
            <w:vAlign w:val="center"/>
            <w:hideMark/>
          </w:tcPr>
          <w:p w:rsidR="00BF3ADD" w:rsidRPr="00746DDC" w:rsidRDefault="00BF3ADD">
            <w:pPr>
              <w:pStyle w:val="afffffffffff5"/>
              <w:spacing w:line="300" w:lineRule="exact"/>
              <w:ind w:firstLineChars="0" w:firstLine="0"/>
              <w:rPr>
                <w:sz w:val="18"/>
                <w:szCs w:val="18"/>
              </w:rPr>
            </w:pPr>
            <w:r w:rsidRPr="00746DDC">
              <w:rPr>
                <w:rFonts w:hint="eastAsia"/>
                <w:sz w:val="18"/>
                <w:szCs w:val="18"/>
              </w:rPr>
              <w:t>100h内，观察在溶剂中样板上划道两侧3mm以外，应无气泡产生</w:t>
            </w:r>
          </w:p>
        </w:tc>
        <w:tc>
          <w:tcPr>
            <w:tcW w:w="1931" w:type="dxa"/>
            <w:vMerge w:val="restart"/>
            <w:tcBorders>
              <w:top w:val="single" w:sz="4" w:space="0" w:color="auto"/>
              <w:left w:val="nil"/>
              <w:right w:val="single" w:sz="12" w:space="0" w:color="auto"/>
            </w:tcBorders>
            <w:vAlign w:val="center"/>
            <w:hideMark/>
          </w:tcPr>
          <w:p w:rsidR="00BF3ADD" w:rsidRPr="006C193A" w:rsidRDefault="00BF3ADD">
            <w:pPr>
              <w:pStyle w:val="afffffffffff5"/>
              <w:spacing w:line="300" w:lineRule="exact"/>
              <w:ind w:firstLineChars="0" w:firstLine="0"/>
              <w:jc w:val="left"/>
              <w:rPr>
                <w:sz w:val="18"/>
                <w:szCs w:val="18"/>
              </w:rPr>
            </w:pPr>
            <w:r w:rsidRPr="006C193A">
              <w:rPr>
                <w:rFonts w:hint="eastAsia"/>
                <w:sz w:val="18"/>
                <w:szCs w:val="18"/>
              </w:rPr>
              <w:t>GB/T 13667.1-2015中7.3.3.7</w:t>
            </w:r>
            <w:r w:rsidRPr="006C193A">
              <w:rPr>
                <w:rFonts w:hint="eastAsia"/>
                <w:sz w:val="18"/>
                <w:szCs w:val="18"/>
              </w:rPr>
              <w:t> </w:t>
            </w:r>
          </w:p>
        </w:tc>
        <w:tc>
          <w:tcPr>
            <w:tcW w:w="585" w:type="dxa"/>
            <w:tcBorders>
              <w:top w:val="single" w:sz="4" w:space="0" w:color="auto"/>
              <w:left w:val="single" w:sz="4" w:space="0" w:color="auto"/>
              <w:bottom w:val="single" w:sz="4"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rFonts w:ascii="黑体"/>
                <w:sz w:val="18"/>
                <w:szCs w:val="18"/>
              </w:rPr>
            </w:pPr>
            <w:r w:rsidRPr="006C193A">
              <w:rPr>
                <w:rFonts w:hAnsi="宋体" w:hint="eastAsia"/>
                <w:sz w:val="18"/>
                <w:szCs w:val="18"/>
              </w:rPr>
              <w:t>√</w:t>
            </w:r>
          </w:p>
        </w:tc>
        <w:tc>
          <w:tcPr>
            <w:tcW w:w="585" w:type="dxa"/>
            <w:tcBorders>
              <w:top w:val="single" w:sz="4" w:space="0" w:color="auto"/>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c>
          <w:tcPr>
            <w:tcW w:w="585" w:type="dxa"/>
            <w:tcBorders>
              <w:top w:val="single" w:sz="4" w:space="0" w:color="auto"/>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r>
      <w:tr w:rsidR="00BF3ADD" w:rsidTr="006E4D52">
        <w:trPr>
          <w:trHeight w:val="567"/>
        </w:trPr>
        <w:tc>
          <w:tcPr>
            <w:tcW w:w="581" w:type="dxa"/>
            <w:tcBorders>
              <w:top w:val="single" w:sz="4" w:space="0" w:color="auto"/>
              <w:left w:val="single" w:sz="12" w:space="0" w:color="auto"/>
              <w:bottom w:val="single" w:sz="4" w:space="0" w:color="auto"/>
              <w:right w:val="single" w:sz="4"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4</w:t>
            </w:r>
          </w:p>
        </w:tc>
        <w:tc>
          <w:tcPr>
            <w:tcW w:w="803" w:type="dxa"/>
            <w:vMerge/>
            <w:tcBorders>
              <w:left w:val="single" w:sz="12" w:space="0" w:color="auto"/>
              <w:right w:val="single" w:sz="4" w:space="0" w:color="auto"/>
            </w:tcBorders>
            <w:vAlign w:val="center"/>
          </w:tcPr>
          <w:p w:rsidR="00BF3ADD" w:rsidRPr="006C193A" w:rsidRDefault="00BF3ADD">
            <w:pPr>
              <w:pStyle w:val="afffffffffff5"/>
              <w:ind w:firstLineChars="0" w:firstLine="0"/>
              <w:rPr>
                <w:sz w:val="18"/>
                <w:szCs w:val="18"/>
              </w:rPr>
            </w:pPr>
          </w:p>
        </w:tc>
        <w:tc>
          <w:tcPr>
            <w:tcW w:w="709" w:type="dxa"/>
            <w:vMerge/>
            <w:tcBorders>
              <w:left w:val="nil"/>
              <w:bottom w:val="single" w:sz="4" w:space="0" w:color="auto"/>
              <w:right w:val="single" w:sz="4" w:space="0" w:color="auto"/>
            </w:tcBorders>
            <w:vAlign w:val="center"/>
          </w:tcPr>
          <w:p w:rsidR="00BF3ADD" w:rsidRPr="00746DDC" w:rsidRDefault="00BF3ADD">
            <w:pPr>
              <w:pStyle w:val="afffffffffff5"/>
              <w:spacing w:line="300" w:lineRule="exact"/>
              <w:ind w:firstLineChars="0" w:firstLine="0"/>
              <w:jc w:val="center"/>
              <w:rPr>
                <w:sz w:val="18"/>
                <w:szCs w:val="18"/>
              </w:rPr>
            </w:pPr>
          </w:p>
        </w:tc>
        <w:tc>
          <w:tcPr>
            <w:tcW w:w="4111" w:type="dxa"/>
            <w:gridSpan w:val="7"/>
            <w:tcBorders>
              <w:top w:val="single" w:sz="4" w:space="0" w:color="auto"/>
              <w:left w:val="nil"/>
              <w:bottom w:val="single" w:sz="4" w:space="0" w:color="auto"/>
              <w:right w:val="single" w:sz="4" w:space="0" w:color="auto"/>
            </w:tcBorders>
            <w:vAlign w:val="center"/>
            <w:hideMark/>
          </w:tcPr>
          <w:p w:rsidR="00BF3ADD" w:rsidRPr="00746DDC" w:rsidRDefault="00BF3ADD">
            <w:pPr>
              <w:pStyle w:val="afffffffffff5"/>
              <w:spacing w:line="300" w:lineRule="exact"/>
              <w:ind w:firstLineChars="0" w:firstLine="0"/>
              <w:rPr>
                <w:sz w:val="18"/>
                <w:szCs w:val="18"/>
              </w:rPr>
            </w:pPr>
            <w:r w:rsidRPr="00746DDC">
              <w:rPr>
                <w:rFonts w:hint="eastAsia"/>
                <w:sz w:val="18"/>
                <w:szCs w:val="18"/>
              </w:rPr>
              <w:t>100h后，检查划道两侧3mm以外，应无锈迹、剥落、起皱、变色和失光等现象</w:t>
            </w:r>
          </w:p>
        </w:tc>
        <w:tc>
          <w:tcPr>
            <w:tcW w:w="1931" w:type="dxa"/>
            <w:vMerge/>
            <w:tcBorders>
              <w:left w:val="nil"/>
              <w:bottom w:val="single" w:sz="4" w:space="0" w:color="auto"/>
              <w:right w:val="single" w:sz="12" w:space="0" w:color="auto"/>
            </w:tcBorders>
            <w:vAlign w:val="center"/>
          </w:tcPr>
          <w:p w:rsidR="00BF3ADD" w:rsidRPr="006C193A" w:rsidRDefault="00BF3ADD">
            <w:pPr>
              <w:pStyle w:val="afffffffffff5"/>
              <w:spacing w:line="300" w:lineRule="exact"/>
              <w:ind w:firstLineChars="0" w:firstLine="0"/>
              <w:rPr>
                <w:sz w:val="18"/>
                <w:szCs w:val="18"/>
              </w:rPr>
            </w:pPr>
          </w:p>
        </w:tc>
        <w:tc>
          <w:tcPr>
            <w:tcW w:w="585" w:type="dxa"/>
            <w:tcBorders>
              <w:top w:val="single" w:sz="4" w:space="0" w:color="auto"/>
              <w:left w:val="single" w:sz="4" w:space="0" w:color="auto"/>
              <w:bottom w:val="single" w:sz="4"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rFonts w:ascii="黑体"/>
                <w:sz w:val="18"/>
                <w:szCs w:val="18"/>
              </w:rPr>
            </w:pPr>
            <w:r w:rsidRPr="006C193A">
              <w:rPr>
                <w:rFonts w:hAnsi="宋体" w:hint="eastAsia"/>
                <w:sz w:val="18"/>
                <w:szCs w:val="18"/>
              </w:rPr>
              <w:t>√</w:t>
            </w:r>
          </w:p>
        </w:tc>
        <w:tc>
          <w:tcPr>
            <w:tcW w:w="585" w:type="dxa"/>
            <w:tcBorders>
              <w:top w:val="single" w:sz="4" w:space="0" w:color="auto"/>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c>
          <w:tcPr>
            <w:tcW w:w="585" w:type="dxa"/>
            <w:tcBorders>
              <w:top w:val="single" w:sz="4" w:space="0" w:color="auto"/>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r>
      <w:tr w:rsidR="00BF3ADD" w:rsidTr="00BF3ADD">
        <w:trPr>
          <w:trHeight w:val="200"/>
        </w:trPr>
        <w:tc>
          <w:tcPr>
            <w:tcW w:w="581" w:type="dxa"/>
            <w:vMerge w:val="restart"/>
            <w:tcBorders>
              <w:top w:val="single" w:sz="4" w:space="0" w:color="auto"/>
              <w:left w:val="single" w:sz="12" w:space="0" w:color="auto"/>
              <w:right w:val="single" w:sz="4"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5</w:t>
            </w:r>
          </w:p>
        </w:tc>
        <w:tc>
          <w:tcPr>
            <w:tcW w:w="803" w:type="dxa"/>
            <w:vMerge/>
            <w:tcBorders>
              <w:left w:val="single" w:sz="12" w:space="0" w:color="auto"/>
              <w:right w:val="single" w:sz="4" w:space="0" w:color="auto"/>
            </w:tcBorders>
            <w:vAlign w:val="center"/>
          </w:tcPr>
          <w:p w:rsidR="00BF3ADD" w:rsidRPr="006C193A" w:rsidRDefault="00BF3ADD">
            <w:pPr>
              <w:pStyle w:val="afffffffffff5"/>
              <w:ind w:firstLineChars="0" w:firstLine="0"/>
              <w:rPr>
                <w:sz w:val="18"/>
                <w:szCs w:val="18"/>
              </w:rPr>
            </w:pPr>
          </w:p>
        </w:tc>
        <w:tc>
          <w:tcPr>
            <w:tcW w:w="709" w:type="dxa"/>
            <w:vMerge w:val="restart"/>
            <w:tcBorders>
              <w:top w:val="single" w:sz="4" w:space="0" w:color="auto"/>
              <w:left w:val="nil"/>
              <w:right w:val="single" w:sz="4" w:space="0" w:color="auto"/>
            </w:tcBorders>
            <w:vAlign w:val="center"/>
            <w:hideMark/>
          </w:tcPr>
          <w:p w:rsidR="00BF3ADD" w:rsidRPr="00746DDC" w:rsidRDefault="00BF3ADD">
            <w:pPr>
              <w:pStyle w:val="afffffffffff5"/>
              <w:spacing w:line="300" w:lineRule="exact"/>
              <w:ind w:firstLineChars="0" w:firstLine="0"/>
              <w:jc w:val="center"/>
              <w:rPr>
                <w:sz w:val="18"/>
                <w:szCs w:val="18"/>
              </w:rPr>
            </w:pPr>
            <w:r w:rsidRPr="00746DDC">
              <w:rPr>
                <w:rFonts w:hint="eastAsia"/>
                <w:sz w:val="18"/>
                <w:szCs w:val="18"/>
              </w:rPr>
              <w:t>附着力</w:t>
            </w:r>
          </w:p>
        </w:tc>
        <w:tc>
          <w:tcPr>
            <w:tcW w:w="2693" w:type="dxa"/>
            <w:gridSpan w:val="4"/>
            <w:vMerge w:val="restart"/>
            <w:tcBorders>
              <w:top w:val="single" w:sz="4" w:space="0" w:color="auto"/>
              <w:left w:val="nil"/>
              <w:right w:val="single" w:sz="4" w:space="0" w:color="auto"/>
            </w:tcBorders>
            <w:vAlign w:val="center"/>
            <w:hideMark/>
          </w:tcPr>
          <w:p w:rsidR="00BF3ADD" w:rsidRPr="00746DDC" w:rsidRDefault="00BF3ADD">
            <w:pPr>
              <w:pStyle w:val="afffffffffff5"/>
              <w:spacing w:line="300" w:lineRule="exact"/>
              <w:ind w:firstLineChars="0" w:firstLine="0"/>
              <w:rPr>
                <w:sz w:val="18"/>
                <w:szCs w:val="18"/>
              </w:rPr>
            </w:pPr>
            <w:r w:rsidRPr="00746DDC">
              <w:rPr>
                <w:rFonts w:hAnsi="宋体" w:hint="eastAsia"/>
                <w:sz w:val="18"/>
                <w:szCs w:val="18"/>
              </w:rPr>
              <w:t>涂层交叉切割法</w:t>
            </w:r>
          </w:p>
        </w:tc>
        <w:tc>
          <w:tcPr>
            <w:tcW w:w="567" w:type="dxa"/>
            <w:gridSpan w:val="2"/>
            <w:tcBorders>
              <w:top w:val="single" w:sz="4" w:space="0" w:color="auto"/>
              <w:left w:val="nil"/>
              <w:bottom w:val="single" w:sz="4" w:space="0" w:color="auto"/>
              <w:right w:val="single" w:sz="4" w:space="0" w:color="auto"/>
            </w:tcBorders>
            <w:vAlign w:val="center"/>
          </w:tcPr>
          <w:p w:rsidR="00BF3ADD" w:rsidRPr="006C193A" w:rsidRDefault="00BF3ADD" w:rsidP="00F367D7">
            <w:pPr>
              <w:pStyle w:val="afffffffffff5"/>
              <w:spacing w:line="300" w:lineRule="exact"/>
              <w:ind w:firstLineChars="0" w:firstLine="0"/>
              <w:jc w:val="center"/>
              <w:rPr>
                <w:rFonts w:hAnsi="宋体"/>
                <w:sz w:val="18"/>
                <w:szCs w:val="18"/>
              </w:rPr>
            </w:pPr>
            <w:r w:rsidRPr="006C193A">
              <w:rPr>
                <w:rFonts w:hAnsi="宋体" w:hint="eastAsia"/>
                <w:sz w:val="18"/>
                <w:szCs w:val="18"/>
              </w:rPr>
              <w:t>A级</w:t>
            </w:r>
          </w:p>
        </w:tc>
        <w:tc>
          <w:tcPr>
            <w:tcW w:w="851" w:type="dxa"/>
            <w:tcBorders>
              <w:top w:val="single" w:sz="4" w:space="0" w:color="auto"/>
              <w:left w:val="nil"/>
              <w:right w:val="single" w:sz="4"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r>
              <w:rPr>
                <w:rFonts w:hint="eastAsia"/>
                <w:sz w:val="18"/>
                <w:szCs w:val="18"/>
              </w:rPr>
              <w:t>0级</w:t>
            </w:r>
          </w:p>
        </w:tc>
        <w:tc>
          <w:tcPr>
            <w:tcW w:w="1931" w:type="dxa"/>
            <w:vMerge w:val="restart"/>
            <w:tcBorders>
              <w:top w:val="single" w:sz="4" w:space="0" w:color="auto"/>
              <w:left w:val="nil"/>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GB/T 9286（以多数相同值作为评定结果）</w:t>
            </w:r>
          </w:p>
        </w:tc>
        <w:tc>
          <w:tcPr>
            <w:tcW w:w="585" w:type="dxa"/>
            <w:vMerge w:val="restart"/>
            <w:tcBorders>
              <w:top w:val="single" w:sz="4" w:space="0" w:color="auto"/>
              <w:left w:val="single" w:sz="4"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rFonts w:ascii="黑体"/>
                <w:sz w:val="18"/>
                <w:szCs w:val="18"/>
              </w:rPr>
            </w:pPr>
          </w:p>
        </w:tc>
        <w:tc>
          <w:tcPr>
            <w:tcW w:w="585" w:type="dxa"/>
            <w:vMerge w:val="restart"/>
            <w:tcBorders>
              <w:top w:val="single" w:sz="4" w:space="0" w:color="auto"/>
              <w:left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r w:rsidRPr="006C193A">
              <w:rPr>
                <w:rFonts w:hAnsi="宋体" w:hint="eastAsia"/>
                <w:sz w:val="18"/>
                <w:szCs w:val="18"/>
              </w:rPr>
              <w:t>√</w:t>
            </w:r>
          </w:p>
        </w:tc>
        <w:tc>
          <w:tcPr>
            <w:tcW w:w="585" w:type="dxa"/>
            <w:vMerge w:val="restart"/>
            <w:tcBorders>
              <w:top w:val="single" w:sz="4" w:space="0" w:color="auto"/>
              <w:left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r>
      <w:tr w:rsidR="00BF3ADD" w:rsidTr="00BF3ADD">
        <w:trPr>
          <w:trHeight w:val="200"/>
        </w:trPr>
        <w:tc>
          <w:tcPr>
            <w:tcW w:w="581" w:type="dxa"/>
            <w:vMerge/>
            <w:tcBorders>
              <w:left w:val="single" w:sz="12" w:space="0" w:color="auto"/>
              <w:right w:val="single" w:sz="4" w:space="0" w:color="auto"/>
            </w:tcBorders>
            <w:vAlign w:val="center"/>
            <w:hideMark/>
          </w:tcPr>
          <w:p w:rsidR="00BF3ADD" w:rsidRPr="006C193A" w:rsidRDefault="00BF3ADD">
            <w:pPr>
              <w:pStyle w:val="afffffffffff5"/>
              <w:ind w:firstLineChars="0" w:firstLine="0"/>
              <w:jc w:val="center"/>
              <w:rPr>
                <w:sz w:val="18"/>
                <w:szCs w:val="18"/>
              </w:rPr>
            </w:pPr>
          </w:p>
        </w:tc>
        <w:tc>
          <w:tcPr>
            <w:tcW w:w="803" w:type="dxa"/>
            <w:vMerge/>
            <w:tcBorders>
              <w:left w:val="single" w:sz="12" w:space="0" w:color="auto"/>
              <w:right w:val="single" w:sz="4" w:space="0" w:color="auto"/>
            </w:tcBorders>
            <w:vAlign w:val="center"/>
          </w:tcPr>
          <w:p w:rsidR="00BF3ADD" w:rsidRPr="006C193A" w:rsidRDefault="00BF3ADD">
            <w:pPr>
              <w:pStyle w:val="afffffffffff5"/>
              <w:ind w:firstLineChars="0" w:firstLine="0"/>
              <w:rPr>
                <w:sz w:val="18"/>
                <w:szCs w:val="18"/>
              </w:rPr>
            </w:pPr>
          </w:p>
        </w:tc>
        <w:tc>
          <w:tcPr>
            <w:tcW w:w="709" w:type="dxa"/>
            <w:vMerge/>
            <w:tcBorders>
              <w:left w:val="nil"/>
              <w:right w:val="single" w:sz="4" w:space="0" w:color="auto"/>
            </w:tcBorders>
            <w:vAlign w:val="center"/>
            <w:hideMark/>
          </w:tcPr>
          <w:p w:rsidR="00BF3ADD" w:rsidRPr="006C193A" w:rsidRDefault="00BF3ADD">
            <w:pPr>
              <w:pStyle w:val="afffffffffff5"/>
              <w:spacing w:line="300" w:lineRule="exact"/>
              <w:ind w:firstLineChars="0" w:firstLine="0"/>
              <w:jc w:val="center"/>
              <w:rPr>
                <w:sz w:val="18"/>
                <w:szCs w:val="18"/>
              </w:rPr>
            </w:pPr>
          </w:p>
        </w:tc>
        <w:tc>
          <w:tcPr>
            <w:tcW w:w="2693" w:type="dxa"/>
            <w:gridSpan w:val="4"/>
            <w:vMerge/>
            <w:tcBorders>
              <w:left w:val="nil"/>
              <w:right w:val="single" w:sz="4" w:space="0" w:color="auto"/>
            </w:tcBorders>
            <w:vAlign w:val="center"/>
            <w:hideMark/>
          </w:tcPr>
          <w:p w:rsidR="00BF3ADD" w:rsidRPr="006C193A" w:rsidRDefault="00BF3ADD">
            <w:pPr>
              <w:pStyle w:val="afffffffffff5"/>
              <w:spacing w:line="300" w:lineRule="exact"/>
              <w:ind w:firstLineChars="0" w:firstLine="0"/>
              <w:rPr>
                <w:sz w:val="18"/>
                <w:szCs w:val="18"/>
              </w:rPr>
            </w:pPr>
          </w:p>
        </w:tc>
        <w:tc>
          <w:tcPr>
            <w:tcW w:w="567" w:type="dxa"/>
            <w:gridSpan w:val="2"/>
            <w:tcBorders>
              <w:top w:val="single" w:sz="4" w:space="0" w:color="auto"/>
              <w:left w:val="nil"/>
              <w:bottom w:val="single" w:sz="4" w:space="0" w:color="auto"/>
              <w:right w:val="single" w:sz="4" w:space="0" w:color="auto"/>
            </w:tcBorders>
            <w:vAlign w:val="center"/>
          </w:tcPr>
          <w:p w:rsidR="00BF3ADD" w:rsidRPr="006C193A" w:rsidRDefault="00BF3ADD" w:rsidP="00F367D7">
            <w:pPr>
              <w:pStyle w:val="afffffffffff5"/>
              <w:spacing w:line="300" w:lineRule="exact"/>
              <w:ind w:firstLineChars="0" w:firstLine="0"/>
              <w:jc w:val="center"/>
              <w:rPr>
                <w:rFonts w:hAnsi="宋体"/>
                <w:sz w:val="18"/>
                <w:szCs w:val="18"/>
              </w:rPr>
            </w:pPr>
            <w:r w:rsidRPr="006C193A">
              <w:rPr>
                <w:rFonts w:hAnsi="宋体" w:hint="eastAsia"/>
                <w:sz w:val="18"/>
                <w:szCs w:val="18"/>
              </w:rPr>
              <w:t>B级</w:t>
            </w:r>
          </w:p>
        </w:tc>
        <w:tc>
          <w:tcPr>
            <w:tcW w:w="851" w:type="dxa"/>
            <w:tcBorders>
              <w:left w:val="nil"/>
              <w:right w:val="single" w:sz="4"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r>
              <w:rPr>
                <w:rFonts w:hint="eastAsia"/>
                <w:sz w:val="18"/>
                <w:szCs w:val="18"/>
              </w:rPr>
              <w:t>1级</w:t>
            </w:r>
          </w:p>
        </w:tc>
        <w:tc>
          <w:tcPr>
            <w:tcW w:w="1931" w:type="dxa"/>
            <w:vMerge/>
            <w:tcBorders>
              <w:left w:val="nil"/>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p>
        </w:tc>
        <w:tc>
          <w:tcPr>
            <w:tcW w:w="585" w:type="dxa"/>
            <w:vMerge/>
            <w:tcBorders>
              <w:left w:val="single" w:sz="4"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rFonts w:hAnsi="宋体"/>
                <w:sz w:val="18"/>
                <w:szCs w:val="18"/>
              </w:rPr>
            </w:pPr>
          </w:p>
        </w:tc>
        <w:tc>
          <w:tcPr>
            <w:tcW w:w="585" w:type="dxa"/>
            <w:vMerge/>
            <w:tcBorders>
              <w:left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c>
          <w:tcPr>
            <w:tcW w:w="585" w:type="dxa"/>
            <w:vMerge/>
            <w:tcBorders>
              <w:left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r>
      <w:tr w:rsidR="00BF3ADD" w:rsidTr="00BF3ADD">
        <w:trPr>
          <w:trHeight w:val="200"/>
        </w:trPr>
        <w:tc>
          <w:tcPr>
            <w:tcW w:w="581" w:type="dxa"/>
            <w:vMerge/>
            <w:tcBorders>
              <w:left w:val="single" w:sz="12" w:space="0" w:color="auto"/>
              <w:bottom w:val="single" w:sz="4" w:space="0" w:color="auto"/>
              <w:right w:val="single" w:sz="4" w:space="0" w:color="auto"/>
            </w:tcBorders>
            <w:vAlign w:val="center"/>
            <w:hideMark/>
          </w:tcPr>
          <w:p w:rsidR="00BF3ADD" w:rsidRPr="006C193A" w:rsidRDefault="00BF3ADD">
            <w:pPr>
              <w:pStyle w:val="afffffffffff5"/>
              <w:ind w:firstLineChars="0" w:firstLine="0"/>
              <w:jc w:val="center"/>
              <w:rPr>
                <w:sz w:val="18"/>
                <w:szCs w:val="18"/>
              </w:rPr>
            </w:pPr>
          </w:p>
        </w:tc>
        <w:tc>
          <w:tcPr>
            <w:tcW w:w="803" w:type="dxa"/>
            <w:vMerge/>
            <w:tcBorders>
              <w:left w:val="single" w:sz="12" w:space="0" w:color="auto"/>
              <w:bottom w:val="single" w:sz="4" w:space="0" w:color="auto"/>
              <w:right w:val="single" w:sz="4" w:space="0" w:color="auto"/>
            </w:tcBorders>
            <w:vAlign w:val="center"/>
          </w:tcPr>
          <w:p w:rsidR="00BF3ADD" w:rsidRPr="006C193A" w:rsidRDefault="00BF3ADD">
            <w:pPr>
              <w:pStyle w:val="afffffffffff5"/>
              <w:ind w:firstLineChars="0" w:firstLine="0"/>
              <w:rPr>
                <w:sz w:val="18"/>
                <w:szCs w:val="18"/>
              </w:rPr>
            </w:pPr>
          </w:p>
        </w:tc>
        <w:tc>
          <w:tcPr>
            <w:tcW w:w="709" w:type="dxa"/>
            <w:vMerge/>
            <w:tcBorders>
              <w:left w:val="nil"/>
              <w:bottom w:val="single" w:sz="4" w:space="0" w:color="auto"/>
              <w:right w:val="single" w:sz="4" w:space="0" w:color="auto"/>
            </w:tcBorders>
            <w:vAlign w:val="center"/>
            <w:hideMark/>
          </w:tcPr>
          <w:p w:rsidR="00BF3ADD" w:rsidRPr="006C193A" w:rsidRDefault="00BF3ADD">
            <w:pPr>
              <w:pStyle w:val="afffffffffff5"/>
              <w:spacing w:line="300" w:lineRule="exact"/>
              <w:ind w:firstLineChars="0" w:firstLine="0"/>
              <w:jc w:val="center"/>
              <w:rPr>
                <w:sz w:val="18"/>
                <w:szCs w:val="18"/>
              </w:rPr>
            </w:pPr>
          </w:p>
        </w:tc>
        <w:tc>
          <w:tcPr>
            <w:tcW w:w="2693" w:type="dxa"/>
            <w:gridSpan w:val="4"/>
            <w:vMerge/>
            <w:tcBorders>
              <w:left w:val="nil"/>
              <w:bottom w:val="single" w:sz="4" w:space="0" w:color="auto"/>
              <w:right w:val="single" w:sz="4" w:space="0" w:color="auto"/>
            </w:tcBorders>
            <w:vAlign w:val="center"/>
            <w:hideMark/>
          </w:tcPr>
          <w:p w:rsidR="00BF3ADD" w:rsidRPr="006C193A" w:rsidRDefault="00BF3ADD">
            <w:pPr>
              <w:pStyle w:val="afffffffffff5"/>
              <w:spacing w:line="300" w:lineRule="exact"/>
              <w:ind w:firstLineChars="0" w:firstLine="0"/>
              <w:rPr>
                <w:sz w:val="18"/>
                <w:szCs w:val="18"/>
              </w:rPr>
            </w:pPr>
          </w:p>
        </w:tc>
        <w:tc>
          <w:tcPr>
            <w:tcW w:w="567" w:type="dxa"/>
            <w:gridSpan w:val="2"/>
            <w:tcBorders>
              <w:top w:val="single" w:sz="4" w:space="0" w:color="auto"/>
              <w:left w:val="nil"/>
              <w:bottom w:val="single" w:sz="4" w:space="0" w:color="auto"/>
              <w:right w:val="single" w:sz="4" w:space="0" w:color="auto"/>
            </w:tcBorders>
            <w:vAlign w:val="center"/>
          </w:tcPr>
          <w:p w:rsidR="00BF3ADD" w:rsidRPr="006C193A" w:rsidRDefault="00BF3ADD" w:rsidP="00F367D7">
            <w:pPr>
              <w:pStyle w:val="afffffffffff5"/>
              <w:spacing w:line="300" w:lineRule="exact"/>
              <w:ind w:firstLineChars="0" w:firstLine="0"/>
              <w:jc w:val="center"/>
              <w:rPr>
                <w:rFonts w:hAnsi="宋体"/>
                <w:sz w:val="18"/>
                <w:szCs w:val="18"/>
              </w:rPr>
            </w:pPr>
            <w:r w:rsidRPr="006C193A">
              <w:rPr>
                <w:rFonts w:hAnsi="宋体" w:hint="eastAsia"/>
                <w:sz w:val="18"/>
                <w:szCs w:val="18"/>
              </w:rPr>
              <w:t>C级</w:t>
            </w:r>
          </w:p>
        </w:tc>
        <w:tc>
          <w:tcPr>
            <w:tcW w:w="851" w:type="dxa"/>
            <w:tcBorders>
              <w:left w:val="nil"/>
              <w:bottom w:val="single" w:sz="4" w:space="0" w:color="auto"/>
              <w:right w:val="single" w:sz="4"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r>
              <w:rPr>
                <w:rFonts w:hint="eastAsia"/>
                <w:sz w:val="18"/>
                <w:szCs w:val="18"/>
              </w:rPr>
              <w:t>2级</w:t>
            </w:r>
          </w:p>
        </w:tc>
        <w:tc>
          <w:tcPr>
            <w:tcW w:w="1931" w:type="dxa"/>
            <w:vMerge/>
            <w:tcBorders>
              <w:left w:val="nil"/>
              <w:bottom w:val="single" w:sz="4" w:space="0" w:color="auto"/>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p>
        </w:tc>
        <w:tc>
          <w:tcPr>
            <w:tcW w:w="585" w:type="dxa"/>
            <w:vMerge/>
            <w:tcBorders>
              <w:left w:val="single" w:sz="4" w:space="0" w:color="auto"/>
              <w:bottom w:val="single" w:sz="4"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rFonts w:hAnsi="宋体"/>
                <w:sz w:val="18"/>
                <w:szCs w:val="18"/>
              </w:rPr>
            </w:pPr>
          </w:p>
        </w:tc>
        <w:tc>
          <w:tcPr>
            <w:tcW w:w="585" w:type="dxa"/>
            <w:vMerge/>
            <w:tcBorders>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c>
          <w:tcPr>
            <w:tcW w:w="585" w:type="dxa"/>
            <w:vMerge/>
            <w:tcBorders>
              <w:left w:val="single" w:sz="4" w:space="0" w:color="auto"/>
              <w:bottom w:val="single" w:sz="4"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rFonts w:ascii="黑体"/>
                <w:sz w:val="18"/>
                <w:szCs w:val="18"/>
              </w:rPr>
            </w:pPr>
          </w:p>
        </w:tc>
      </w:tr>
      <w:tr w:rsidR="00BF3ADD" w:rsidTr="006E4D52">
        <w:trPr>
          <w:trHeight w:val="567"/>
        </w:trPr>
        <w:tc>
          <w:tcPr>
            <w:tcW w:w="581" w:type="dxa"/>
            <w:tcBorders>
              <w:top w:val="single" w:sz="4" w:space="0" w:color="auto"/>
              <w:left w:val="single" w:sz="12" w:space="0" w:color="auto"/>
              <w:bottom w:val="single" w:sz="2" w:space="0" w:color="auto"/>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6</w:t>
            </w:r>
          </w:p>
        </w:tc>
        <w:tc>
          <w:tcPr>
            <w:tcW w:w="803" w:type="dxa"/>
            <w:tcBorders>
              <w:top w:val="single" w:sz="4" w:space="0" w:color="auto"/>
              <w:left w:val="nil"/>
              <w:bottom w:val="single" w:sz="2" w:space="0" w:color="auto"/>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金属件电镀层</w:t>
            </w:r>
          </w:p>
        </w:tc>
        <w:tc>
          <w:tcPr>
            <w:tcW w:w="709" w:type="dxa"/>
            <w:tcBorders>
              <w:top w:val="single" w:sz="4"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leftChars="-1" w:hangingChars="1" w:hanging="2"/>
              <w:jc w:val="center"/>
              <w:rPr>
                <w:sz w:val="18"/>
                <w:szCs w:val="18"/>
              </w:rPr>
            </w:pPr>
            <w:r w:rsidRPr="006C193A">
              <w:rPr>
                <w:rFonts w:hint="eastAsia"/>
                <w:sz w:val="18"/>
                <w:szCs w:val="18"/>
              </w:rPr>
              <w:t>抗盐雾</w:t>
            </w:r>
          </w:p>
        </w:tc>
        <w:tc>
          <w:tcPr>
            <w:tcW w:w="4111" w:type="dxa"/>
            <w:gridSpan w:val="7"/>
            <w:tcBorders>
              <w:top w:val="single" w:sz="4" w:space="0" w:color="auto"/>
              <w:left w:val="single" w:sz="2" w:space="0" w:color="auto"/>
              <w:bottom w:val="single" w:sz="2" w:space="0" w:color="auto"/>
              <w:right w:val="single" w:sz="2" w:space="0" w:color="auto"/>
            </w:tcBorders>
            <w:hideMark/>
          </w:tcPr>
          <w:p w:rsidR="00BF3ADD" w:rsidRPr="00B872E4" w:rsidRDefault="00BF3ADD">
            <w:pPr>
              <w:pStyle w:val="afffffffffff5"/>
              <w:spacing w:line="300" w:lineRule="exact"/>
              <w:ind w:leftChars="-2" w:left="1" w:hangingChars="3" w:hanging="5"/>
              <w:rPr>
                <w:sz w:val="18"/>
                <w:szCs w:val="18"/>
              </w:rPr>
            </w:pPr>
            <w:r w:rsidRPr="00B872E4">
              <w:rPr>
                <w:rFonts w:hAnsi="宋体" w:hint="eastAsia"/>
                <w:sz w:val="18"/>
                <w:szCs w:val="18"/>
              </w:rPr>
              <w:t>18h，1.5 mm以下锈点≤20点/dm</w:t>
            </w:r>
            <w:r w:rsidRPr="00B872E4">
              <w:rPr>
                <w:rFonts w:hAnsi="宋体" w:hint="eastAsia"/>
                <w:sz w:val="18"/>
                <w:szCs w:val="18"/>
                <w:vertAlign w:val="superscript"/>
              </w:rPr>
              <w:t>2</w:t>
            </w:r>
            <w:r w:rsidRPr="00B872E4">
              <w:rPr>
                <w:rFonts w:hAnsi="宋体" w:hint="eastAsia"/>
                <w:sz w:val="18"/>
                <w:szCs w:val="18"/>
              </w:rPr>
              <w:t>，其中≥1.0mm锈点不超过5点（距离边缘棱角2 mm以内的不计）</w:t>
            </w:r>
          </w:p>
        </w:tc>
        <w:tc>
          <w:tcPr>
            <w:tcW w:w="1931" w:type="dxa"/>
            <w:tcBorders>
              <w:top w:val="single" w:sz="4" w:space="0" w:color="auto"/>
              <w:left w:val="single" w:sz="2" w:space="0" w:color="auto"/>
              <w:bottom w:val="single" w:sz="2" w:space="0" w:color="auto"/>
              <w:right w:val="single" w:sz="12" w:space="0" w:color="auto"/>
            </w:tcBorders>
            <w:vAlign w:val="center"/>
            <w:hideMark/>
          </w:tcPr>
          <w:p w:rsidR="00BF3ADD" w:rsidRPr="00B872E4" w:rsidRDefault="00BF3ADD">
            <w:pPr>
              <w:pStyle w:val="afffffffffff5"/>
              <w:spacing w:line="300" w:lineRule="exact"/>
              <w:ind w:firstLineChars="0" w:firstLine="0"/>
              <w:rPr>
                <w:sz w:val="18"/>
                <w:szCs w:val="18"/>
              </w:rPr>
            </w:pPr>
            <w:r w:rsidRPr="00B872E4">
              <w:rPr>
                <w:rFonts w:hint="eastAsia"/>
                <w:sz w:val="18"/>
                <w:szCs w:val="18"/>
              </w:rPr>
              <w:t>QB/T 3826-1999</w:t>
            </w:r>
          </w:p>
        </w:tc>
        <w:tc>
          <w:tcPr>
            <w:tcW w:w="585" w:type="dxa"/>
            <w:tcBorders>
              <w:top w:val="single" w:sz="4" w:space="0" w:color="auto"/>
              <w:left w:val="single" w:sz="2" w:space="0" w:color="auto"/>
              <w:bottom w:val="single" w:sz="2"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rFonts w:ascii="黑体"/>
                <w:sz w:val="18"/>
                <w:szCs w:val="18"/>
              </w:rPr>
            </w:pPr>
            <w:r w:rsidRPr="006C193A">
              <w:rPr>
                <w:rFonts w:hAnsi="宋体" w:hint="eastAsia"/>
                <w:sz w:val="18"/>
                <w:szCs w:val="18"/>
              </w:rPr>
              <w:t>√</w:t>
            </w:r>
          </w:p>
        </w:tc>
        <w:tc>
          <w:tcPr>
            <w:tcW w:w="585" w:type="dxa"/>
            <w:tcBorders>
              <w:top w:val="single" w:sz="4" w:space="0" w:color="auto"/>
              <w:left w:val="single" w:sz="2" w:space="0" w:color="auto"/>
              <w:bottom w:val="single" w:sz="2" w:space="0" w:color="auto"/>
              <w:right w:val="single" w:sz="12" w:space="0" w:color="auto"/>
            </w:tcBorders>
          </w:tcPr>
          <w:p w:rsidR="00BF3ADD" w:rsidRPr="006C193A" w:rsidRDefault="00BF3ADD" w:rsidP="00BF3ADD">
            <w:pPr>
              <w:pStyle w:val="afffffffffff5"/>
              <w:spacing w:line="300" w:lineRule="exact"/>
              <w:ind w:firstLineChars="0" w:firstLine="0"/>
              <w:jc w:val="center"/>
              <w:rPr>
                <w:rFonts w:ascii="黑体"/>
                <w:sz w:val="18"/>
                <w:szCs w:val="18"/>
              </w:rPr>
            </w:pPr>
          </w:p>
        </w:tc>
        <w:tc>
          <w:tcPr>
            <w:tcW w:w="585" w:type="dxa"/>
            <w:tcBorders>
              <w:top w:val="single" w:sz="4" w:space="0" w:color="auto"/>
              <w:left w:val="single" w:sz="2" w:space="0" w:color="auto"/>
              <w:bottom w:val="single" w:sz="2" w:space="0" w:color="auto"/>
              <w:right w:val="single" w:sz="12" w:space="0" w:color="auto"/>
            </w:tcBorders>
          </w:tcPr>
          <w:p w:rsidR="00BF3ADD" w:rsidRPr="006C193A" w:rsidRDefault="00BF3ADD" w:rsidP="00BF3ADD">
            <w:pPr>
              <w:pStyle w:val="afffffffffff5"/>
              <w:spacing w:line="300" w:lineRule="exact"/>
              <w:ind w:firstLineChars="0" w:firstLine="0"/>
              <w:jc w:val="center"/>
              <w:rPr>
                <w:rFonts w:ascii="黑体"/>
                <w:sz w:val="18"/>
                <w:szCs w:val="18"/>
              </w:rPr>
            </w:pPr>
          </w:p>
        </w:tc>
      </w:tr>
      <w:tr w:rsidR="00BF3ADD" w:rsidTr="006E4D52">
        <w:trPr>
          <w:trHeight w:val="284"/>
        </w:trPr>
        <w:tc>
          <w:tcPr>
            <w:tcW w:w="581" w:type="dxa"/>
            <w:vMerge w:val="restart"/>
            <w:tcBorders>
              <w:top w:val="single" w:sz="2" w:space="0" w:color="auto"/>
              <w:left w:val="single" w:sz="12" w:space="0" w:color="auto"/>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7</w:t>
            </w:r>
          </w:p>
        </w:tc>
        <w:tc>
          <w:tcPr>
            <w:tcW w:w="803" w:type="dxa"/>
            <w:vMerge w:val="restart"/>
            <w:tcBorders>
              <w:top w:val="single" w:sz="2" w:space="0" w:color="auto"/>
              <w:left w:val="nil"/>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木制件桌面表面涂层/覆面层</w:t>
            </w:r>
          </w:p>
        </w:tc>
        <w:tc>
          <w:tcPr>
            <w:tcW w:w="709" w:type="dxa"/>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sz w:val="18"/>
                <w:szCs w:val="18"/>
              </w:rPr>
            </w:pPr>
            <w:r w:rsidRPr="006C193A">
              <w:rPr>
                <w:rFonts w:hint="eastAsia"/>
                <w:sz w:val="18"/>
                <w:szCs w:val="18"/>
              </w:rPr>
              <w:t>耐污染</w:t>
            </w:r>
          </w:p>
        </w:tc>
        <w:tc>
          <w:tcPr>
            <w:tcW w:w="2679" w:type="dxa"/>
            <w:gridSpan w:val="3"/>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Ansi="宋体" w:hint="eastAsia"/>
                <w:sz w:val="18"/>
                <w:szCs w:val="18"/>
              </w:rPr>
              <w:t>用GB/T 17657-2013表5中咖啡、红茶、奶类、可可饮料、圆珠笔油、红药水在桌表面试验</w:t>
            </w: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A级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5级</w:t>
            </w:r>
          </w:p>
        </w:tc>
        <w:tc>
          <w:tcPr>
            <w:tcW w:w="1931" w:type="dxa"/>
            <w:vMerge w:val="restart"/>
            <w:tcBorders>
              <w:top w:val="single" w:sz="2" w:space="0" w:color="auto"/>
              <w:left w:val="single" w:sz="2" w:space="0" w:color="auto"/>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GB/T 17657-2013中4.40</w:t>
            </w:r>
          </w:p>
        </w:tc>
        <w:tc>
          <w:tcPr>
            <w:tcW w:w="585" w:type="dxa"/>
            <w:vMerge w:val="restart"/>
            <w:tcBorders>
              <w:top w:val="single" w:sz="2" w:space="0" w:color="auto"/>
              <w:left w:val="single" w:sz="2"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sz w:val="18"/>
                <w:szCs w:val="18"/>
              </w:rPr>
            </w:pP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r w:rsidRPr="006C193A">
              <w:rPr>
                <w:rFonts w:hAnsi="宋体" w:hint="eastAsia"/>
                <w:sz w:val="18"/>
                <w:szCs w:val="18"/>
              </w:rPr>
              <w:t>√</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tcBorders>
              <w:left w:val="single" w:sz="1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803" w:type="dxa"/>
            <w:vMerge/>
            <w:tcBorders>
              <w:left w:val="nil"/>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709" w:type="dxa"/>
            <w:vMerge/>
            <w:tcBorders>
              <w:left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2679" w:type="dxa"/>
            <w:gridSpan w:val="3"/>
            <w:vMerge/>
            <w:tcBorders>
              <w:left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B级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4级</w:t>
            </w:r>
          </w:p>
        </w:tc>
        <w:tc>
          <w:tcPr>
            <w:tcW w:w="1931" w:type="dxa"/>
            <w:vMerge/>
            <w:tcBorders>
              <w:left w:val="single" w:sz="2" w:space="0" w:color="auto"/>
              <w:right w:val="single" w:sz="12" w:space="0" w:color="auto"/>
            </w:tcBorders>
            <w:vAlign w:val="center"/>
          </w:tcPr>
          <w:p w:rsidR="00BF3ADD" w:rsidRPr="006C193A" w:rsidRDefault="00BF3ADD">
            <w:pPr>
              <w:pStyle w:val="afffffffffff5"/>
              <w:spacing w:line="300" w:lineRule="exact"/>
              <w:ind w:firstLineChars="0" w:firstLine="0"/>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tcBorders>
              <w:left w:val="single" w:sz="12" w:space="0" w:color="auto"/>
              <w:bottom w:val="single" w:sz="1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803" w:type="dxa"/>
            <w:vMerge/>
            <w:tcBorders>
              <w:left w:val="nil"/>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709" w:type="dxa"/>
            <w:vMerge/>
            <w:tcBorders>
              <w:left w:val="single" w:sz="2" w:space="0" w:color="auto"/>
              <w:bottom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2679" w:type="dxa"/>
            <w:gridSpan w:val="3"/>
            <w:vMerge/>
            <w:tcBorders>
              <w:left w:val="single" w:sz="2" w:space="0" w:color="auto"/>
              <w:bottom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C级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3级</w:t>
            </w:r>
          </w:p>
        </w:tc>
        <w:tc>
          <w:tcPr>
            <w:tcW w:w="1931" w:type="dxa"/>
            <w:vMerge/>
            <w:tcBorders>
              <w:left w:val="single" w:sz="2" w:space="0" w:color="auto"/>
              <w:bottom w:val="single" w:sz="2" w:space="0" w:color="auto"/>
              <w:right w:val="single" w:sz="12" w:space="0" w:color="auto"/>
            </w:tcBorders>
            <w:vAlign w:val="center"/>
          </w:tcPr>
          <w:p w:rsidR="00BF3ADD" w:rsidRPr="006C193A" w:rsidRDefault="00BF3ADD">
            <w:pPr>
              <w:pStyle w:val="afffffffffff5"/>
              <w:spacing w:line="300" w:lineRule="exact"/>
              <w:ind w:firstLineChars="0" w:firstLine="0"/>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val="restart"/>
            <w:tcBorders>
              <w:top w:val="single" w:sz="12" w:space="0" w:color="auto"/>
              <w:left w:val="single" w:sz="12" w:space="0" w:color="auto"/>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8</w:t>
            </w:r>
          </w:p>
        </w:tc>
        <w:tc>
          <w:tcPr>
            <w:tcW w:w="803" w:type="dxa"/>
            <w:vMerge/>
            <w:tcBorders>
              <w:left w:val="nil"/>
              <w:right w:val="single" w:sz="2" w:space="0" w:color="auto"/>
            </w:tcBorders>
            <w:vAlign w:val="center"/>
          </w:tcPr>
          <w:p w:rsidR="00BF3ADD" w:rsidRPr="006C193A" w:rsidRDefault="00BF3ADD">
            <w:pPr>
              <w:pStyle w:val="afffffffffff5"/>
              <w:ind w:firstLineChars="0" w:firstLine="0"/>
              <w:rPr>
                <w:sz w:val="18"/>
                <w:szCs w:val="18"/>
              </w:rPr>
            </w:pPr>
          </w:p>
        </w:tc>
        <w:tc>
          <w:tcPr>
            <w:tcW w:w="709" w:type="dxa"/>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sz w:val="18"/>
                <w:szCs w:val="18"/>
              </w:rPr>
            </w:pPr>
            <w:r w:rsidRPr="006C193A">
              <w:rPr>
                <w:rFonts w:hint="eastAsia"/>
                <w:sz w:val="18"/>
                <w:szCs w:val="18"/>
              </w:rPr>
              <w:t>附着力</w:t>
            </w:r>
          </w:p>
        </w:tc>
        <w:tc>
          <w:tcPr>
            <w:tcW w:w="2679" w:type="dxa"/>
            <w:gridSpan w:val="3"/>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ind w:firstLineChars="0" w:firstLine="0"/>
              <w:rPr>
                <w:rFonts w:hAnsi="宋体"/>
                <w:sz w:val="18"/>
                <w:szCs w:val="18"/>
              </w:rPr>
            </w:pPr>
            <w:r w:rsidRPr="006C193A">
              <w:rPr>
                <w:rFonts w:hAnsi="宋体" w:hint="eastAsia"/>
                <w:sz w:val="18"/>
                <w:szCs w:val="18"/>
              </w:rPr>
              <w:t>涂层交叉切割法</w:t>
            </w: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A级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0级/1级</w:t>
            </w:r>
          </w:p>
        </w:tc>
        <w:tc>
          <w:tcPr>
            <w:tcW w:w="1931" w:type="dxa"/>
            <w:vMerge w:val="restart"/>
            <w:tcBorders>
              <w:top w:val="single" w:sz="2" w:space="0" w:color="auto"/>
              <w:left w:val="single" w:sz="2" w:space="0" w:color="auto"/>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GB/T 4893.4</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val="restart"/>
            <w:tcBorders>
              <w:top w:val="single" w:sz="2" w:space="0" w:color="auto"/>
              <w:left w:val="single" w:sz="2"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sz w:val="18"/>
                <w:szCs w:val="18"/>
              </w:rPr>
            </w:pPr>
            <w:r w:rsidRPr="006C193A">
              <w:rPr>
                <w:rFonts w:hAnsi="宋体" w:hint="eastAsia"/>
                <w:sz w:val="18"/>
                <w:szCs w:val="18"/>
              </w:rPr>
              <w:t>√</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tcBorders>
              <w:left w:val="single" w:sz="12" w:space="0" w:color="auto"/>
              <w:right w:val="single" w:sz="2" w:space="0" w:color="auto"/>
            </w:tcBorders>
            <w:vAlign w:val="center"/>
          </w:tcPr>
          <w:p w:rsidR="00BF3ADD" w:rsidRPr="006C193A" w:rsidRDefault="00BF3ADD">
            <w:pPr>
              <w:pStyle w:val="afffffffffff5"/>
              <w:ind w:firstLineChars="0" w:firstLine="0"/>
              <w:rPr>
                <w:sz w:val="18"/>
                <w:szCs w:val="18"/>
              </w:rPr>
            </w:pPr>
          </w:p>
        </w:tc>
        <w:tc>
          <w:tcPr>
            <w:tcW w:w="803" w:type="dxa"/>
            <w:vMerge/>
            <w:tcBorders>
              <w:left w:val="nil"/>
              <w:right w:val="single" w:sz="2" w:space="0" w:color="auto"/>
            </w:tcBorders>
            <w:vAlign w:val="center"/>
          </w:tcPr>
          <w:p w:rsidR="00BF3ADD" w:rsidRPr="006C193A" w:rsidRDefault="00BF3ADD">
            <w:pPr>
              <w:pStyle w:val="afffffffffff5"/>
              <w:ind w:firstLineChars="0" w:firstLine="0"/>
              <w:rPr>
                <w:sz w:val="18"/>
                <w:szCs w:val="18"/>
              </w:rPr>
            </w:pPr>
          </w:p>
        </w:tc>
        <w:tc>
          <w:tcPr>
            <w:tcW w:w="709" w:type="dxa"/>
            <w:vMerge/>
            <w:tcBorders>
              <w:left w:val="single" w:sz="2" w:space="0" w:color="auto"/>
              <w:right w:val="single" w:sz="2" w:space="0" w:color="auto"/>
            </w:tcBorders>
            <w:vAlign w:val="center"/>
          </w:tcPr>
          <w:p w:rsidR="00BF3ADD" w:rsidRPr="006C193A" w:rsidRDefault="00BF3ADD">
            <w:pPr>
              <w:pStyle w:val="afffffffffff5"/>
              <w:ind w:firstLineChars="0" w:firstLine="0"/>
              <w:rPr>
                <w:sz w:val="18"/>
                <w:szCs w:val="18"/>
              </w:rPr>
            </w:pPr>
          </w:p>
        </w:tc>
        <w:tc>
          <w:tcPr>
            <w:tcW w:w="2679" w:type="dxa"/>
            <w:gridSpan w:val="3"/>
            <w:vMerge/>
            <w:tcBorders>
              <w:left w:val="single" w:sz="2" w:space="0" w:color="auto"/>
              <w:right w:val="single" w:sz="2" w:space="0" w:color="auto"/>
            </w:tcBorders>
            <w:vAlign w:val="center"/>
          </w:tcPr>
          <w:p w:rsidR="00BF3ADD" w:rsidRPr="006C193A" w:rsidRDefault="00BF3ADD">
            <w:pPr>
              <w:pStyle w:val="afffffffffff5"/>
              <w:ind w:firstLineChars="0" w:firstLine="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B级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2级</w:t>
            </w:r>
          </w:p>
        </w:tc>
        <w:tc>
          <w:tcPr>
            <w:tcW w:w="1931" w:type="dxa"/>
            <w:vMerge/>
            <w:tcBorders>
              <w:left w:val="single" w:sz="2" w:space="0" w:color="auto"/>
              <w:right w:val="single" w:sz="12" w:space="0" w:color="auto"/>
            </w:tcBorders>
            <w:vAlign w:val="center"/>
          </w:tcPr>
          <w:p w:rsidR="00BF3ADD" w:rsidRPr="006C193A" w:rsidRDefault="00BF3ADD">
            <w:pPr>
              <w:pStyle w:val="afffffffffff5"/>
              <w:ind w:firstLineChars="0" w:firstLine="0"/>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ind w:firstLineChars="0" w:firstLine="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ind w:firstLineChars="0" w:firstLine="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ind w:firstLineChars="0" w:firstLine="0"/>
              <w:jc w:val="center"/>
              <w:rPr>
                <w:sz w:val="18"/>
                <w:szCs w:val="18"/>
              </w:rPr>
            </w:pPr>
          </w:p>
        </w:tc>
      </w:tr>
      <w:tr w:rsidR="00BF3ADD" w:rsidTr="006E4D52">
        <w:trPr>
          <w:trHeight w:val="284"/>
        </w:trPr>
        <w:tc>
          <w:tcPr>
            <w:tcW w:w="581" w:type="dxa"/>
            <w:vMerge/>
            <w:tcBorders>
              <w:left w:val="single" w:sz="12" w:space="0" w:color="auto"/>
              <w:bottom w:val="single" w:sz="12" w:space="0" w:color="auto"/>
              <w:right w:val="single" w:sz="2" w:space="0" w:color="auto"/>
            </w:tcBorders>
            <w:vAlign w:val="center"/>
          </w:tcPr>
          <w:p w:rsidR="00BF3ADD" w:rsidRPr="006C193A" w:rsidRDefault="00BF3ADD">
            <w:pPr>
              <w:pStyle w:val="afffffffffff5"/>
              <w:ind w:firstLineChars="0" w:firstLine="0"/>
              <w:rPr>
                <w:sz w:val="18"/>
                <w:szCs w:val="18"/>
              </w:rPr>
            </w:pPr>
          </w:p>
        </w:tc>
        <w:tc>
          <w:tcPr>
            <w:tcW w:w="803" w:type="dxa"/>
            <w:vMerge/>
            <w:tcBorders>
              <w:left w:val="nil"/>
              <w:right w:val="single" w:sz="2" w:space="0" w:color="auto"/>
            </w:tcBorders>
            <w:vAlign w:val="center"/>
          </w:tcPr>
          <w:p w:rsidR="00BF3ADD" w:rsidRPr="006C193A" w:rsidRDefault="00BF3ADD">
            <w:pPr>
              <w:pStyle w:val="afffffffffff5"/>
              <w:ind w:firstLineChars="0" w:firstLine="0"/>
              <w:rPr>
                <w:sz w:val="18"/>
                <w:szCs w:val="18"/>
              </w:rPr>
            </w:pPr>
          </w:p>
        </w:tc>
        <w:tc>
          <w:tcPr>
            <w:tcW w:w="709" w:type="dxa"/>
            <w:vMerge/>
            <w:tcBorders>
              <w:left w:val="single" w:sz="2" w:space="0" w:color="auto"/>
              <w:bottom w:val="single" w:sz="2" w:space="0" w:color="auto"/>
              <w:right w:val="single" w:sz="2" w:space="0" w:color="auto"/>
            </w:tcBorders>
            <w:vAlign w:val="center"/>
          </w:tcPr>
          <w:p w:rsidR="00BF3ADD" w:rsidRPr="006C193A" w:rsidRDefault="00BF3ADD">
            <w:pPr>
              <w:pStyle w:val="afffffffffff5"/>
              <w:ind w:firstLineChars="0" w:firstLine="0"/>
              <w:rPr>
                <w:sz w:val="18"/>
                <w:szCs w:val="18"/>
              </w:rPr>
            </w:pPr>
          </w:p>
        </w:tc>
        <w:tc>
          <w:tcPr>
            <w:tcW w:w="2679" w:type="dxa"/>
            <w:gridSpan w:val="3"/>
            <w:vMerge/>
            <w:tcBorders>
              <w:left w:val="single" w:sz="2" w:space="0" w:color="auto"/>
              <w:bottom w:val="single" w:sz="2" w:space="0" w:color="auto"/>
              <w:right w:val="single" w:sz="2" w:space="0" w:color="auto"/>
            </w:tcBorders>
            <w:vAlign w:val="center"/>
          </w:tcPr>
          <w:p w:rsidR="00BF3ADD" w:rsidRPr="006C193A" w:rsidRDefault="00BF3ADD">
            <w:pPr>
              <w:pStyle w:val="afffffffffff5"/>
              <w:ind w:firstLineChars="0" w:firstLine="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C级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3级</w:t>
            </w:r>
          </w:p>
        </w:tc>
        <w:tc>
          <w:tcPr>
            <w:tcW w:w="1931" w:type="dxa"/>
            <w:vMerge/>
            <w:tcBorders>
              <w:left w:val="single" w:sz="2" w:space="0" w:color="auto"/>
              <w:bottom w:val="single" w:sz="2" w:space="0" w:color="auto"/>
              <w:right w:val="single" w:sz="12" w:space="0" w:color="auto"/>
            </w:tcBorders>
            <w:vAlign w:val="center"/>
          </w:tcPr>
          <w:p w:rsidR="00BF3ADD" w:rsidRPr="006C193A" w:rsidRDefault="00BF3ADD">
            <w:pPr>
              <w:pStyle w:val="afffffffffff5"/>
              <w:ind w:firstLineChars="0" w:firstLine="0"/>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ind w:firstLineChars="0" w:firstLine="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ind w:firstLineChars="0" w:firstLine="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ind w:firstLineChars="0" w:firstLine="0"/>
              <w:jc w:val="center"/>
              <w:rPr>
                <w:sz w:val="18"/>
                <w:szCs w:val="18"/>
              </w:rPr>
            </w:pPr>
          </w:p>
        </w:tc>
      </w:tr>
      <w:tr w:rsidR="00BF3ADD" w:rsidTr="006E4D52">
        <w:trPr>
          <w:trHeight w:val="284"/>
        </w:trPr>
        <w:tc>
          <w:tcPr>
            <w:tcW w:w="581" w:type="dxa"/>
            <w:vMerge w:val="restart"/>
            <w:tcBorders>
              <w:top w:val="single" w:sz="12" w:space="0" w:color="auto"/>
              <w:left w:val="single" w:sz="12" w:space="0" w:color="auto"/>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9</w:t>
            </w:r>
          </w:p>
        </w:tc>
        <w:tc>
          <w:tcPr>
            <w:tcW w:w="803" w:type="dxa"/>
            <w:vMerge/>
            <w:tcBorders>
              <w:left w:val="nil"/>
              <w:right w:val="single" w:sz="2" w:space="0" w:color="auto"/>
            </w:tcBorders>
            <w:vAlign w:val="center"/>
          </w:tcPr>
          <w:p w:rsidR="00BF3ADD" w:rsidRPr="006C193A" w:rsidRDefault="00BF3ADD">
            <w:pPr>
              <w:pStyle w:val="afffffffffff5"/>
              <w:ind w:firstLineChars="0" w:firstLine="0"/>
              <w:rPr>
                <w:sz w:val="18"/>
                <w:szCs w:val="18"/>
              </w:rPr>
            </w:pPr>
          </w:p>
        </w:tc>
        <w:tc>
          <w:tcPr>
            <w:tcW w:w="709" w:type="dxa"/>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sz w:val="18"/>
                <w:szCs w:val="18"/>
              </w:rPr>
            </w:pPr>
            <w:r w:rsidRPr="006C193A">
              <w:rPr>
                <w:rFonts w:hint="eastAsia"/>
                <w:sz w:val="18"/>
                <w:szCs w:val="18"/>
              </w:rPr>
              <w:t>耐湿热</w:t>
            </w:r>
          </w:p>
        </w:tc>
        <w:tc>
          <w:tcPr>
            <w:tcW w:w="2679" w:type="dxa"/>
            <w:gridSpan w:val="3"/>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leftChars="-51" w:left="-107" w:firstLineChars="50" w:firstLine="90"/>
              <w:rPr>
                <w:sz w:val="18"/>
                <w:szCs w:val="18"/>
              </w:rPr>
            </w:pPr>
            <w:r w:rsidRPr="006C193A">
              <w:rPr>
                <w:rFonts w:hint="eastAsia"/>
                <w:sz w:val="18"/>
                <w:szCs w:val="18"/>
              </w:rPr>
              <w:t>70</w:t>
            </w:r>
            <w:r w:rsidRPr="006C193A">
              <w:rPr>
                <w:rFonts w:hAnsi="宋体" w:hint="eastAsia"/>
                <w:sz w:val="18"/>
                <w:szCs w:val="18"/>
              </w:rPr>
              <w:t xml:space="preserve">℃  20min               </w:t>
            </w:r>
            <w:r w:rsidRPr="006C193A">
              <w:rPr>
                <w:rFonts w:hint="eastAsia"/>
                <w:sz w:val="18"/>
                <w:szCs w:val="18"/>
              </w:rPr>
              <w:t xml:space="preserve">  </w:t>
            </w: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A级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1级</w:t>
            </w:r>
          </w:p>
        </w:tc>
        <w:tc>
          <w:tcPr>
            <w:tcW w:w="1931" w:type="dxa"/>
            <w:vMerge w:val="restart"/>
            <w:tcBorders>
              <w:top w:val="single" w:sz="2" w:space="0" w:color="auto"/>
              <w:left w:val="single" w:sz="2" w:space="0" w:color="auto"/>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GB/T 4893.2</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val="restart"/>
            <w:tcBorders>
              <w:top w:val="single" w:sz="2" w:space="0" w:color="auto"/>
              <w:left w:val="single" w:sz="2"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sz w:val="18"/>
                <w:szCs w:val="18"/>
              </w:rPr>
            </w:pPr>
            <w:r w:rsidRPr="006C193A">
              <w:rPr>
                <w:rFonts w:hAnsi="宋体" w:hint="eastAsia"/>
                <w:sz w:val="18"/>
                <w:szCs w:val="18"/>
              </w:rPr>
              <w:t>√</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tcBorders>
              <w:left w:val="single" w:sz="12" w:space="0" w:color="auto"/>
              <w:right w:val="single" w:sz="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803" w:type="dxa"/>
            <w:vMerge/>
            <w:tcBorders>
              <w:left w:val="nil"/>
              <w:right w:val="single" w:sz="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709" w:type="dxa"/>
            <w:vMerge/>
            <w:tcBorders>
              <w:left w:val="single" w:sz="2" w:space="0" w:color="auto"/>
              <w:right w:val="single" w:sz="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2679" w:type="dxa"/>
            <w:gridSpan w:val="3"/>
            <w:vMerge/>
            <w:tcBorders>
              <w:left w:val="single" w:sz="2" w:space="0" w:color="auto"/>
              <w:right w:val="single" w:sz="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B级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2级</w:t>
            </w:r>
          </w:p>
        </w:tc>
        <w:tc>
          <w:tcPr>
            <w:tcW w:w="1931" w:type="dxa"/>
            <w:vMerge/>
            <w:tcBorders>
              <w:left w:val="single" w:sz="2" w:space="0" w:color="auto"/>
              <w:right w:val="single" w:sz="1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leftChars="-51" w:left="-107" w:firstLineChars="50" w:firstLine="9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leftChars="-51" w:left="-107" w:firstLineChars="50" w:firstLine="9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leftChars="-51" w:left="-107" w:firstLineChars="50" w:firstLine="90"/>
              <w:jc w:val="center"/>
              <w:rPr>
                <w:sz w:val="18"/>
                <w:szCs w:val="18"/>
              </w:rPr>
            </w:pPr>
          </w:p>
        </w:tc>
      </w:tr>
      <w:tr w:rsidR="00BF3ADD" w:rsidTr="006E4D52">
        <w:trPr>
          <w:trHeight w:val="284"/>
        </w:trPr>
        <w:tc>
          <w:tcPr>
            <w:tcW w:w="581" w:type="dxa"/>
            <w:vMerge/>
            <w:tcBorders>
              <w:left w:val="single" w:sz="12" w:space="0" w:color="auto"/>
              <w:bottom w:val="single" w:sz="12" w:space="0" w:color="auto"/>
              <w:right w:val="single" w:sz="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803" w:type="dxa"/>
            <w:vMerge/>
            <w:tcBorders>
              <w:left w:val="nil"/>
              <w:right w:val="single" w:sz="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709" w:type="dxa"/>
            <w:vMerge/>
            <w:tcBorders>
              <w:left w:val="single" w:sz="2" w:space="0" w:color="auto"/>
              <w:bottom w:val="single" w:sz="2" w:space="0" w:color="auto"/>
              <w:right w:val="single" w:sz="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2679" w:type="dxa"/>
            <w:gridSpan w:val="3"/>
            <w:vMerge/>
            <w:tcBorders>
              <w:left w:val="single" w:sz="2" w:space="0" w:color="auto"/>
              <w:bottom w:val="single" w:sz="2" w:space="0" w:color="auto"/>
              <w:right w:val="single" w:sz="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C级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3级</w:t>
            </w:r>
          </w:p>
        </w:tc>
        <w:tc>
          <w:tcPr>
            <w:tcW w:w="1931" w:type="dxa"/>
            <w:vMerge/>
            <w:tcBorders>
              <w:left w:val="single" w:sz="2" w:space="0" w:color="auto"/>
              <w:bottom w:val="single" w:sz="2" w:space="0" w:color="auto"/>
              <w:right w:val="single" w:sz="12" w:space="0" w:color="auto"/>
            </w:tcBorders>
            <w:vAlign w:val="center"/>
          </w:tcPr>
          <w:p w:rsidR="00BF3ADD" w:rsidRPr="006C193A" w:rsidRDefault="00BF3ADD" w:rsidP="006C193A">
            <w:pPr>
              <w:pStyle w:val="afffffffffff5"/>
              <w:spacing w:line="300" w:lineRule="exact"/>
              <w:ind w:leftChars="-51" w:left="-107" w:firstLineChars="50" w:firstLine="90"/>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leftChars="-51" w:left="-107" w:firstLineChars="50" w:firstLine="9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leftChars="-51" w:left="-107" w:firstLineChars="50" w:firstLine="9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leftChars="-51" w:left="-107" w:firstLineChars="50" w:firstLine="90"/>
              <w:jc w:val="center"/>
              <w:rPr>
                <w:sz w:val="18"/>
                <w:szCs w:val="18"/>
              </w:rPr>
            </w:pPr>
          </w:p>
        </w:tc>
      </w:tr>
      <w:tr w:rsidR="00BF3ADD" w:rsidTr="006E4D52">
        <w:trPr>
          <w:trHeight w:val="284"/>
        </w:trPr>
        <w:tc>
          <w:tcPr>
            <w:tcW w:w="581" w:type="dxa"/>
            <w:vMerge w:val="restart"/>
            <w:tcBorders>
              <w:top w:val="single" w:sz="12" w:space="0" w:color="auto"/>
              <w:left w:val="single" w:sz="12" w:space="0" w:color="auto"/>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10</w:t>
            </w:r>
          </w:p>
        </w:tc>
        <w:tc>
          <w:tcPr>
            <w:tcW w:w="803" w:type="dxa"/>
            <w:vMerge/>
            <w:tcBorders>
              <w:left w:val="nil"/>
              <w:right w:val="single" w:sz="2" w:space="0" w:color="auto"/>
            </w:tcBorders>
            <w:vAlign w:val="center"/>
          </w:tcPr>
          <w:p w:rsidR="00BF3ADD" w:rsidRPr="006C193A" w:rsidRDefault="00BF3ADD">
            <w:pPr>
              <w:pStyle w:val="afffffffffff5"/>
              <w:ind w:firstLineChars="0" w:firstLine="0"/>
              <w:rPr>
                <w:sz w:val="18"/>
                <w:szCs w:val="18"/>
              </w:rPr>
            </w:pPr>
          </w:p>
        </w:tc>
        <w:tc>
          <w:tcPr>
            <w:tcW w:w="709" w:type="dxa"/>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sz w:val="18"/>
                <w:szCs w:val="18"/>
              </w:rPr>
            </w:pPr>
            <w:r w:rsidRPr="006C193A">
              <w:rPr>
                <w:rFonts w:hint="eastAsia"/>
                <w:sz w:val="18"/>
                <w:szCs w:val="18"/>
              </w:rPr>
              <w:t>耐干热</w:t>
            </w:r>
          </w:p>
        </w:tc>
        <w:tc>
          <w:tcPr>
            <w:tcW w:w="2679" w:type="dxa"/>
            <w:gridSpan w:val="3"/>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70</w:t>
            </w:r>
            <w:r w:rsidRPr="006C193A">
              <w:rPr>
                <w:rFonts w:hAnsi="宋体" w:hint="eastAsia"/>
                <w:sz w:val="18"/>
                <w:szCs w:val="18"/>
              </w:rPr>
              <w:t xml:space="preserve">℃  20min               </w:t>
            </w:r>
            <w:r w:rsidRPr="006C193A">
              <w:rPr>
                <w:rFonts w:hint="eastAsia"/>
                <w:sz w:val="18"/>
                <w:szCs w:val="18"/>
              </w:rPr>
              <w:t xml:space="preserve">  </w:t>
            </w: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A级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1级</w:t>
            </w:r>
          </w:p>
        </w:tc>
        <w:tc>
          <w:tcPr>
            <w:tcW w:w="1931" w:type="dxa"/>
            <w:vMerge w:val="restart"/>
            <w:tcBorders>
              <w:top w:val="single" w:sz="2" w:space="0" w:color="auto"/>
              <w:left w:val="single" w:sz="2" w:space="0" w:color="auto"/>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GB/T 4893.3</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val="restart"/>
            <w:tcBorders>
              <w:top w:val="single" w:sz="2" w:space="0" w:color="auto"/>
              <w:left w:val="single" w:sz="2"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sz w:val="18"/>
                <w:szCs w:val="18"/>
              </w:rPr>
            </w:pPr>
            <w:r w:rsidRPr="006C193A">
              <w:rPr>
                <w:rFonts w:hAnsi="宋体" w:hint="eastAsia"/>
                <w:sz w:val="18"/>
                <w:szCs w:val="18"/>
              </w:rPr>
              <w:t>√</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tcBorders>
              <w:left w:val="single" w:sz="1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803" w:type="dxa"/>
            <w:vMerge/>
            <w:tcBorders>
              <w:left w:val="nil"/>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709" w:type="dxa"/>
            <w:vMerge/>
            <w:tcBorders>
              <w:left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2679" w:type="dxa"/>
            <w:gridSpan w:val="3"/>
            <w:vMerge/>
            <w:tcBorders>
              <w:left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B级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2级</w:t>
            </w:r>
          </w:p>
        </w:tc>
        <w:tc>
          <w:tcPr>
            <w:tcW w:w="1931" w:type="dxa"/>
            <w:vMerge/>
            <w:tcBorders>
              <w:left w:val="single" w:sz="2" w:space="0" w:color="auto"/>
              <w:right w:val="single" w:sz="12" w:space="0" w:color="auto"/>
            </w:tcBorders>
            <w:vAlign w:val="center"/>
          </w:tcPr>
          <w:p w:rsidR="00BF3ADD" w:rsidRPr="006C193A" w:rsidRDefault="00BF3ADD">
            <w:pPr>
              <w:pStyle w:val="afffffffffff5"/>
              <w:spacing w:line="300" w:lineRule="exact"/>
              <w:ind w:firstLineChars="0" w:firstLine="0"/>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tcBorders>
              <w:left w:val="single" w:sz="12" w:space="0" w:color="auto"/>
              <w:bottom w:val="single" w:sz="1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803" w:type="dxa"/>
            <w:vMerge/>
            <w:tcBorders>
              <w:left w:val="nil"/>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709" w:type="dxa"/>
            <w:vMerge/>
            <w:tcBorders>
              <w:left w:val="single" w:sz="2" w:space="0" w:color="auto"/>
              <w:bottom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2679" w:type="dxa"/>
            <w:gridSpan w:val="3"/>
            <w:vMerge/>
            <w:tcBorders>
              <w:left w:val="single" w:sz="2" w:space="0" w:color="auto"/>
              <w:bottom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C级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3级</w:t>
            </w:r>
          </w:p>
        </w:tc>
        <w:tc>
          <w:tcPr>
            <w:tcW w:w="1931" w:type="dxa"/>
            <w:vMerge/>
            <w:tcBorders>
              <w:left w:val="single" w:sz="2" w:space="0" w:color="auto"/>
              <w:bottom w:val="single" w:sz="2" w:space="0" w:color="auto"/>
              <w:right w:val="single" w:sz="12" w:space="0" w:color="auto"/>
            </w:tcBorders>
            <w:vAlign w:val="center"/>
          </w:tcPr>
          <w:p w:rsidR="00BF3ADD" w:rsidRPr="006C193A" w:rsidRDefault="00BF3ADD">
            <w:pPr>
              <w:pStyle w:val="afffffffffff5"/>
              <w:spacing w:line="300" w:lineRule="exact"/>
              <w:ind w:firstLineChars="0" w:firstLine="0"/>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tcBorders>
              <w:top w:val="single" w:sz="12" w:space="0" w:color="auto"/>
              <w:left w:val="single" w:sz="12" w:space="0" w:color="auto"/>
              <w:bottom w:val="single" w:sz="12" w:space="0" w:color="auto"/>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11</w:t>
            </w:r>
          </w:p>
        </w:tc>
        <w:tc>
          <w:tcPr>
            <w:tcW w:w="803" w:type="dxa"/>
            <w:vMerge/>
            <w:tcBorders>
              <w:left w:val="nil"/>
              <w:right w:val="single" w:sz="2" w:space="0" w:color="auto"/>
            </w:tcBorders>
            <w:vAlign w:val="center"/>
          </w:tcPr>
          <w:p w:rsidR="00BF3ADD" w:rsidRPr="006C193A" w:rsidRDefault="00BF3ADD">
            <w:pPr>
              <w:pStyle w:val="afffffffffff5"/>
              <w:ind w:firstLineChars="0" w:firstLine="0"/>
              <w:rPr>
                <w:sz w:val="18"/>
                <w:szCs w:val="18"/>
              </w:rPr>
            </w:pPr>
          </w:p>
        </w:tc>
        <w:tc>
          <w:tcPr>
            <w:tcW w:w="709" w:type="dxa"/>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sz w:val="18"/>
                <w:szCs w:val="18"/>
              </w:rPr>
            </w:pPr>
            <w:r w:rsidRPr="006C193A">
              <w:rPr>
                <w:rFonts w:hint="eastAsia"/>
                <w:sz w:val="18"/>
                <w:szCs w:val="18"/>
              </w:rPr>
              <w:t>耐冷热温差</w:t>
            </w:r>
          </w:p>
        </w:tc>
        <w:tc>
          <w:tcPr>
            <w:tcW w:w="4111" w:type="dxa"/>
            <w:gridSpan w:val="7"/>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rsidP="0026543C">
            <w:pPr>
              <w:pStyle w:val="afffffffffff5"/>
              <w:spacing w:line="300" w:lineRule="exact"/>
              <w:ind w:firstLineChars="0" w:firstLine="0"/>
              <w:rPr>
                <w:sz w:val="18"/>
                <w:szCs w:val="18"/>
              </w:rPr>
            </w:pPr>
            <w:r w:rsidRPr="006C193A">
              <w:rPr>
                <w:rFonts w:hint="eastAsia"/>
                <w:sz w:val="18"/>
                <w:szCs w:val="18"/>
              </w:rPr>
              <w:t>温度（40±2）℃、相对湿度（95±3）%和（-20±2）℃</w:t>
            </w:r>
            <w:r w:rsidRPr="006C193A">
              <w:rPr>
                <w:rFonts w:hAnsi="宋体" w:hint="eastAsia"/>
                <w:sz w:val="18"/>
                <w:szCs w:val="18"/>
              </w:rPr>
              <w:t xml:space="preserve">，3周期， </w:t>
            </w:r>
            <w:r w:rsidR="00472E8A">
              <w:rPr>
                <w:rFonts w:hAnsi="宋体" w:hint="eastAsia"/>
                <w:sz w:val="18"/>
                <w:szCs w:val="18"/>
              </w:rPr>
              <w:t>无裂缝、鼓泡、</w:t>
            </w:r>
            <w:r w:rsidRPr="006C193A">
              <w:rPr>
                <w:rFonts w:hAnsi="宋体" w:hint="eastAsia"/>
                <w:sz w:val="18"/>
                <w:szCs w:val="18"/>
              </w:rPr>
              <w:t>明显失光</w:t>
            </w:r>
            <w:r w:rsidR="00882C8B">
              <w:rPr>
                <w:rFonts w:hAnsi="宋体" w:hint="eastAsia"/>
                <w:sz w:val="18"/>
                <w:szCs w:val="18"/>
              </w:rPr>
              <w:t>和变色</w:t>
            </w:r>
          </w:p>
        </w:tc>
        <w:tc>
          <w:tcPr>
            <w:tcW w:w="1931" w:type="dxa"/>
            <w:tcBorders>
              <w:top w:val="single" w:sz="2" w:space="0" w:color="auto"/>
              <w:left w:val="single" w:sz="2" w:space="0" w:color="auto"/>
              <w:bottom w:val="single" w:sz="2" w:space="0" w:color="auto"/>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GB/T 4893.7</w:t>
            </w:r>
          </w:p>
        </w:tc>
        <w:tc>
          <w:tcPr>
            <w:tcW w:w="585" w:type="dxa"/>
            <w:tcBorders>
              <w:top w:val="single" w:sz="2" w:space="0" w:color="auto"/>
              <w:left w:val="single" w:sz="2" w:space="0" w:color="auto"/>
              <w:bottom w:val="single" w:sz="2"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sz w:val="18"/>
                <w:szCs w:val="18"/>
              </w:rPr>
            </w:pPr>
            <w:r w:rsidRPr="006C193A">
              <w:rPr>
                <w:rFonts w:hAnsi="宋体" w:hint="eastAsia"/>
                <w:sz w:val="18"/>
                <w:szCs w:val="18"/>
              </w:rPr>
              <w:t>√</w:t>
            </w:r>
          </w:p>
        </w:tc>
        <w:tc>
          <w:tcPr>
            <w:tcW w:w="585" w:type="dxa"/>
            <w:tcBorders>
              <w:top w:val="single" w:sz="2" w:space="0" w:color="auto"/>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tcBorders>
              <w:top w:val="single" w:sz="2" w:space="0" w:color="auto"/>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val="restart"/>
            <w:tcBorders>
              <w:top w:val="single" w:sz="12" w:space="0" w:color="auto"/>
              <w:left w:val="single" w:sz="12" w:space="0" w:color="auto"/>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12</w:t>
            </w:r>
          </w:p>
        </w:tc>
        <w:tc>
          <w:tcPr>
            <w:tcW w:w="803" w:type="dxa"/>
            <w:vMerge/>
            <w:tcBorders>
              <w:left w:val="nil"/>
              <w:right w:val="single" w:sz="2" w:space="0" w:color="auto"/>
            </w:tcBorders>
            <w:vAlign w:val="center"/>
          </w:tcPr>
          <w:p w:rsidR="00BF3ADD" w:rsidRPr="006C193A" w:rsidRDefault="00BF3ADD">
            <w:pPr>
              <w:pStyle w:val="afffffffffff5"/>
              <w:ind w:firstLineChars="0" w:firstLine="0"/>
              <w:rPr>
                <w:sz w:val="18"/>
                <w:szCs w:val="18"/>
              </w:rPr>
            </w:pPr>
          </w:p>
        </w:tc>
        <w:tc>
          <w:tcPr>
            <w:tcW w:w="709" w:type="dxa"/>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抗冲击</w:t>
            </w:r>
          </w:p>
        </w:tc>
        <w:tc>
          <w:tcPr>
            <w:tcW w:w="2679" w:type="dxa"/>
            <w:gridSpan w:val="3"/>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rPr>
                <w:rFonts w:hAnsi="宋体"/>
                <w:sz w:val="18"/>
                <w:szCs w:val="18"/>
              </w:rPr>
            </w:pPr>
            <w:r w:rsidRPr="006C193A">
              <w:rPr>
                <w:rFonts w:hAnsi="宋体" w:hint="eastAsia"/>
                <w:sz w:val="18"/>
                <w:szCs w:val="18"/>
              </w:rPr>
              <w:t>冲击高度50mm      </w:t>
            </w: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A级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1级</w:t>
            </w:r>
          </w:p>
        </w:tc>
        <w:tc>
          <w:tcPr>
            <w:tcW w:w="1931" w:type="dxa"/>
            <w:vMerge w:val="restart"/>
            <w:tcBorders>
              <w:top w:val="single" w:sz="2" w:space="0" w:color="auto"/>
              <w:left w:val="single" w:sz="2" w:space="0" w:color="auto"/>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GB/T 4893.9</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val="restart"/>
            <w:tcBorders>
              <w:top w:val="single" w:sz="2" w:space="0" w:color="auto"/>
              <w:left w:val="single" w:sz="2"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sz w:val="18"/>
                <w:szCs w:val="18"/>
              </w:rPr>
            </w:pPr>
            <w:r w:rsidRPr="006C193A">
              <w:rPr>
                <w:rFonts w:hAnsi="宋体" w:hint="eastAsia"/>
                <w:sz w:val="18"/>
                <w:szCs w:val="18"/>
              </w:rPr>
              <w:t>√</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tcBorders>
              <w:left w:val="single" w:sz="1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803" w:type="dxa"/>
            <w:vMerge/>
            <w:tcBorders>
              <w:left w:val="nil"/>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709" w:type="dxa"/>
            <w:vMerge/>
            <w:tcBorders>
              <w:left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2679" w:type="dxa"/>
            <w:gridSpan w:val="3"/>
            <w:vMerge/>
            <w:tcBorders>
              <w:left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B级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2级</w:t>
            </w:r>
          </w:p>
        </w:tc>
        <w:tc>
          <w:tcPr>
            <w:tcW w:w="1931" w:type="dxa"/>
            <w:vMerge/>
            <w:tcBorders>
              <w:left w:val="single" w:sz="2" w:space="0" w:color="auto"/>
              <w:right w:val="single" w:sz="12" w:space="0" w:color="auto"/>
            </w:tcBorders>
            <w:vAlign w:val="center"/>
          </w:tcPr>
          <w:p w:rsidR="00BF3ADD" w:rsidRPr="006C193A" w:rsidRDefault="00BF3ADD">
            <w:pPr>
              <w:pStyle w:val="afffffffffff5"/>
              <w:spacing w:line="300" w:lineRule="exact"/>
              <w:ind w:firstLineChars="0" w:firstLine="0"/>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6E4D52">
        <w:trPr>
          <w:trHeight w:val="284"/>
        </w:trPr>
        <w:tc>
          <w:tcPr>
            <w:tcW w:w="581" w:type="dxa"/>
            <w:vMerge/>
            <w:tcBorders>
              <w:left w:val="single" w:sz="12" w:space="0" w:color="auto"/>
              <w:bottom w:val="single" w:sz="1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803" w:type="dxa"/>
            <w:vMerge/>
            <w:tcBorders>
              <w:left w:val="nil"/>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709" w:type="dxa"/>
            <w:vMerge/>
            <w:tcBorders>
              <w:left w:val="single" w:sz="2" w:space="0" w:color="auto"/>
              <w:bottom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2679" w:type="dxa"/>
            <w:gridSpan w:val="3"/>
            <w:vMerge/>
            <w:tcBorders>
              <w:left w:val="single" w:sz="2" w:space="0" w:color="auto"/>
              <w:bottom w:val="single" w:sz="2" w:space="0" w:color="auto"/>
              <w:right w:val="single" w:sz="2" w:space="0" w:color="auto"/>
            </w:tcBorders>
            <w:vAlign w:val="center"/>
          </w:tcPr>
          <w:p w:rsidR="00BF3ADD" w:rsidRPr="006C193A" w:rsidRDefault="00BF3ADD">
            <w:pPr>
              <w:pStyle w:val="afffffffffff5"/>
              <w:spacing w:line="300" w:lineRule="exact"/>
              <w:ind w:firstLineChars="0" w:firstLine="0"/>
              <w:rPr>
                <w:sz w:val="18"/>
                <w:szCs w:val="18"/>
              </w:rPr>
            </w:pPr>
          </w:p>
        </w:tc>
        <w:tc>
          <w:tcPr>
            <w:tcW w:w="538"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C级</w:t>
            </w:r>
          </w:p>
        </w:tc>
        <w:tc>
          <w:tcPr>
            <w:tcW w:w="894" w:type="dxa"/>
            <w:gridSpan w:val="2"/>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3级</w:t>
            </w:r>
          </w:p>
        </w:tc>
        <w:tc>
          <w:tcPr>
            <w:tcW w:w="1931" w:type="dxa"/>
            <w:vMerge/>
            <w:tcBorders>
              <w:left w:val="single" w:sz="2" w:space="0" w:color="auto"/>
              <w:bottom w:val="single" w:sz="2" w:space="0" w:color="auto"/>
              <w:right w:val="single" w:sz="12" w:space="0" w:color="auto"/>
            </w:tcBorders>
            <w:vAlign w:val="center"/>
          </w:tcPr>
          <w:p w:rsidR="00BF3ADD" w:rsidRPr="006C193A" w:rsidRDefault="00BF3ADD">
            <w:pPr>
              <w:pStyle w:val="afffffffffff5"/>
              <w:spacing w:line="300" w:lineRule="exact"/>
              <w:ind w:firstLineChars="0" w:firstLine="0"/>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tcBorders>
              <w:left w:val="single" w:sz="2" w:space="0" w:color="auto"/>
              <w:bottom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41560B">
        <w:trPr>
          <w:trHeight w:val="284"/>
        </w:trPr>
        <w:tc>
          <w:tcPr>
            <w:tcW w:w="581" w:type="dxa"/>
            <w:vMerge w:val="restart"/>
            <w:tcBorders>
              <w:top w:val="single" w:sz="12" w:space="0" w:color="auto"/>
              <w:left w:val="single" w:sz="12" w:space="0" w:color="auto"/>
              <w:right w:val="single" w:sz="2" w:space="0" w:color="auto"/>
            </w:tcBorders>
            <w:vAlign w:val="center"/>
            <w:hideMark/>
          </w:tcPr>
          <w:p w:rsidR="00BF3ADD" w:rsidRPr="006C193A" w:rsidRDefault="00BF3ADD">
            <w:pPr>
              <w:pStyle w:val="afffffffffff5"/>
              <w:ind w:firstLineChars="0" w:firstLine="0"/>
              <w:jc w:val="center"/>
              <w:rPr>
                <w:sz w:val="18"/>
                <w:szCs w:val="18"/>
              </w:rPr>
            </w:pPr>
            <w:r w:rsidRPr="006C193A">
              <w:rPr>
                <w:rFonts w:hint="eastAsia"/>
                <w:sz w:val="18"/>
                <w:szCs w:val="18"/>
              </w:rPr>
              <w:t>13</w:t>
            </w:r>
          </w:p>
        </w:tc>
        <w:tc>
          <w:tcPr>
            <w:tcW w:w="803" w:type="dxa"/>
            <w:vMerge/>
            <w:tcBorders>
              <w:left w:val="nil"/>
              <w:right w:val="single" w:sz="2" w:space="0" w:color="auto"/>
            </w:tcBorders>
            <w:vAlign w:val="center"/>
          </w:tcPr>
          <w:p w:rsidR="00BF3ADD" w:rsidRPr="006C193A" w:rsidRDefault="00BF3ADD">
            <w:pPr>
              <w:pStyle w:val="afffffffffff5"/>
              <w:ind w:firstLineChars="0" w:firstLine="0"/>
              <w:rPr>
                <w:sz w:val="18"/>
                <w:szCs w:val="18"/>
              </w:rPr>
            </w:pPr>
          </w:p>
        </w:tc>
        <w:tc>
          <w:tcPr>
            <w:tcW w:w="709" w:type="dxa"/>
            <w:vMerge w:val="restart"/>
            <w:tcBorders>
              <w:top w:val="single" w:sz="2" w:space="0" w:color="auto"/>
              <w:left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sz w:val="18"/>
                <w:szCs w:val="18"/>
              </w:rPr>
            </w:pPr>
            <w:r w:rsidRPr="006C193A">
              <w:rPr>
                <w:rFonts w:hint="eastAsia"/>
                <w:sz w:val="18"/>
                <w:szCs w:val="18"/>
              </w:rPr>
              <w:t>耐磨</w:t>
            </w:r>
          </w:p>
        </w:tc>
        <w:tc>
          <w:tcPr>
            <w:tcW w:w="1843" w:type="dxa"/>
            <w:vMerge w:val="restart"/>
            <w:tcBorders>
              <w:top w:val="single" w:sz="2" w:space="0" w:color="auto"/>
              <w:left w:val="single" w:sz="2" w:space="0" w:color="auto"/>
              <w:right w:val="single" w:sz="2" w:space="0" w:color="auto"/>
            </w:tcBorders>
            <w:vAlign w:val="center"/>
            <w:hideMark/>
          </w:tcPr>
          <w:p w:rsidR="00BF3ADD" w:rsidRPr="006C193A" w:rsidRDefault="0041560B">
            <w:pPr>
              <w:pStyle w:val="afffffffffff5"/>
              <w:spacing w:line="300" w:lineRule="exact"/>
              <w:ind w:firstLineChars="0" w:firstLine="0"/>
              <w:rPr>
                <w:sz w:val="18"/>
                <w:szCs w:val="18"/>
              </w:rPr>
            </w:pPr>
            <w:r>
              <w:rPr>
                <w:rFonts w:hint="eastAsia"/>
                <w:sz w:val="18"/>
                <w:szCs w:val="18"/>
              </w:rPr>
              <w:t xml:space="preserve">漆膜磨耗法  </w:t>
            </w:r>
            <w:r w:rsidR="00BF3ADD" w:rsidRPr="006C193A">
              <w:rPr>
                <w:rFonts w:hint="eastAsia"/>
                <w:sz w:val="18"/>
                <w:szCs w:val="18"/>
              </w:rPr>
              <w:t xml:space="preserve">   </w:t>
            </w:r>
            <w:r w:rsidR="00BF3ADD" w:rsidRPr="006C193A">
              <w:rPr>
                <w:rFonts w:hint="eastAsia"/>
                <w:sz w:val="18"/>
                <w:szCs w:val="18"/>
              </w:rPr>
              <w:t>  </w:t>
            </w:r>
          </w:p>
        </w:tc>
        <w:tc>
          <w:tcPr>
            <w:tcW w:w="708" w:type="dxa"/>
            <w:tcBorders>
              <w:top w:val="single" w:sz="2" w:space="0" w:color="auto"/>
              <w:left w:val="single" w:sz="2" w:space="0" w:color="auto"/>
              <w:bottom w:val="single" w:sz="2" w:space="0" w:color="auto"/>
              <w:right w:val="single" w:sz="2" w:space="0" w:color="auto"/>
            </w:tcBorders>
            <w:vAlign w:val="center"/>
            <w:hideMark/>
          </w:tcPr>
          <w:p w:rsidR="00BF3ADD" w:rsidRPr="006C193A" w:rsidRDefault="00BF3ADD">
            <w:pPr>
              <w:pStyle w:val="afffffffffff5"/>
              <w:spacing w:line="300" w:lineRule="exact"/>
              <w:ind w:firstLineChars="0" w:firstLine="0"/>
              <w:jc w:val="center"/>
              <w:rPr>
                <w:rFonts w:hAnsi="宋体"/>
                <w:sz w:val="18"/>
                <w:szCs w:val="18"/>
              </w:rPr>
            </w:pPr>
            <w:r w:rsidRPr="006C193A">
              <w:rPr>
                <w:rFonts w:hAnsi="宋体" w:hint="eastAsia"/>
                <w:sz w:val="18"/>
                <w:szCs w:val="18"/>
              </w:rPr>
              <w:t>A级</w:t>
            </w:r>
          </w:p>
        </w:tc>
        <w:tc>
          <w:tcPr>
            <w:tcW w:w="1560" w:type="dxa"/>
            <w:gridSpan w:val="5"/>
            <w:tcBorders>
              <w:top w:val="single" w:sz="2" w:space="0" w:color="auto"/>
              <w:left w:val="single" w:sz="2" w:space="0" w:color="auto"/>
              <w:bottom w:val="single" w:sz="2" w:space="0" w:color="auto"/>
              <w:right w:val="single" w:sz="2" w:space="0" w:color="auto"/>
            </w:tcBorders>
            <w:vAlign w:val="center"/>
            <w:hideMark/>
          </w:tcPr>
          <w:p w:rsidR="00BF3ADD" w:rsidRPr="006C193A" w:rsidRDefault="0041560B">
            <w:pPr>
              <w:pStyle w:val="afffffffffff5"/>
              <w:spacing w:line="300" w:lineRule="exact"/>
              <w:ind w:firstLineChars="0" w:firstLine="0"/>
              <w:jc w:val="center"/>
              <w:rPr>
                <w:rFonts w:hAnsi="宋体"/>
                <w:sz w:val="18"/>
                <w:szCs w:val="18"/>
              </w:rPr>
            </w:pPr>
            <w:r>
              <w:rPr>
                <w:rFonts w:hAnsi="宋体" w:hint="eastAsia"/>
                <w:sz w:val="18"/>
                <w:szCs w:val="18"/>
              </w:rPr>
              <w:t>3000转，无露白</w:t>
            </w:r>
          </w:p>
        </w:tc>
        <w:tc>
          <w:tcPr>
            <w:tcW w:w="1931" w:type="dxa"/>
            <w:vMerge w:val="restart"/>
            <w:tcBorders>
              <w:top w:val="single" w:sz="2" w:space="0" w:color="auto"/>
              <w:left w:val="single" w:sz="2" w:space="0" w:color="auto"/>
              <w:right w:val="single" w:sz="12" w:space="0" w:color="auto"/>
            </w:tcBorders>
            <w:vAlign w:val="center"/>
            <w:hideMark/>
          </w:tcPr>
          <w:p w:rsidR="00BF3ADD" w:rsidRPr="006C193A" w:rsidRDefault="00BF3ADD">
            <w:pPr>
              <w:pStyle w:val="afffffffffff5"/>
              <w:spacing w:line="300" w:lineRule="exact"/>
              <w:ind w:firstLineChars="0" w:firstLine="0"/>
              <w:rPr>
                <w:sz w:val="18"/>
                <w:szCs w:val="18"/>
              </w:rPr>
            </w:pPr>
            <w:r w:rsidRPr="006C193A">
              <w:rPr>
                <w:rFonts w:hint="eastAsia"/>
                <w:sz w:val="18"/>
                <w:szCs w:val="18"/>
              </w:rPr>
              <w:t>GB/T 4893.8</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c>
          <w:tcPr>
            <w:tcW w:w="585" w:type="dxa"/>
            <w:vMerge w:val="restart"/>
            <w:tcBorders>
              <w:top w:val="single" w:sz="2" w:space="0" w:color="auto"/>
              <w:left w:val="single" w:sz="2" w:space="0" w:color="auto"/>
              <w:right w:val="single" w:sz="12" w:space="0" w:color="auto"/>
            </w:tcBorders>
            <w:vAlign w:val="center"/>
            <w:hideMark/>
          </w:tcPr>
          <w:p w:rsidR="00BF3ADD" w:rsidRPr="006C193A" w:rsidRDefault="00BF3ADD" w:rsidP="00BF3ADD">
            <w:pPr>
              <w:pStyle w:val="afffffffffff5"/>
              <w:spacing w:line="300" w:lineRule="exact"/>
              <w:ind w:firstLineChars="0" w:firstLine="0"/>
              <w:jc w:val="center"/>
              <w:rPr>
                <w:sz w:val="18"/>
                <w:szCs w:val="18"/>
              </w:rPr>
            </w:pPr>
            <w:r w:rsidRPr="006C193A">
              <w:rPr>
                <w:rFonts w:hAnsi="宋体" w:hint="eastAsia"/>
                <w:sz w:val="18"/>
                <w:szCs w:val="18"/>
              </w:rPr>
              <w:t>√</w:t>
            </w:r>
          </w:p>
        </w:tc>
        <w:tc>
          <w:tcPr>
            <w:tcW w:w="585" w:type="dxa"/>
            <w:vMerge w:val="restart"/>
            <w:tcBorders>
              <w:top w:val="single" w:sz="2" w:space="0" w:color="auto"/>
              <w:left w:val="single" w:sz="2" w:space="0" w:color="auto"/>
              <w:right w:val="single" w:sz="12" w:space="0" w:color="auto"/>
            </w:tcBorders>
            <w:vAlign w:val="center"/>
          </w:tcPr>
          <w:p w:rsidR="00BF3ADD" w:rsidRPr="006C193A" w:rsidRDefault="00BF3ADD" w:rsidP="00BF3ADD">
            <w:pPr>
              <w:pStyle w:val="afffffffffff5"/>
              <w:spacing w:line="300" w:lineRule="exact"/>
              <w:ind w:firstLineChars="0" w:firstLine="0"/>
              <w:jc w:val="center"/>
              <w:rPr>
                <w:sz w:val="18"/>
                <w:szCs w:val="18"/>
              </w:rPr>
            </w:pPr>
          </w:p>
        </w:tc>
      </w:tr>
      <w:tr w:rsidR="00BF3ADD" w:rsidTr="0041560B">
        <w:trPr>
          <w:trHeight w:val="284"/>
        </w:trPr>
        <w:tc>
          <w:tcPr>
            <w:tcW w:w="581" w:type="dxa"/>
            <w:vMerge/>
            <w:tcBorders>
              <w:left w:val="single" w:sz="12" w:space="0" w:color="auto"/>
              <w:right w:val="single" w:sz="2" w:space="0" w:color="auto"/>
            </w:tcBorders>
            <w:vAlign w:val="center"/>
          </w:tcPr>
          <w:p w:rsidR="00BF3ADD" w:rsidRDefault="00BF3ADD">
            <w:pPr>
              <w:pStyle w:val="afffffffffff5"/>
              <w:spacing w:line="300" w:lineRule="exact"/>
              <w:ind w:firstLineChars="0" w:firstLine="0"/>
            </w:pPr>
          </w:p>
        </w:tc>
        <w:tc>
          <w:tcPr>
            <w:tcW w:w="803" w:type="dxa"/>
            <w:vMerge/>
            <w:tcBorders>
              <w:left w:val="nil"/>
              <w:right w:val="single" w:sz="2" w:space="0" w:color="auto"/>
            </w:tcBorders>
            <w:vAlign w:val="center"/>
          </w:tcPr>
          <w:p w:rsidR="00BF3ADD" w:rsidRDefault="00BF3ADD">
            <w:pPr>
              <w:pStyle w:val="afffffffffff5"/>
              <w:spacing w:line="300" w:lineRule="exact"/>
              <w:ind w:firstLineChars="0" w:firstLine="0"/>
            </w:pPr>
          </w:p>
        </w:tc>
        <w:tc>
          <w:tcPr>
            <w:tcW w:w="709" w:type="dxa"/>
            <w:vMerge/>
            <w:tcBorders>
              <w:left w:val="single" w:sz="2" w:space="0" w:color="auto"/>
              <w:right w:val="single" w:sz="2" w:space="0" w:color="auto"/>
            </w:tcBorders>
            <w:vAlign w:val="center"/>
          </w:tcPr>
          <w:p w:rsidR="00BF3ADD" w:rsidRDefault="00BF3ADD">
            <w:pPr>
              <w:pStyle w:val="afffffffffff5"/>
              <w:spacing w:line="300" w:lineRule="exact"/>
              <w:ind w:firstLineChars="0" w:firstLine="0"/>
            </w:pPr>
          </w:p>
        </w:tc>
        <w:tc>
          <w:tcPr>
            <w:tcW w:w="1843" w:type="dxa"/>
            <w:vMerge/>
            <w:tcBorders>
              <w:left w:val="single" w:sz="2" w:space="0" w:color="auto"/>
              <w:right w:val="single" w:sz="2" w:space="0" w:color="auto"/>
            </w:tcBorders>
            <w:vAlign w:val="center"/>
          </w:tcPr>
          <w:p w:rsidR="00BF3ADD" w:rsidRDefault="00BF3ADD">
            <w:pPr>
              <w:pStyle w:val="afffffffffff5"/>
              <w:spacing w:line="300" w:lineRule="exact"/>
              <w:ind w:firstLineChars="0" w:firstLine="0"/>
            </w:pPr>
          </w:p>
        </w:tc>
        <w:tc>
          <w:tcPr>
            <w:tcW w:w="708" w:type="dxa"/>
            <w:tcBorders>
              <w:top w:val="single" w:sz="2" w:space="0" w:color="auto"/>
              <w:left w:val="single" w:sz="2" w:space="0" w:color="auto"/>
              <w:bottom w:val="single" w:sz="2" w:space="0" w:color="auto"/>
              <w:right w:val="single" w:sz="2" w:space="0" w:color="auto"/>
            </w:tcBorders>
            <w:vAlign w:val="center"/>
            <w:hideMark/>
          </w:tcPr>
          <w:p w:rsidR="00BF3ADD" w:rsidRDefault="00BF3ADD">
            <w:pPr>
              <w:pStyle w:val="afffffffffff5"/>
              <w:spacing w:line="300" w:lineRule="exact"/>
              <w:ind w:firstLineChars="0" w:firstLine="0"/>
              <w:jc w:val="center"/>
              <w:rPr>
                <w:rFonts w:hAnsi="宋体"/>
                <w:sz w:val="18"/>
                <w:szCs w:val="18"/>
              </w:rPr>
            </w:pPr>
            <w:r>
              <w:rPr>
                <w:rFonts w:hAnsi="宋体" w:hint="eastAsia"/>
                <w:sz w:val="18"/>
                <w:szCs w:val="18"/>
              </w:rPr>
              <w:t>B级</w:t>
            </w:r>
          </w:p>
        </w:tc>
        <w:tc>
          <w:tcPr>
            <w:tcW w:w="1560" w:type="dxa"/>
            <w:gridSpan w:val="5"/>
            <w:tcBorders>
              <w:top w:val="single" w:sz="2" w:space="0" w:color="auto"/>
              <w:left w:val="single" w:sz="2" w:space="0" w:color="auto"/>
              <w:bottom w:val="single" w:sz="2" w:space="0" w:color="auto"/>
              <w:right w:val="single" w:sz="2" w:space="0" w:color="auto"/>
            </w:tcBorders>
            <w:vAlign w:val="center"/>
            <w:hideMark/>
          </w:tcPr>
          <w:p w:rsidR="00BF3ADD" w:rsidRDefault="0041560B">
            <w:pPr>
              <w:pStyle w:val="afffffffffff5"/>
              <w:spacing w:line="300" w:lineRule="exact"/>
              <w:ind w:firstLineChars="0" w:firstLine="0"/>
              <w:jc w:val="center"/>
              <w:rPr>
                <w:rFonts w:hAnsi="宋体"/>
                <w:sz w:val="18"/>
                <w:szCs w:val="18"/>
              </w:rPr>
            </w:pPr>
            <w:r>
              <w:rPr>
                <w:rFonts w:hAnsi="宋体" w:hint="eastAsia"/>
                <w:sz w:val="18"/>
                <w:szCs w:val="18"/>
              </w:rPr>
              <w:t>2000转，无露白</w:t>
            </w:r>
          </w:p>
        </w:tc>
        <w:tc>
          <w:tcPr>
            <w:tcW w:w="1931" w:type="dxa"/>
            <w:vMerge/>
            <w:tcBorders>
              <w:left w:val="single" w:sz="2" w:space="0" w:color="auto"/>
              <w:right w:val="single" w:sz="12" w:space="0" w:color="auto"/>
            </w:tcBorders>
            <w:vAlign w:val="center"/>
          </w:tcPr>
          <w:p w:rsidR="00BF3ADD" w:rsidRDefault="00BF3ADD">
            <w:pPr>
              <w:pStyle w:val="afffffffffff5"/>
              <w:spacing w:line="300" w:lineRule="exact"/>
              <w:ind w:firstLineChars="0" w:firstLine="0"/>
            </w:pPr>
          </w:p>
        </w:tc>
        <w:tc>
          <w:tcPr>
            <w:tcW w:w="585" w:type="dxa"/>
            <w:vMerge/>
            <w:tcBorders>
              <w:left w:val="single" w:sz="2" w:space="0" w:color="auto"/>
              <w:right w:val="single" w:sz="12" w:space="0" w:color="auto"/>
            </w:tcBorders>
            <w:vAlign w:val="center"/>
          </w:tcPr>
          <w:p w:rsidR="00BF3ADD" w:rsidRDefault="00BF3ADD">
            <w:pPr>
              <w:pStyle w:val="afffffffffff5"/>
              <w:spacing w:line="300" w:lineRule="exact"/>
              <w:ind w:firstLineChars="0" w:firstLine="0"/>
            </w:pPr>
          </w:p>
        </w:tc>
        <w:tc>
          <w:tcPr>
            <w:tcW w:w="585" w:type="dxa"/>
            <w:vMerge/>
            <w:tcBorders>
              <w:left w:val="single" w:sz="2" w:space="0" w:color="auto"/>
              <w:right w:val="single" w:sz="12" w:space="0" w:color="auto"/>
            </w:tcBorders>
            <w:vAlign w:val="center"/>
          </w:tcPr>
          <w:p w:rsidR="00BF3ADD" w:rsidRDefault="00BF3ADD">
            <w:pPr>
              <w:pStyle w:val="afffffffffff5"/>
              <w:spacing w:line="300" w:lineRule="exact"/>
              <w:ind w:firstLineChars="0" w:firstLine="0"/>
            </w:pPr>
          </w:p>
        </w:tc>
        <w:tc>
          <w:tcPr>
            <w:tcW w:w="585" w:type="dxa"/>
            <w:vMerge/>
            <w:tcBorders>
              <w:left w:val="single" w:sz="2" w:space="0" w:color="auto"/>
              <w:right w:val="single" w:sz="12" w:space="0" w:color="auto"/>
            </w:tcBorders>
            <w:vAlign w:val="center"/>
          </w:tcPr>
          <w:p w:rsidR="00BF3ADD" w:rsidRDefault="00BF3ADD">
            <w:pPr>
              <w:pStyle w:val="afffffffffff5"/>
              <w:spacing w:line="300" w:lineRule="exact"/>
              <w:ind w:firstLineChars="0" w:firstLine="0"/>
            </w:pPr>
          </w:p>
        </w:tc>
      </w:tr>
      <w:tr w:rsidR="00BF3ADD" w:rsidTr="0041560B">
        <w:trPr>
          <w:trHeight w:val="284"/>
        </w:trPr>
        <w:tc>
          <w:tcPr>
            <w:tcW w:w="581" w:type="dxa"/>
            <w:vMerge/>
            <w:tcBorders>
              <w:left w:val="single" w:sz="12" w:space="0" w:color="auto"/>
              <w:bottom w:val="single" w:sz="12" w:space="0" w:color="auto"/>
              <w:right w:val="single" w:sz="2" w:space="0" w:color="auto"/>
            </w:tcBorders>
            <w:vAlign w:val="center"/>
          </w:tcPr>
          <w:p w:rsidR="00BF3ADD" w:rsidRDefault="00BF3ADD">
            <w:pPr>
              <w:pStyle w:val="afffffffffff5"/>
              <w:spacing w:line="300" w:lineRule="exact"/>
              <w:ind w:firstLineChars="0" w:firstLine="0"/>
            </w:pPr>
          </w:p>
        </w:tc>
        <w:tc>
          <w:tcPr>
            <w:tcW w:w="803" w:type="dxa"/>
            <w:vMerge/>
            <w:tcBorders>
              <w:left w:val="nil"/>
              <w:bottom w:val="single" w:sz="12" w:space="0" w:color="auto"/>
              <w:right w:val="single" w:sz="2" w:space="0" w:color="auto"/>
            </w:tcBorders>
            <w:vAlign w:val="center"/>
          </w:tcPr>
          <w:p w:rsidR="00BF3ADD" w:rsidRDefault="00BF3ADD">
            <w:pPr>
              <w:pStyle w:val="afffffffffff5"/>
              <w:spacing w:line="300" w:lineRule="exact"/>
              <w:ind w:firstLineChars="0" w:firstLine="0"/>
            </w:pPr>
          </w:p>
        </w:tc>
        <w:tc>
          <w:tcPr>
            <w:tcW w:w="709" w:type="dxa"/>
            <w:vMerge/>
            <w:tcBorders>
              <w:left w:val="single" w:sz="2" w:space="0" w:color="auto"/>
              <w:bottom w:val="single" w:sz="2" w:space="0" w:color="auto"/>
              <w:right w:val="single" w:sz="2" w:space="0" w:color="auto"/>
            </w:tcBorders>
            <w:vAlign w:val="center"/>
          </w:tcPr>
          <w:p w:rsidR="00BF3ADD" w:rsidRDefault="00BF3ADD">
            <w:pPr>
              <w:pStyle w:val="afffffffffff5"/>
              <w:spacing w:line="300" w:lineRule="exact"/>
              <w:ind w:firstLineChars="0" w:firstLine="0"/>
            </w:pPr>
          </w:p>
        </w:tc>
        <w:tc>
          <w:tcPr>
            <w:tcW w:w="1843" w:type="dxa"/>
            <w:vMerge/>
            <w:tcBorders>
              <w:left w:val="single" w:sz="2" w:space="0" w:color="auto"/>
              <w:bottom w:val="single" w:sz="2" w:space="0" w:color="auto"/>
              <w:right w:val="single" w:sz="2" w:space="0" w:color="auto"/>
            </w:tcBorders>
            <w:vAlign w:val="center"/>
          </w:tcPr>
          <w:p w:rsidR="00BF3ADD" w:rsidRDefault="00BF3ADD">
            <w:pPr>
              <w:pStyle w:val="afffffffffff5"/>
              <w:spacing w:line="300" w:lineRule="exact"/>
              <w:ind w:firstLineChars="0" w:firstLine="0"/>
            </w:pPr>
          </w:p>
        </w:tc>
        <w:tc>
          <w:tcPr>
            <w:tcW w:w="708" w:type="dxa"/>
            <w:tcBorders>
              <w:top w:val="single" w:sz="2" w:space="0" w:color="auto"/>
              <w:left w:val="single" w:sz="2" w:space="0" w:color="auto"/>
              <w:bottom w:val="single" w:sz="2" w:space="0" w:color="auto"/>
              <w:right w:val="single" w:sz="2" w:space="0" w:color="auto"/>
            </w:tcBorders>
            <w:vAlign w:val="center"/>
            <w:hideMark/>
          </w:tcPr>
          <w:p w:rsidR="00BF3ADD" w:rsidRDefault="00BF3ADD">
            <w:pPr>
              <w:pStyle w:val="afffffffffff5"/>
              <w:spacing w:line="300" w:lineRule="exact"/>
              <w:ind w:firstLineChars="0" w:firstLine="0"/>
              <w:jc w:val="center"/>
              <w:rPr>
                <w:rFonts w:hAnsi="宋体"/>
                <w:sz w:val="18"/>
                <w:szCs w:val="18"/>
              </w:rPr>
            </w:pPr>
            <w:r>
              <w:rPr>
                <w:rFonts w:hAnsi="宋体" w:hint="eastAsia"/>
                <w:sz w:val="18"/>
                <w:szCs w:val="18"/>
              </w:rPr>
              <w:t>C级</w:t>
            </w:r>
          </w:p>
        </w:tc>
        <w:tc>
          <w:tcPr>
            <w:tcW w:w="1560" w:type="dxa"/>
            <w:gridSpan w:val="5"/>
            <w:tcBorders>
              <w:top w:val="single" w:sz="2" w:space="0" w:color="auto"/>
              <w:left w:val="single" w:sz="2" w:space="0" w:color="auto"/>
              <w:bottom w:val="single" w:sz="2" w:space="0" w:color="auto"/>
              <w:right w:val="single" w:sz="2" w:space="0" w:color="auto"/>
            </w:tcBorders>
            <w:vAlign w:val="center"/>
            <w:hideMark/>
          </w:tcPr>
          <w:p w:rsidR="00BF3ADD" w:rsidRDefault="0041560B">
            <w:pPr>
              <w:pStyle w:val="afffffffffff5"/>
              <w:spacing w:line="300" w:lineRule="exact"/>
              <w:ind w:firstLineChars="0" w:firstLine="0"/>
              <w:jc w:val="center"/>
              <w:rPr>
                <w:rFonts w:hAnsi="宋体"/>
                <w:sz w:val="18"/>
                <w:szCs w:val="18"/>
              </w:rPr>
            </w:pPr>
            <w:r>
              <w:rPr>
                <w:rFonts w:hAnsi="宋体" w:hint="eastAsia"/>
                <w:sz w:val="18"/>
                <w:szCs w:val="18"/>
              </w:rPr>
              <w:t>1000转，无露白</w:t>
            </w:r>
          </w:p>
        </w:tc>
        <w:tc>
          <w:tcPr>
            <w:tcW w:w="1931" w:type="dxa"/>
            <w:vMerge/>
            <w:tcBorders>
              <w:left w:val="single" w:sz="2" w:space="0" w:color="auto"/>
              <w:bottom w:val="single" w:sz="2" w:space="0" w:color="auto"/>
              <w:right w:val="single" w:sz="12" w:space="0" w:color="auto"/>
            </w:tcBorders>
            <w:vAlign w:val="center"/>
          </w:tcPr>
          <w:p w:rsidR="00BF3ADD" w:rsidRDefault="00BF3ADD">
            <w:pPr>
              <w:pStyle w:val="afffffffffff5"/>
              <w:spacing w:line="300" w:lineRule="exact"/>
              <w:ind w:firstLineChars="0" w:firstLine="0"/>
            </w:pPr>
          </w:p>
        </w:tc>
        <w:tc>
          <w:tcPr>
            <w:tcW w:w="585" w:type="dxa"/>
            <w:vMerge/>
            <w:tcBorders>
              <w:left w:val="single" w:sz="2" w:space="0" w:color="auto"/>
              <w:bottom w:val="single" w:sz="2" w:space="0" w:color="auto"/>
              <w:right w:val="single" w:sz="12" w:space="0" w:color="auto"/>
            </w:tcBorders>
            <w:vAlign w:val="center"/>
          </w:tcPr>
          <w:p w:rsidR="00BF3ADD" w:rsidRDefault="00BF3ADD">
            <w:pPr>
              <w:pStyle w:val="afffffffffff5"/>
              <w:spacing w:line="300" w:lineRule="exact"/>
              <w:ind w:firstLineChars="0" w:firstLine="0"/>
            </w:pPr>
          </w:p>
        </w:tc>
        <w:tc>
          <w:tcPr>
            <w:tcW w:w="585" w:type="dxa"/>
            <w:vMerge/>
            <w:tcBorders>
              <w:left w:val="single" w:sz="2" w:space="0" w:color="auto"/>
              <w:bottom w:val="single" w:sz="2" w:space="0" w:color="auto"/>
              <w:right w:val="single" w:sz="12" w:space="0" w:color="auto"/>
            </w:tcBorders>
            <w:vAlign w:val="center"/>
          </w:tcPr>
          <w:p w:rsidR="00BF3ADD" w:rsidRDefault="00BF3ADD">
            <w:pPr>
              <w:pStyle w:val="afffffffffff5"/>
              <w:spacing w:line="300" w:lineRule="exact"/>
              <w:ind w:firstLineChars="0" w:firstLine="0"/>
            </w:pPr>
          </w:p>
        </w:tc>
        <w:tc>
          <w:tcPr>
            <w:tcW w:w="585" w:type="dxa"/>
            <w:vMerge/>
            <w:tcBorders>
              <w:left w:val="single" w:sz="2" w:space="0" w:color="auto"/>
              <w:bottom w:val="single" w:sz="2" w:space="0" w:color="auto"/>
              <w:right w:val="single" w:sz="12" w:space="0" w:color="auto"/>
            </w:tcBorders>
            <w:vAlign w:val="center"/>
          </w:tcPr>
          <w:p w:rsidR="00BF3ADD" w:rsidRDefault="00BF3ADD">
            <w:pPr>
              <w:pStyle w:val="afffffffffff5"/>
              <w:spacing w:line="300" w:lineRule="exact"/>
              <w:ind w:firstLineChars="0" w:firstLine="0"/>
            </w:pPr>
          </w:p>
        </w:tc>
      </w:tr>
    </w:tbl>
    <w:p w:rsidR="00B02064" w:rsidRDefault="000927CE" w:rsidP="00B02064">
      <w:pPr>
        <w:pStyle w:val="affe"/>
        <w:spacing w:before="120" w:after="120"/>
      </w:pPr>
      <w:r>
        <w:rPr>
          <w:rFonts w:hint="eastAsia"/>
        </w:rPr>
        <w:t>产品用材</w:t>
      </w:r>
      <w:r w:rsidR="009C7374">
        <w:rPr>
          <w:rFonts w:hint="eastAsia"/>
        </w:rPr>
        <w:t>理化性能</w:t>
      </w:r>
    </w:p>
    <w:p w:rsidR="00611D59" w:rsidRDefault="00611D59" w:rsidP="00B02064">
      <w:pPr>
        <w:pStyle w:val="affe"/>
        <w:numPr>
          <w:ilvl w:val="0"/>
          <w:numId w:val="0"/>
        </w:numPr>
        <w:spacing w:before="120" w:after="120"/>
        <w:ind w:firstLineChars="200" w:firstLine="420"/>
        <w:rPr>
          <w:rFonts w:ascii="宋体" w:eastAsia="宋体"/>
          <w:noProof/>
        </w:rPr>
      </w:pPr>
      <w:r>
        <w:rPr>
          <w:rFonts w:ascii="宋体" w:eastAsia="宋体" w:hint="eastAsia"/>
          <w:noProof/>
        </w:rPr>
        <w:t>产品用材理化性能应符合表5的规定。</w:t>
      </w:r>
    </w:p>
    <w:p w:rsidR="0068207F" w:rsidRPr="0068207F" w:rsidRDefault="0068207F" w:rsidP="0068207F">
      <w:pPr>
        <w:pStyle w:val="aff2"/>
        <w:spacing w:before="120" w:after="120"/>
      </w:pPr>
      <w:r>
        <w:rPr>
          <w:rFonts w:hint="eastAsia"/>
        </w:rPr>
        <w:t>产品</w:t>
      </w:r>
      <w:r w:rsidR="00A6074A">
        <w:rPr>
          <w:rFonts w:hint="eastAsia"/>
        </w:rPr>
        <w:t>用材</w:t>
      </w:r>
      <w:r>
        <w:rPr>
          <w:rFonts w:hint="eastAsia"/>
        </w:rPr>
        <w:t>理化性能</w:t>
      </w:r>
    </w:p>
    <w:tbl>
      <w:tblPr>
        <w:tblW w:w="84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5"/>
        <w:gridCol w:w="566"/>
        <w:gridCol w:w="1967"/>
        <w:gridCol w:w="2018"/>
        <w:gridCol w:w="1289"/>
        <w:gridCol w:w="712"/>
        <w:gridCol w:w="665"/>
        <w:gridCol w:w="657"/>
      </w:tblGrid>
      <w:tr w:rsidR="00611D59" w:rsidTr="00611D59">
        <w:trPr>
          <w:trHeight w:val="233"/>
          <w:jc w:val="center"/>
        </w:trPr>
        <w:tc>
          <w:tcPr>
            <w:tcW w:w="545" w:type="dxa"/>
            <w:vMerge w:val="restart"/>
            <w:tcBorders>
              <w:top w:val="single" w:sz="12" w:space="0" w:color="auto"/>
              <w:left w:val="single" w:sz="12" w:space="0" w:color="auto"/>
              <w:right w:val="single" w:sz="2" w:space="0" w:color="auto"/>
            </w:tcBorders>
          </w:tcPr>
          <w:p w:rsidR="00611D59" w:rsidRDefault="00611D59" w:rsidP="00453790">
            <w:pPr>
              <w:pStyle w:val="afffffffffff5"/>
              <w:ind w:firstLineChars="0" w:firstLine="0"/>
              <w:jc w:val="center"/>
              <w:rPr>
                <w:sz w:val="18"/>
                <w:szCs w:val="18"/>
              </w:rPr>
            </w:pPr>
            <w:r>
              <w:rPr>
                <w:rFonts w:hint="eastAsia"/>
                <w:sz w:val="18"/>
                <w:szCs w:val="18"/>
              </w:rPr>
              <w:t>序号</w:t>
            </w:r>
          </w:p>
        </w:tc>
        <w:tc>
          <w:tcPr>
            <w:tcW w:w="2533" w:type="dxa"/>
            <w:gridSpan w:val="2"/>
            <w:vMerge w:val="restart"/>
            <w:tcBorders>
              <w:top w:val="single" w:sz="12" w:space="0" w:color="auto"/>
              <w:left w:val="single" w:sz="12" w:space="0" w:color="auto"/>
              <w:right w:val="single" w:sz="2" w:space="0" w:color="auto"/>
            </w:tcBorders>
            <w:vAlign w:val="center"/>
            <w:hideMark/>
          </w:tcPr>
          <w:p w:rsidR="00611D59" w:rsidRDefault="00611D59" w:rsidP="00453790">
            <w:pPr>
              <w:pStyle w:val="afffffffffff5"/>
              <w:ind w:firstLineChars="0" w:firstLine="0"/>
              <w:jc w:val="center"/>
              <w:rPr>
                <w:sz w:val="18"/>
                <w:szCs w:val="18"/>
              </w:rPr>
            </w:pPr>
            <w:r>
              <w:rPr>
                <w:rFonts w:hint="eastAsia"/>
                <w:sz w:val="18"/>
                <w:szCs w:val="18"/>
              </w:rPr>
              <w:t>检验项目</w:t>
            </w:r>
          </w:p>
        </w:tc>
        <w:tc>
          <w:tcPr>
            <w:tcW w:w="3307" w:type="dxa"/>
            <w:gridSpan w:val="2"/>
            <w:vMerge w:val="restart"/>
            <w:tcBorders>
              <w:top w:val="single" w:sz="12" w:space="0" w:color="auto"/>
              <w:left w:val="nil"/>
              <w:right w:val="single" w:sz="12" w:space="0" w:color="auto"/>
            </w:tcBorders>
            <w:vAlign w:val="center"/>
            <w:hideMark/>
          </w:tcPr>
          <w:p w:rsidR="00611D59" w:rsidRDefault="00611D59" w:rsidP="00453790">
            <w:pPr>
              <w:pStyle w:val="afffffffffff5"/>
              <w:ind w:firstLineChars="0" w:firstLine="0"/>
              <w:jc w:val="center"/>
              <w:rPr>
                <w:sz w:val="18"/>
                <w:szCs w:val="18"/>
              </w:rPr>
            </w:pPr>
            <w:r>
              <w:rPr>
                <w:rFonts w:hint="eastAsia"/>
                <w:sz w:val="18"/>
                <w:szCs w:val="18"/>
              </w:rPr>
              <w:t>要求</w:t>
            </w:r>
          </w:p>
        </w:tc>
        <w:tc>
          <w:tcPr>
            <w:tcW w:w="2034" w:type="dxa"/>
            <w:gridSpan w:val="3"/>
            <w:tcBorders>
              <w:top w:val="single" w:sz="12" w:space="0" w:color="auto"/>
              <w:left w:val="nil"/>
              <w:bottom w:val="single" w:sz="12" w:space="0" w:color="auto"/>
              <w:right w:val="single" w:sz="12" w:space="0" w:color="auto"/>
            </w:tcBorders>
          </w:tcPr>
          <w:p w:rsidR="00611D59" w:rsidRDefault="00611D59" w:rsidP="00453790">
            <w:pPr>
              <w:pStyle w:val="afffffffffff5"/>
              <w:ind w:firstLineChars="0" w:firstLine="0"/>
              <w:jc w:val="center"/>
              <w:rPr>
                <w:sz w:val="18"/>
                <w:szCs w:val="18"/>
              </w:rPr>
            </w:pPr>
            <w:r>
              <w:rPr>
                <w:rFonts w:hint="eastAsia"/>
                <w:sz w:val="18"/>
                <w:szCs w:val="18"/>
              </w:rPr>
              <w:t>项目分类</w:t>
            </w:r>
          </w:p>
        </w:tc>
      </w:tr>
      <w:tr w:rsidR="006F5A5D" w:rsidTr="00611D59">
        <w:trPr>
          <w:trHeight w:val="232"/>
          <w:jc w:val="center"/>
        </w:trPr>
        <w:tc>
          <w:tcPr>
            <w:tcW w:w="545" w:type="dxa"/>
            <w:vMerge/>
            <w:tcBorders>
              <w:left w:val="single" w:sz="12" w:space="0" w:color="auto"/>
              <w:bottom w:val="single" w:sz="12" w:space="0" w:color="auto"/>
              <w:right w:val="single" w:sz="2" w:space="0" w:color="auto"/>
            </w:tcBorders>
          </w:tcPr>
          <w:p w:rsidR="006F5A5D" w:rsidRDefault="006F5A5D" w:rsidP="00453790">
            <w:pPr>
              <w:pStyle w:val="afffffffffff5"/>
              <w:ind w:firstLineChars="0" w:firstLine="0"/>
              <w:jc w:val="center"/>
              <w:rPr>
                <w:sz w:val="18"/>
                <w:szCs w:val="18"/>
              </w:rPr>
            </w:pPr>
          </w:p>
        </w:tc>
        <w:tc>
          <w:tcPr>
            <w:tcW w:w="2533" w:type="dxa"/>
            <w:gridSpan w:val="2"/>
            <w:vMerge/>
            <w:tcBorders>
              <w:left w:val="single" w:sz="12" w:space="0" w:color="auto"/>
              <w:bottom w:val="single" w:sz="12" w:space="0" w:color="auto"/>
              <w:right w:val="single" w:sz="2" w:space="0" w:color="auto"/>
            </w:tcBorders>
            <w:vAlign w:val="center"/>
            <w:hideMark/>
          </w:tcPr>
          <w:p w:rsidR="006F5A5D" w:rsidRDefault="006F5A5D" w:rsidP="00453790">
            <w:pPr>
              <w:pStyle w:val="afffffffffff5"/>
              <w:ind w:firstLineChars="0" w:firstLine="0"/>
              <w:jc w:val="center"/>
              <w:rPr>
                <w:sz w:val="18"/>
                <w:szCs w:val="18"/>
              </w:rPr>
            </w:pPr>
          </w:p>
        </w:tc>
        <w:tc>
          <w:tcPr>
            <w:tcW w:w="3307" w:type="dxa"/>
            <w:gridSpan w:val="2"/>
            <w:vMerge/>
            <w:tcBorders>
              <w:left w:val="nil"/>
              <w:bottom w:val="single" w:sz="12" w:space="0" w:color="auto"/>
              <w:right w:val="single" w:sz="12" w:space="0" w:color="auto"/>
            </w:tcBorders>
            <w:vAlign w:val="center"/>
            <w:hideMark/>
          </w:tcPr>
          <w:p w:rsidR="006F5A5D" w:rsidRDefault="006F5A5D" w:rsidP="00453790">
            <w:pPr>
              <w:pStyle w:val="afffffffffff5"/>
              <w:ind w:firstLineChars="0" w:firstLine="0"/>
              <w:jc w:val="center"/>
              <w:rPr>
                <w:sz w:val="18"/>
                <w:szCs w:val="18"/>
              </w:rPr>
            </w:pPr>
          </w:p>
        </w:tc>
        <w:tc>
          <w:tcPr>
            <w:tcW w:w="712" w:type="dxa"/>
            <w:tcBorders>
              <w:top w:val="single" w:sz="12" w:space="0" w:color="auto"/>
              <w:left w:val="nil"/>
              <w:bottom w:val="single" w:sz="12" w:space="0" w:color="auto"/>
              <w:right w:val="single" w:sz="12" w:space="0" w:color="auto"/>
            </w:tcBorders>
          </w:tcPr>
          <w:p w:rsidR="006F5A5D" w:rsidRDefault="00611D59" w:rsidP="00453790">
            <w:pPr>
              <w:pStyle w:val="afffffffffff5"/>
              <w:ind w:firstLineChars="0" w:firstLine="0"/>
              <w:jc w:val="center"/>
              <w:rPr>
                <w:sz w:val="18"/>
                <w:szCs w:val="18"/>
              </w:rPr>
            </w:pPr>
            <w:r>
              <w:rPr>
                <w:rFonts w:hint="eastAsia"/>
                <w:sz w:val="18"/>
                <w:szCs w:val="18"/>
              </w:rPr>
              <w:t>基本</w:t>
            </w:r>
          </w:p>
        </w:tc>
        <w:tc>
          <w:tcPr>
            <w:tcW w:w="665" w:type="dxa"/>
            <w:tcBorders>
              <w:left w:val="nil"/>
              <w:bottom w:val="single" w:sz="12" w:space="0" w:color="auto"/>
              <w:right w:val="single" w:sz="12" w:space="0" w:color="auto"/>
            </w:tcBorders>
          </w:tcPr>
          <w:p w:rsidR="006F5A5D" w:rsidRDefault="00611D59" w:rsidP="00453790">
            <w:pPr>
              <w:pStyle w:val="afffffffffff5"/>
              <w:ind w:firstLineChars="0" w:firstLine="0"/>
              <w:jc w:val="center"/>
              <w:rPr>
                <w:sz w:val="18"/>
                <w:szCs w:val="18"/>
              </w:rPr>
            </w:pPr>
            <w:r>
              <w:rPr>
                <w:rFonts w:hint="eastAsia"/>
                <w:sz w:val="18"/>
                <w:szCs w:val="18"/>
              </w:rPr>
              <w:t>分级</w:t>
            </w:r>
          </w:p>
        </w:tc>
        <w:tc>
          <w:tcPr>
            <w:tcW w:w="657" w:type="dxa"/>
            <w:tcBorders>
              <w:left w:val="nil"/>
              <w:bottom w:val="single" w:sz="12" w:space="0" w:color="auto"/>
              <w:right w:val="single" w:sz="12" w:space="0" w:color="auto"/>
            </w:tcBorders>
          </w:tcPr>
          <w:p w:rsidR="006F5A5D" w:rsidRDefault="00611D59" w:rsidP="00453790">
            <w:pPr>
              <w:pStyle w:val="afffffffffff5"/>
              <w:ind w:firstLineChars="0" w:firstLine="0"/>
              <w:jc w:val="center"/>
              <w:rPr>
                <w:sz w:val="18"/>
                <w:szCs w:val="18"/>
              </w:rPr>
            </w:pPr>
            <w:r>
              <w:rPr>
                <w:rFonts w:hint="eastAsia"/>
                <w:sz w:val="18"/>
                <w:szCs w:val="18"/>
              </w:rPr>
              <w:t>一般</w:t>
            </w:r>
          </w:p>
        </w:tc>
      </w:tr>
      <w:tr w:rsidR="006F5A5D" w:rsidTr="00E96175">
        <w:trPr>
          <w:trHeight w:val="340"/>
          <w:jc w:val="center"/>
        </w:trPr>
        <w:tc>
          <w:tcPr>
            <w:tcW w:w="545" w:type="dxa"/>
            <w:tcBorders>
              <w:top w:val="single" w:sz="12" w:space="0" w:color="auto"/>
              <w:left w:val="single" w:sz="12" w:space="0" w:color="auto"/>
              <w:bottom w:val="single" w:sz="4" w:space="0" w:color="auto"/>
              <w:right w:val="single" w:sz="4" w:space="0" w:color="auto"/>
            </w:tcBorders>
            <w:vAlign w:val="center"/>
          </w:tcPr>
          <w:p w:rsidR="006F5A5D" w:rsidRDefault="00611D59" w:rsidP="00453790">
            <w:pPr>
              <w:pStyle w:val="afffffffffff5"/>
              <w:ind w:firstLineChars="0" w:firstLine="0"/>
              <w:jc w:val="center"/>
              <w:rPr>
                <w:sz w:val="18"/>
                <w:szCs w:val="18"/>
              </w:rPr>
            </w:pPr>
            <w:r>
              <w:rPr>
                <w:rFonts w:hint="eastAsia"/>
                <w:sz w:val="18"/>
                <w:szCs w:val="18"/>
              </w:rPr>
              <w:t>1</w:t>
            </w:r>
          </w:p>
        </w:tc>
        <w:tc>
          <w:tcPr>
            <w:tcW w:w="566" w:type="dxa"/>
            <w:tcBorders>
              <w:top w:val="single" w:sz="12" w:space="0" w:color="auto"/>
              <w:left w:val="single" w:sz="12" w:space="0" w:color="auto"/>
              <w:bottom w:val="single" w:sz="4" w:space="0" w:color="auto"/>
              <w:right w:val="single" w:sz="4" w:space="0" w:color="auto"/>
            </w:tcBorders>
            <w:vAlign w:val="center"/>
            <w:hideMark/>
          </w:tcPr>
          <w:p w:rsidR="006F5A5D" w:rsidRDefault="00611D59" w:rsidP="00453790">
            <w:pPr>
              <w:pStyle w:val="afffffffffff5"/>
              <w:ind w:firstLineChars="0" w:firstLine="0"/>
              <w:jc w:val="center"/>
              <w:rPr>
                <w:sz w:val="18"/>
                <w:szCs w:val="18"/>
              </w:rPr>
            </w:pPr>
            <w:r>
              <w:rPr>
                <w:rFonts w:hint="eastAsia"/>
                <w:sz w:val="18"/>
                <w:szCs w:val="18"/>
              </w:rPr>
              <w:t>木制品</w:t>
            </w:r>
          </w:p>
        </w:tc>
        <w:tc>
          <w:tcPr>
            <w:tcW w:w="1967" w:type="dxa"/>
            <w:tcBorders>
              <w:top w:val="single" w:sz="12" w:space="0" w:color="auto"/>
              <w:left w:val="single" w:sz="12" w:space="0" w:color="auto"/>
              <w:bottom w:val="single" w:sz="4" w:space="0" w:color="auto"/>
              <w:right w:val="single" w:sz="4" w:space="0" w:color="auto"/>
            </w:tcBorders>
            <w:vAlign w:val="center"/>
          </w:tcPr>
          <w:p w:rsidR="006F5A5D" w:rsidRDefault="006F5A5D" w:rsidP="00453790">
            <w:pPr>
              <w:pStyle w:val="afffffffffff5"/>
              <w:ind w:firstLineChars="0" w:firstLine="0"/>
              <w:jc w:val="center"/>
              <w:rPr>
                <w:sz w:val="18"/>
                <w:szCs w:val="18"/>
              </w:rPr>
            </w:pPr>
            <w:r>
              <w:rPr>
                <w:rFonts w:hint="eastAsia"/>
                <w:sz w:val="18"/>
                <w:szCs w:val="18"/>
              </w:rPr>
              <w:t>含水率</w:t>
            </w:r>
          </w:p>
        </w:tc>
        <w:tc>
          <w:tcPr>
            <w:tcW w:w="3307" w:type="dxa"/>
            <w:gridSpan w:val="2"/>
            <w:tcBorders>
              <w:top w:val="single" w:sz="12" w:space="0" w:color="auto"/>
              <w:left w:val="nil"/>
              <w:bottom w:val="single" w:sz="4" w:space="0" w:color="auto"/>
              <w:right w:val="single" w:sz="12" w:space="0" w:color="auto"/>
            </w:tcBorders>
            <w:vAlign w:val="center"/>
            <w:hideMark/>
          </w:tcPr>
          <w:p w:rsidR="006F5A5D" w:rsidRPr="00746DDC" w:rsidRDefault="006F5A5D" w:rsidP="006F5A5D">
            <w:pPr>
              <w:pStyle w:val="32"/>
            </w:pPr>
            <w:r w:rsidRPr="00746DDC">
              <w:rPr>
                <w:rFonts w:ascii="宋体" w:hAnsi="宋体" w:hint="eastAsia"/>
                <w:sz w:val="18"/>
                <w:szCs w:val="18"/>
              </w:rPr>
              <w:t>木材含水率应为8≤</w:t>
            </w:r>
            <w:r w:rsidRPr="00746DDC">
              <w:rPr>
                <w:rFonts w:hint="eastAsia"/>
                <w:sz w:val="18"/>
                <w:szCs w:val="18"/>
              </w:rPr>
              <w:t>W</w:t>
            </w:r>
            <w:r w:rsidRPr="00746DDC">
              <w:rPr>
                <w:rFonts w:ascii="宋体" w:hAnsi="宋体" w:hint="eastAsia"/>
                <w:sz w:val="18"/>
                <w:szCs w:val="18"/>
              </w:rPr>
              <w:t>≤产品所在地区年平均木材平衡含水率</w:t>
            </w:r>
            <w:r w:rsidRPr="00746DDC">
              <w:rPr>
                <w:rFonts w:ascii="宋体" w:hAnsi="宋体" w:hint="eastAsia"/>
                <w:sz w:val="18"/>
                <w:szCs w:val="18"/>
                <w:vertAlign w:val="superscript"/>
              </w:rPr>
              <w:t>a</w:t>
            </w:r>
            <w:r w:rsidRPr="00746DDC">
              <w:rPr>
                <w:rFonts w:ascii="宋体" w:hAnsi="宋体" w:hint="eastAsia"/>
                <w:sz w:val="18"/>
                <w:szCs w:val="18"/>
              </w:rPr>
              <w:t>+1%。</w:t>
            </w:r>
            <w:r w:rsidRPr="00746DDC">
              <w:rPr>
                <w:rFonts w:hint="eastAsia"/>
                <w:sz w:val="18"/>
                <w:szCs w:val="18"/>
              </w:rPr>
              <w:t>(</w:t>
            </w:r>
            <w:r w:rsidRPr="00746DDC">
              <w:rPr>
                <w:rFonts w:ascii="宋体" w:hAnsi="宋体" w:hint="eastAsia"/>
                <w:sz w:val="18"/>
                <w:szCs w:val="18"/>
              </w:rPr>
              <w:t>合同另有要求时，应在合同中明示）</w:t>
            </w:r>
            <w:r w:rsidR="00EB4570" w:rsidRPr="00746DDC">
              <w:rPr>
                <w:rFonts w:hint="eastAsia"/>
                <w:sz w:val="18"/>
                <w:szCs w:val="18"/>
                <w:vertAlign w:val="superscript"/>
              </w:rPr>
              <w:t>a</w:t>
            </w:r>
          </w:p>
        </w:tc>
        <w:tc>
          <w:tcPr>
            <w:tcW w:w="712" w:type="dxa"/>
            <w:tcBorders>
              <w:top w:val="single" w:sz="12" w:space="0" w:color="auto"/>
              <w:left w:val="nil"/>
              <w:bottom w:val="single" w:sz="4" w:space="0" w:color="auto"/>
              <w:right w:val="single" w:sz="12" w:space="0" w:color="auto"/>
            </w:tcBorders>
            <w:vAlign w:val="center"/>
          </w:tcPr>
          <w:p w:rsidR="006F5A5D" w:rsidRPr="00746DDC" w:rsidRDefault="00E96175" w:rsidP="00453790">
            <w:pPr>
              <w:pStyle w:val="afffffffffff5"/>
              <w:ind w:firstLineChars="0" w:firstLine="0"/>
              <w:jc w:val="center"/>
              <w:rPr>
                <w:rFonts w:hAnsi="宋体"/>
                <w:sz w:val="18"/>
                <w:szCs w:val="18"/>
              </w:rPr>
            </w:pPr>
            <w:r w:rsidRPr="00746DDC">
              <w:rPr>
                <w:rFonts w:hAnsi="宋体" w:hint="eastAsia"/>
                <w:sz w:val="18"/>
                <w:szCs w:val="18"/>
              </w:rPr>
              <w:t>√</w:t>
            </w:r>
          </w:p>
        </w:tc>
        <w:tc>
          <w:tcPr>
            <w:tcW w:w="665" w:type="dxa"/>
            <w:tcBorders>
              <w:top w:val="single" w:sz="12" w:space="0" w:color="auto"/>
              <w:left w:val="nil"/>
              <w:bottom w:val="single" w:sz="4" w:space="0" w:color="auto"/>
              <w:right w:val="single" w:sz="12" w:space="0" w:color="auto"/>
            </w:tcBorders>
            <w:vAlign w:val="center"/>
          </w:tcPr>
          <w:p w:rsidR="006F5A5D" w:rsidRDefault="006F5A5D" w:rsidP="00453790">
            <w:pPr>
              <w:pStyle w:val="afffffffffff5"/>
              <w:ind w:firstLineChars="0" w:firstLine="0"/>
              <w:jc w:val="center"/>
              <w:rPr>
                <w:rFonts w:hAnsi="宋体"/>
                <w:sz w:val="18"/>
                <w:szCs w:val="18"/>
              </w:rPr>
            </w:pPr>
          </w:p>
        </w:tc>
        <w:tc>
          <w:tcPr>
            <w:tcW w:w="657" w:type="dxa"/>
            <w:tcBorders>
              <w:top w:val="single" w:sz="12" w:space="0" w:color="auto"/>
              <w:left w:val="nil"/>
              <w:bottom w:val="single" w:sz="4" w:space="0" w:color="auto"/>
              <w:right w:val="single" w:sz="12" w:space="0" w:color="auto"/>
            </w:tcBorders>
            <w:vAlign w:val="center"/>
          </w:tcPr>
          <w:p w:rsidR="006F5A5D" w:rsidRDefault="006F5A5D" w:rsidP="00453790">
            <w:pPr>
              <w:pStyle w:val="afffffffffff5"/>
              <w:ind w:firstLineChars="0" w:firstLine="0"/>
              <w:jc w:val="center"/>
              <w:rPr>
                <w:rFonts w:hAnsi="宋体"/>
                <w:sz w:val="18"/>
                <w:szCs w:val="18"/>
              </w:rPr>
            </w:pPr>
          </w:p>
        </w:tc>
      </w:tr>
      <w:tr w:rsidR="006F5A5D" w:rsidTr="00E96175">
        <w:trPr>
          <w:trHeight w:val="40"/>
          <w:jc w:val="center"/>
        </w:trPr>
        <w:tc>
          <w:tcPr>
            <w:tcW w:w="545" w:type="dxa"/>
            <w:tcBorders>
              <w:top w:val="single" w:sz="12" w:space="0" w:color="auto"/>
              <w:left w:val="single" w:sz="12" w:space="0" w:color="auto"/>
              <w:right w:val="single" w:sz="4" w:space="0" w:color="auto"/>
            </w:tcBorders>
            <w:vAlign w:val="center"/>
          </w:tcPr>
          <w:p w:rsidR="006F5A5D" w:rsidRDefault="00E96175" w:rsidP="00453790">
            <w:pPr>
              <w:pStyle w:val="afffffffffff5"/>
              <w:ind w:firstLineChars="0" w:firstLine="0"/>
              <w:jc w:val="center"/>
              <w:rPr>
                <w:sz w:val="18"/>
                <w:szCs w:val="18"/>
              </w:rPr>
            </w:pPr>
            <w:r>
              <w:rPr>
                <w:rFonts w:hint="eastAsia"/>
                <w:sz w:val="18"/>
                <w:szCs w:val="18"/>
              </w:rPr>
              <w:t>2</w:t>
            </w:r>
          </w:p>
        </w:tc>
        <w:tc>
          <w:tcPr>
            <w:tcW w:w="566" w:type="dxa"/>
            <w:vMerge w:val="restart"/>
            <w:tcBorders>
              <w:top w:val="single" w:sz="12" w:space="0" w:color="auto"/>
              <w:left w:val="single" w:sz="12" w:space="0" w:color="auto"/>
              <w:right w:val="single" w:sz="4" w:space="0" w:color="auto"/>
            </w:tcBorders>
            <w:vAlign w:val="center"/>
            <w:hideMark/>
          </w:tcPr>
          <w:p w:rsidR="006F5A5D" w:rsidRDefault="006F5A5D" w:rsidP="006F5A5D">
            <w:pPr>
              <w:pStyle w:val="afffffffffff5"/>
              <w:ind w:leftChars="43" w:left="90" w:firstLineChars="0" w:firstLine="0"/>
              <w:rPr>
                <w:sz w:val="18"/>
                <w:szCs w:val="18"/>
              </w:rPr>
            </w:pPr>
            <w:r>
              <w:rPr>
                <w:rFonts w:hint="eastAsia"/>
                <w:sz w:val="18"/>
                <w:szCs w:val="18"/>
              </w:rPr>
              <w:t>人造板</w:t>
            </w:r>
          </w:p>
        </w:tc>
        <w:tc>
          <w:tcPr>
            <w:tcW w:w="1967" w:type="dxa"/>
            <w:vMerge w:val="restart"/>
            <w:tcBorders>
              <w:top w:val="single" w:sz="12" w:space="0" w:color="auto"/>
              <w:left w:val="single" w:sz="12" w:space="0" w:color="auto"/>
              <w:right w:val="single" w:sz="4" w:space="0" w:color="auto"/>
            </w:tcBorders>
            <w:vAlign w:val="center"/>
          </w:tcPr>
          <w:p w:rsidR="006F5A5D" w:rsidRDefault="006F5A5D" w:rsidP="00C7059D">
            <w:pPr>
              <w:pStyle w:val="afffffffffff5"/>
              <w:ind w:firstLineChars="0" w:firstLine="0"/>
              <w:jc w:val="center"/>
              <w:rPr>
                <w:sz w:val="18"/>
                <w:szCs w:val="18"/>
              </w:rPr>
            </w:pPr>
            <w:r>
              <w:rPr>
                <w:rFonts w:hint="eastAsia"/>
                <w:sz w:val="18"/>
                <w:szCs w:val="18"/>
              </w:rPr>
              <w:t>含水率</w:t>
            </w:r>
          </w:p>
        </w:tc>
        <w:tc>
          <w:tcPr>
            <w:tcW w:w="2018" w:type="dxa"/>
            <w:tcBorders>
              <w:top w:val="single" w:sz="12" w:space="0" w:color="auto"/>
              <w:left w:val="nil"/>
              <w:right w:val="single" w:sz="12" w:space="0" w:color="auto"/>
            </w:tcBorders>
            <w:vAlign w:val="center"/>
            <w:hideMark/>
          </w:tcPr>
          <w:p w:rsidR="006F5A5D" w:rsidRPr="00746DDC" w:rsidRDefault="00611D59" w:rsidP="00C7059D">
            <w:pPr>
              <w:pStyle w:val="afffffffffff5"/>
              <w:ind w:firstLineChars="0" w:firstLine="0"/>
              <w:jc w:val="center"/>
              <w:rPr>
                <w:rFonts w:hAnsi="宋体"/>
                <w:sz w:val="18"/>
                <w:szCs w:val="18"/>
              </w:rPr>
            </w:pPr>
            <w:r w:rsidRPr="00746DDC">
              <w:rPr>
                <w:rFonts w:hAnsi="宋体" w:hint="eastAsia"/>
                <w:sz w:val="18"/>
                <w:szCs w:val="18"/>
              </w:rPr>
              <w:t>中密度纤维板</w:t>
            </w:r>
          </w:p>
        </w:tc>
        <w:tc>
          <w:tcPr>
            <w:tcW w:w="1289" w:type="dxa"/>
            <w:tcBorders>
              <w:top w:val="single" w:sz="12" w:space="0" w:color="auto"/>
              <w:left w:val="nil"/>
              <w:right w:val="single" w:sz="12" w:space="0" w:color="auto"/>
            </w:tcBorders>
            <w:vAlign w:val="center"/>
          </w:tcPr>
          <w:p w:rsidR="006F5A5D" w:rsidRPr="00746DDC" w:rsidRDefault="00611D59" w:rsidP="00611D59">
            <w:pPr>
              <w:pStyle w:val="afffffffffff5"/>
              <w:ind w:firstLineChars="0" w:firstLine="0"/>
              <w:jc w:val="center"/>
              <w:rPr>
                <w:rFonts w:hAnsi="宋体"/>
                <w:sz w:val="18"/>
                <w:szCs w:val="18"/>
              </w:rPr>
            </w:pPr>
            <w:r w:rsidRPr="00746DDC">
              <w:rPr>
                <w:rFonts w:hAnsi="宋体" w:hint="eastAsia"/>
                <w:sz w:val="18"/>
                <w:szCs w:val="18"/>
              </w:rPr>
              <w:t>4%～13%</w:t>
            </w:r>
          </w:p>
        </w:tc>
        <w:tc>
          <w:tcPr>
            <w:tcW w:w="712" w:type="dxa"/>
            <w:vMerge w:val="restart"/>
            <w:tcBorders>
              <w:top w:val="single" w:sz="12" w:space="0" w:color="auto"/>
              <w:left w:val="nil"/>
              <w:right w:val="single" w:sz="12" w:space="0" w:color="auto"/>
            </w:tcBorders>
            <w:vAlign w:val="center"/>
          </w:tcPr>
          <w:p w:rsidR="006F5A5D" w:rsidRPr="00746DDC" w:rsidRDefault="00E96175" w:rsidP="00C7059D">
            <w:pPr>
              <w:pStyle w:val="afffffffffff5"/>
              <w:ind w:firstLineChars="0" w:firstLine="0"/>
              <w:jc w:val="center"/>
              <w:rPr>
                <w:rFonts w:hAnsi="宋体"/>
                <w:sz w:val="18"/>
                <w:szCs w:val="18"/>
              </w:rPr>
            </w:pPr>
            <w:r w:rsidRPr="00746DDC">
              <w:rPr>
                <w:rFonts w:hAnsi="宋体" w:hint="eastAsia"/>
                <w:sz w:val="18"/>
                <w:szCs w:val="18"/>
              </w:rPr>
              <w:t>√</w:t>
            </w:r>
          </w:p>
        </w:tc>
        <w:tc>
          <w:tcPr>
            <w:tcW w:w="665" w:type="dxa"/>
            <w:vMerge w:val="restart"/>
            <w:tcBorders>
              <w:top w:val="single" w:sz="12" w:space="0" w:color="auto"/>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c>
          <w:tcPr>
            <w:tcW w:w="657" w:type="dxa"/>
            <w:vMerge w:val="restart"/>
            <w:tcBorders>
              <w:top w:val="single" w:sz="12" w:space="0" w:color="auto"/>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r>
      <w:tr w:rsidR="006F5A5D" w:rsidTr="00E96175">
        <w:trPr>
          <w:trHeight w:val="40"/>
          <w:jc w:val="center"/>
        </w:trPr>
        <w:tc>
          <w:tcPr>
            <w:tcW w:w="545" w:type="dxa"/>
            <w:tcBorders>
              <w:left w:val="single" w:sz="12" w:space="0" w:color="auto"/>
              <w:right w:val="single" w:sz="4" w:space="0" w:color="auto"/>
            </w:tcBorders>
            <w:vAlign w:val="center"/>
          </w:tcPr>
          <w:p w:rsidR="006F5A5D" w:rsidRDefault="00E96175" w:rsidP="00453790">
            <w:pPr>
              <w:pStyle w:val="afffffffffff5"/>
              <w:ind w:firstLineChars="0" w:firstLine="0"/>
              <w:jc w:val="center"/>
              <w:rPr>
                <w:sz w:val="18"/>
                <w:szCs w:val="18"/>
              </w:rPr>
            </w:pPr>
            <w:r>
              <w:rPr>
                <w:rFonts w:hint="eastAsia"/>
                <w:sz w:val="18"/>
                <w:szCs w:val="18"/>
              </w:rPr>
              <w:t>3</w:t>
            </w:r>
          </w:p>
        </w:tc>
        <w:tc>
          <w:tcPr>
            <w:tcW w:w="566" w:type="dxa"/>
            <w:vMerge/>
            <w:tcBorders>
              <w:left w:val="single" w:sz="12" w:space="0" w:color="auto"/>
              <w:right w:val="single" w:sz="4" w:space="0" w:color="auto"/>
            </w:tcBorders>
            <w:vAlign w:val="center"/>
            <w:hideMark/>
          </w:tcPr>
          <w:p w:rsidR="006F5A5D" w:rsidRDefault="006F5A5D" w:rsidP="00453790">
            <w:pPr>
              <w:pStyle w:val="afffffffffff5"/>
              <w:ind w:firstLine="360"/>
              <w:jc w:val="center"/>
              <w:rPr>
                <w:sz w:val="18"/>
                <w:szCs w:val="18"/>
              </w:rPr>
            </w:pPr>
          </w:p>
        </w:tc>
        <w:tc>
          <w:tcPr>
            <w:tcW w:w="1967" w:type="dxa"/>
            <w:vMerge/>
            <w:tcBorders>
              <w:left w:val="single" w:sz="12" w:space="0" w:color="auto"/>
              <w:right w:val="single" w:sz="4" w:space="0" w:color="auto"/>
            </w:tcBorders>
            <w:vAlign w:val="center"/>
          </w:tcPr>
          <w:p w:rsidR="006F5A5D" w:rsidRDefault="006F5A5D" w:rsidP="00C7059D">
            <w:pPr>
              <w:pStyle w:val="afffffffffff5"/>
              <w:ind w:firstLineChars="0" w:firstLine="0"/>
              <w:jc w:val="center"/>
              <w:rPr>
                <w:sz w:val="18"/>
                <w:szCs w:val="18"/>
              </w:rPr>
            </w:pPr>
          </w:p>
        </w:tc>
        <w:tc>
          <w:tcPr>
            <w:tcW w:w="2018" w:type="dxa"/>
            <w:tcBorders>
              <w:top w:val="single" w:sz="12" w:space="0" w:color="auto"/>
              <w:left w:val="nil"/>
              <w:right w:val="single" w:sz="12" w:space="0" w:color="auto"/>
            </w:tcBorders>
            <w:vAlign w:val="center"/>
            <w:hideMark/>
          </w:tcPr>
          <w:p w:rsidR="006F5A5D" w:rsidRDefault="00611D59" w:rsidP="00C7059D">
            <w:pPr>
              <w:pStyle w:val="afffffffffff5"/>
              <w:ind w:firstLineChars="0" w:firstLine="0"/>
              <w:jc w:val="center"/>
              <w:rPr>
                <w:rFonts w:hAnsi="宋体"/>
                <w:sz w:val="18"/>
                <w:szCs w:val="18"/>
              </w:rPr>
            </w:pPr>
            <w:r>
              <w:rPr>
                <w:rFonts w:hAnsi="宋体" w:hint="eastAsia"/>
                <w:sz w:val="18"/>
                <w:szCs w:val="18"/>
              </w:rPr>
              <w:t>刨花板</w:t>
            </w:r>
          </w:p>
        </w:tc>
        <w:tc>
          <w:tcPr>
            <w:tcW w:w="1289" w:type="dxa"/>
            <w:tcBorders>
              <w:top w:val="single" w:sz="12" w:space="0" w:color="auto"/>
              <w:left w:val="nil"/>
              <w:right w:val="single" w:sz="12" w:space="0" w:color="auto"/>
            </w:tcBorders>
            <w:vAlign w:val="center"/>
          </w:tcPr>
          <w:p w:rsidR="006F5A5D" w:rsidRPr="005962D6" w:rsidRDefault="00611D59" w:rsidP="00C7059D">
            <w:pPr>
              <w:pStyle w:val="afffffffffff5"/>
              <w:ind w:firstLineChars="0" w:firstLine="0"/>
              <w:jc w:val="center"/>
              <w:rPr>
                <w:rFonts w:hAnsi="宋体"/>
                <w:sz w:val="18"/>
                <w:szCs w:val="18"/>
              </w:rPr>
            </w:pPr>
            <w:r w:rsidRPr="005962D6">
              <w:rPr>
                <w:rFonts w:hAnsi="宋体" w:hint="eastAsia"/>
                <w:sz w:val="18"/>
                <w:szCs w:val="18"/>
              </w:rPr>
              <w:t>4%～13%</w:t>
            </w:r>
          </w:p>
        </w:tc>
        <w:tc>
          <w:tcPr>
            <w:tcW w:w="712" w:type="dxa"/>
            <w:vMerge/>
            <w:tcBorders>
              <w:left w:val="nil"/>
              <w:right w:val="single" w:sz="12" w:space="0" w:color="auto"/>
            </w:tcBorders>
            <w:vAlign w:val="center"/>
          </w:tcPr>
          <w:p w:rsidR="006F5A5D" w:rsidRPr="005962D6" w:rsidRDefault="006F5A5D" w:rsidP="00C7059D">
            <w:pPr>
              <w:pStyle w:val="afffffffffff5"/>
              <w:ind w:firstLineChars="0" w:firstLine="0"/>
              <w:jc w:val="center"/>
              <w:rPr>
                <w:rFonts w:hAnsi="宋体"/>
                <w:sz w:val="18"/>
                <w:szCs w:val="18"/>
              </w:rPr>
            </w:pPr>
          </w:p>
        </w:tc>
        <w:tc>
          <w:tcPr>
            <w:tcW w:w="665"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c>
          <w:tcPr>
            <w:tcW w:w="657"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r>
      <w:tr w:rsidR="006F5A5D" w:rsidTr="00E96175">
        <w:trPr>
          <w:trHeight w:val="40"/>
          <w:jc w:val="center"/>
        </w:trPr>
        <w:tc>
          <w:tcPr>
            <w:tcW w:w="545" w:type="dxa"/>
            <w:tcBorders>
              <w:left w:val="single" w:sz="12" w:space="0" w:color="auto"/>
              <w:right w:val="single" w:sz="4" w:space="0" w:color="auto"/>
            </w:tcBorders>
            <w:vAlign w:val="center"/>
          </w:tcPr>
          <w:p w:rsidR="006F5A5D" w:rsidRDefault="00E96175" w:rsidP="00453790">
            <w:pPr>
              <w:pStyle w:val="afffffffffff5"/>
              <w:ind w:firstLineChars="0" w:firstLine="0"/>
              <w:jc w:val="center"/>
              <w:rPr>
                <w:sz w:val="18"/>
                <w:szCs w:val="18"/>
              </w:rPr>
            </w:pPr>
            <w:r>
              <w:rPr>
                <w:rFonts w:hint="eastAsia"/>
                <w:sz w:val="18"/>
                <w:szCs w:val="18"/>
              </w:rPr>
              <w:t>4</w:t>
            </w:r>
          </w:p>
        </w:tc>
        <w:tc>
          <w:tcPr>
            <w:tcW w:w="566" w:type="dxa"/>
            <w:vMerge/>
            <w:tcBorders>
              <w:left w:val="single" w:sz="12" w:space="0" w:color="auto"/>
              <w:right w:val="single" w:sz="4" w:space="0" w:color="auto"/>
            </w:tcBorders>
            <w:vAlign w:val="center"/>
            <w:hideMark/>
          </w:tcPr>
          <w:p w:rsidR="006F5A5D" w:rsidRDefault="006F5A5D" w:rsidP="00453790">
            <w:pPr>
              <w:pStyle w:val="afffffffffff5"/>
              <w:ind w:firstLine="360"/>
              <w:jc w:val="center"/>
              <w:rPr>
                <w:sz w:val="18"/>
                <w:szCs w:val="18"/>
              </w:rPr>
            </w:pPr>
          </w:p>
        </w:tc>
        <w:tc>
          <w:tcPr>
            <w:tcW w:w="1967" w:type="dxa"/>
            <w:vMerge/>
            <w:tcBorders>
              <w:left w:val="single" w:sz="12" w:space="0" w:color="auto"/>
              <w:right w:val="single" w:sz="4" w:space="0" w:color="auto"/>
            </w:tcBorders>
            <w:vAlign w:val="center"/>
          </w:tcPr>
          <w:p w:rsidR="006F5A5D" w:rsidRDefault="006F5A5D" w:rsidP="00C7059D">
            <w:pPr>
              <w:pStyle w:val="afffffffffff5"/>
              <w:ind w:firstLineChars="0" w:firstLine="0"/>
              <w:jc w:val="center"/>
              <w:rPr>
                <w:sz w:val="18"/>
                <w:szCs w:val="18"/>
              </w:rPr>
            </w:pPr>
          </w:p>
        </w:tc>
        <w:tc>
          <w:tcPr>
            <w:tcW w:w="2018" w:type="dxa"/>
            <w:tcBorders>
              <w:top w:val="single" w:sz="12" w:space="0" w:color="auto"/>
              <w:left w:val="nil"/>
              <w:right w:val="single" w:sz="12" w:space="0" w:color="auto"/>
            </w:tcBorders>
            <w:vAlign w:val="center"/>
            <w:hideMark/>
          </w:tcPr>
          <w:p w:rsidR="006F5A5D" w:rsidRDefault="00611D59" w:rsidP="00C7059D">
            <w:pPr>
              <w:pStyle w:val="afffffffffff5"/>
              <w:ind w:firstLineChars="0" w:firstLine="0"/>
              <w:jc w:val="center"/>
              <w:rPr>
                <w:rFonts w:hAnsi="宋体"/>
                <w:sz w:val="18"/>
                <w:szCs w:val="18"/>
              </w:rPr>
            </w:pPr>
            <w:r>
              <w:rPr>
                <w:rFonts w:hAnsi="宋体" w:hint="eastAsia"/>
                <w:sz w:val="18"/>
                <w:szCs w:val="18"/>
              </w:rPr>
              <w:t>胶合板</w:t>
            </w:r>
          </w:p>
        </w:tc>
        <w:tc>
          <w:tcPr>
            <w:tcW w:w="1289" w:type="dxa"/>
            <w:tcBorders>
              <w:top w:val="single" w:sz="12" w:space="0" w:color="auto"/>
              <w:left w:val="nil"/>
              <w:right w:val="single" w:sz="12" w:space="0" w:color="auto"/>
            </w:tcBorders>
            <w:vAlign w:val="center"/>
          </w:tcPr>
          <w:p w:rsidR="006F5A5D" w:rsidRPr="005962D6" w:rsidRDefault="00611D59" w:rsidP="00C7059D">
            <w:pPr>
              <w:pStyle w:val="afffffffffff5"/>
              <w:ind w:firstLineChars="0" w:firstLine="0"/>
              <w:jc w:val="center"/>
              <w:rPr>
                <w:rFonts w:hAnsi="宋体"/>
                <w:sz w:val="18"/>
                <w:szCs w:val="18"/>
              </w:rPr>
            </w:pPr>
            <w:r w:rsidRPr="005962D6">
              <w:rPr>
                <w:rFonts w:hAnsi="宋体" w:hint="eastAsia"/>
                <w:sz w:val="18"/>
                <w:szCs w:val="18"/>
              </w:rPr>
              <w:t>6%～16%</w:t>
            </w:r>
          </w:p>
        </w:tc>
        <w:tc>
          <w:tcPr>
            <w:tcW w:w="712" w:type="dxa"/>
            <w:vMerge/>
            <w:tcBorders>
              <w:left w:val="nil"/>
              <w:right w:val="single" w:sz="12" w:space="0" w:color="auto"/>
            </w:tcBorders>
            <w:vAlign w:val="center"/>
          </w:tcPr>
          <w:p w:rsidR="006F5A5D" w:rsidRPr="005962D6" w:rsidRDefault="006F5A5D" w:rsidP="00C7059D">
            <w:pPr>
              <w:pStyle w:val="afffffffffff5"/>
              <w:ind w:firstLineChars="0" w:firstLine="0"/>
              <w:jc w:val="center"/>
              <w:rPr>
                <w:rFonts w:hAnsi="宋体"/>
                <w:sz w:val="18"/>
                <w:szCs w:val="18"/>
              </w:rPr>
            </w:pPr>
          </w:p>
        </w:tc>
        <w:tc>
          <w:tcPr>
            <w:tcW w:w="665"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c>
          <w:tcPr>
            <w:tcW w:w="657"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r>
      <w:tr w:rsidR="006F5A5D" w:rsidTr="00E96175">
        <w:trPr>
          <w:trHeight w:val="40"/>
          <w:jc w:val="center"/>
        </w:trPr>
        <w:tc>
          <w:tcPr>
            <w:tcW w:w="545" w:type="dxa"/>
            <w:tcBorders>
              <w:left w:val="single" w:sz="12" w:space="0" w:color="auto"/>
              <w:right w:val="single" w:sz="4" w:space="0" w:color="auto"/>
            </w:tcBorders>
            <w:vAlign w:val="center"/>
          </w:tcPr>
          <w:p w:rsidR="006F5A5D" w:rsidRDefault="00E96175" w:rsidP="00453790">
            <w:pPr>
              <w:pStyle w:val="afffffffffff5"/>
              <w:ind w:firstLineChars="0" w:firstLine="0"/>
              <w:jc w:val="center"/>
              <w:rPr>
                <w:sz w:val="18"/>
                <w:szCs w:val="18"/>
              </w:rPr>
            </w:pPr>
            <w:r>
              <w:rPr>
                <w:rFonts w:hint="eastAsia"/>
                <w:sz w:val="18"/>
                <w:szCs w:val="18"/>
              </w:rPr>
              <w:t>5</w:t>
            </w:r>
          </w:p>
        </w:tc>
        <w:tc>
          <w:tcPr>
            <w:tcW w:w="566" w:type="dxa"/>
            <w:vMerge/>
            <w:tcBorders>
              <w:left w:val="single" w:sz="12" w:space="0" w:color="auto"/>
              <w:right w:val="single" w:sz="4" w:space="0" w:color="auto"/>
            </w:tcBorders>
            <w:vAlign w:val="center"/>
            <w:hideMark/>
          </w:tcPr>
          <w:p w:rsidR="006F5A5D" w:rsidRDefault="006F5A5D" w:rsidP="00453790">
            <w:pPr>
              <w:pStyle w:val="afffffffffff5"/>
              <w:ind w:firstLine="360"/>
              <w:jc w:val="center"/>
              <w:rPr>
                <w:sz w:val="18"/>
                <w:szCs w:val="18"/>
              </w:rPr>
            </w:pPr>
          </w:p>
        </w:tc>
        <w:tc>
          <w:tcPr>
            <w:tcW w:w="1967" w:type="dxa"/>
            <w:vMerge/>
            <w:tcBorders>
              <w:left w:val="single" w:sz="12" w:space="0" w:color="auto"/>
              <w:right w:val="single" w:sz="4" w:space="0" w:color="auto"/>
            </w:tcBorders>
            <w:vAlign w:val="center"/>
          </w:tcPr>
          <w:p w:rsidR="006F5A5D" w:rsidRDefault="006F5A5D" w:rsidP="00C7059D">
            <w:pPr>
              <w:pStyle w:val="afffffffffff5"/>
              <w:ind w:firstLineChars="0" w:firstLine="0"/>
              <w:jc w:val="center"/>
              <w:rPr>
                <w:sz w:val="18"/>
                <w:szCs w:val="18"/>
              </w:rPr>
            </w:pPr>
          </w:p>
        </w:tc>
        <w:tc>
          <w:tcPr>
            <w:tcW w:w="2018" w:type="dxa"/>
            <w:tcBorders>
              <w:top w:val="single" w:sz="12" w:space="0" w:color="auto"/>
              <w:left w:val="nil"/>
              <w:right w:val="single" w:sz="12" w:space="0" w:color="auto"/>
            </w:tcBorders>
            <w:vAlign w:val="center"/>
            <w:hideMark/>
          </w:tcPr>
          <w:p w:rsidR="006F5A5D" w:rsidRDefault="00611D59" w:rsidP="00C7059D">
            <w:pPr>
              <w:pStyle w:val="afffffffffff5"/>
              <w:ind w:firstLineChars="0" w:firstLine="0"/>
              <w:jc w:val="center"/>
              <w:rPr>
                <w:rFonts w:hAnsi="宋体"/>
                <w:sz w:val="18"/>
                <w:szCs w:val="18"/>
              </w:rPr>
            </w:pPr>
            <w:r>
              <w:rPr>
                <w:rFonts w:hAnsi="宋体" w:hint="eastAsia"/>
                <w:sz w:val="18"/>
                <w:szCs w:val="18"/>
              </w:rPr>
              <w:t>细木工板</w:t>
            </w:r>
          </w:p>
        </w:tc>
        <w:tc>
          <w:tcPr>
            <w:tcW w:w="1289" w:type="dxa"/>
            <w:tcBorders>
              <w:top w:val="single" w:sz="12" w:space="0" w:color="auto"/>
              <w:left w:val="nil"/>
              <w:right w:val="single" w:sz="12" w:space="0" w:color="auto"/>
            </w:tcBorders>
            <w:vAlign w:val="center"/>
          </w:tcPr>
          <w:p w:rsidR="006F5A5D" w:rsidRPr="005962D6" w:rsidRDefault="00611D59" w:rsidP="00C7059D">
            <w:pPr>
              <w:pStyle w:val="afffffffffff5"/>
              <w:ind w:firstLineChars="0" w:firstLine="0"/>
              <w:jc w:val="center"/>
              <w:rPr>
                <w:rFonts w:hAnsi="宋体"/>
                <w:sz w:val="18"/>
                <w:szCs w:val="18"/>
              </w:rPr>
            </w:pPr>
            <w:r w:rsidRPr="005962D6">
              <w:rPr>
                <w:rFonts w:hAnsi="宋体" w:hint="eastAsia"/>
                <w:sz w:val="18"/>
                <w:szCs w:val="18"/>
              </w:rPr>
              <w:t>6%～14%</w:t>
            </w:r>
          </w:p>
        </w:tc>
        <w:tc>
          <w:tcPr>
            <w:tcW w:w="712" w:type="dxa"/>
            <w:vMerge/>
            <w:tcBorders>
              <w:left w:val="nil"/>
              <w:right w:val="single" w:sz="12" w:space="0" w:color="auto"/>
            </w:tcBorders>
            <w:vAlign w:val="center"/>
          </w:tcPr>
          <w:p w:rsidR="006F5A5D" w:rsidRPr="005962D6" w:rsidRDefault="006F5A5D" w:rsidP="00C7059D">
            <w:pPr>
              <w:pStyle w:val="afffffffffff5"/>
              <w:ind w:firstLineChars="0" w:firstLine="0"/>
              <w:jc w:val="center"/>
              <w:rPr>
                <w:rFonts w:hAnsi="宋体"/>
                <w:sz w:val="18"/>
                <w:szCs w:val="18"/>
              </w:rPr>
            </w:pPr>
          </w:p>
        </w:tc>
        <w:tc>
          <w:tcPr>
            <w:tcW w:w="665"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c>
          <w:tcPr>
            <w:tcW w:w="657"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r>
      <w:tr w:rsidR="006F5A5D" w:rsidTr="00E96175">
        <w:trPr>
          <w:trHeight w:val="40"/>
          <w:jc w:val="center"/>
        </w:trPr>
        <w:tc>
          <w:tcPr>
            <w:tcW w:w="545" w:type="dxa"/>
            <w:tcBorders>
              <w:left w:val="single" w:sz="12" w:space="0" w:color="auto"/>
              <w:right w:val="single" w:sz="4" w:space="0" w:color="auto"/>
            </w:tcBorders>
            <w:vAlign w:val="center"/>
          </w:tcPr>
          <w:p w:rsidR="006F5A5D" w:rsidRDefault="00E96175" w:rsidP="00453790">
            <w:pPr>
              <w:pStyle w:val="afffffffffff5"/>
              <w:ind w:firstLineChars="0" w:firstLine="0"/>
              <w:jc w:val="center"/>
              <w:rPr>
                <w:sz w:val="18"/>
                <w:szCs w:val="18"/>
              </w:rPr>
            </w:pPr>
            <w:r>
              <w:rPr>
                <w:rFonts w:hint="eastAsia"/>
                <w:sz w:val="18"/>
                <w:szCs w:val="18"/>
              </w:rPr>
              <w:t>6</w:t>
            </w:r>
          </w:p>
        </w:tc>
        <w:tc>
          <w:tcPr>
            <w:tcW w:w="566" w:type="dxa"/>
            <w:vMerge/>
            <w:tcBorders>
              <w:left w:val="single" w:sz="12" w:space="0" w:color="auto"/>
              <w:right w:val="single" w:sz="4" w:space="0" w:color="auto"/>
            </w:tcBorders>
            <w:vAlign w:val="center"/>
            <w:hideMark/>
          </w:tcPr>
          <w:p w:rsidR="006F5A5D" w:rsidRDefault="006F5A5D" w:rsidP="00453790">
            <w:pPr>
              <w:pStyle w:val="afffffffffff5"/>
              <w:ind w:firstLine="360"/>
              <w:jc w:val="center"/>
              <w:rPr>
                <w:sz w:val="18"/>
                <w:szCs w:val="18"/>
              </w:rPr>
            </w:pPr>
          </w:p>
        </w:tc>
        <w:tc>
          <w:tcPr>
            <w:tcW w:w="1967" w:type="dxa"/>
            <w:vMerge/>
            <w:tcBorders>
              <w:left w:val="single" w:sz="12" w:space="0" w:color="auto"/>
              <w:right w:val="single" w:sz="4" w:space="0" w:color="auto"/>
            </w:tcBorders>
            <w:vAlign w:val="center"/>
          </w:tcPr>
          <w:p w:rsidR="006F5A5D" w:rsidRDefault="006F5A5D" w:rsidP="00C7059D">
            <w:pPr>
              <w:pStyle w:val="afffffffffff5"/>
              <w:ind w:firstLineChars="0" w:firstLine="0"/>
              <w:jc w:val="center"/>
              <w:rPr>
                <w:sz w:val="18"/>
                <w:szCs w:val="18"/>
              </w:rPr>
            </w:pPr>
          </w:p>
        </w:tc>
        <w:tc>
          <w:tcPr>
            <w:tcW w:w="2018" w:type="dxa"/>
            <w:tcBorders>
              <w:top w:val="single" w:sz="12" w:space="0" w:color="auto"/>
              <w:left w:val="nil"/>
              <w:right w:val="single" w:sz="12" w:space="0" w:color="auto"/>
            </w:tcBorders>
            <w:vAlign w:val="center"/>
            <w:hideMark/>
          </w:tcPr>
          <w:p w:rsidR="006F5A5D" w:rsidRDefault="00611D59" w:rsidP="00C7059D">
            <w:pPr>
              <w:pStyle w:val="afffffffffff5"/>
              <w:ind w:firstLineChars="0" w:firstLine="0"/>
              <w:jc w:val="center"/>
              <w:rPr>
                <w:rFonts w:hAnsi="宋体"/>
                <w:sz w:val="18"/>
                <w:szCs w:val="18"/>
              </w:rPr>
            </w:pPr>
            <w:r>
              <w:rPr>
                <w:rFonts w:hAnsi="宋体" w:hint="eastAsia"/>
                <w:sz w:val="18"/>
                <w:szCs w:val="18"/>
              </w:rPr>
              <w:t>浸渍胶膜纸饰面人造板</w:t>
            </w:r>
          </w:p>
        </w:tc>
        <w:tc>
          <w:tcPr>
            <w:tcW w:w="1289" w:type="dxa"/>
            <w:tcBorders>
              <w:top w:val="single" w:sz="12" w:space="0" w:color="auto"/>
              <w:left w:val="nil"/>
              <w:right w:val="single" w:sz="12" w:space="0" w:color="auto"/>
            </w:tcBorders>
            <w:vAlign w:val="center"/>
          </w:tcPr>
          <w:p w:rsidR="006F5A5D" w:rsidRPr="005962D6" w:rsidRDefault="00611D59" w:rsidP="00C7059D">
            <w:pPr>
              <w:pStyle w:val="afffffffffff5"/>
              <w:ind w:firstLineChars="0" w:firstLine="0"/>
              <w:jc w:val="center"/>
              <w:rPr>
                <w:rFonts w:hAnsi="宋体"/>
                <w:sz w:val="18"/>
                <w:szCs w:val="18"/>
              </w:rPr>
            </w:pPr>
            <w:r w:rsidRPr="005962D6">
              <w:rPr>
                <w:rFonts w:hAnsi="宋体" w:hint="eastAsia"/>
                <w:sz w:val="18"/>
                <w:szCs w:val="18"/>
              </w:rPr>
              <w:t>6%～14%</w:t>
            </w:r>
          </w:p>
        </w:tc>
        <w:tc>
          <w:tcPr>
            <w:tcW w:w="712" w:type="dxa"/>
            <w:vMerge/>
            <w:tcBorders>
              <w:left w:val="nil"/>
              <w:right w:val="single" w:sz="12" w:space="0" w:color="auto"/>
            </w:tcBorders>
            <w:vAlign w:val="center"/>
          </w:tcPr>
          <w:p w:rsidR="006F5A5D" w:rsidRPr="005962D6" w:rsidRDefault="006F5A5D" w:rsidP="00C7059D">
            <w:pPr>
              <w:pStyle w:val="afffffffffff5"/>
              <w:ind w:firstLineChars="0" w:firstLine="0"/>
              <w:jc w:val="center"/>
              <w:rPr>
                <w:rFonts w:hAnsi="宋体"/>
                <w:sz w:val="18"/>
                <w:szCs w:val="18"/>
              </w:rPr>
            </w:pPr>
          </w:p>
        </w:tc>
        <w:tc>
          <w:tcPr>
            <w:tcW w:w="665"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c>
          <w:tcPr>
            <w:tcW w:w="657"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r>
      <w:tr w:rsidR="006F5A5D" w:rsidTr="00E96175">
        <w:trPr>
          <w:trHeight w:val="40"/>
          <w:jc w:val="center"/>
        </w:trPr>
        <w:tc>
          <w:tcPr>
            <w:tcW w:w="545" w:type="dxa"/>
            <w:tcBorders>
              <w:left w:val="single" w:sz="12" w:space="0" w:color="auto"/>
              <w:right w:val="single" w:sz="4" w:space="0" w:color="auto"/>
            </w:tcBorders>
            <w:vAlign w:val="center"/>
          </w:tcPr>
          <w:p w:rsidR="006F5A5D" w:rsidRDefault="00E96175" w:rsidP="00453790">
            <w:pPr>
              <w:pStyle w:val="afffffffffff5"/>
              <w:ind w:firstLineChars="0" w:firstLine="0"/>
              <w:jc w:val="center"/>
              <w:rPr>
                <w:sz w:val="18"/>
                <w:szCs w:val="18"/>
              </w:rPr>
            </w:pPr>
            <w:r>
              <w:rPr>
                <w:rFonts w:hint="eastAsia"/>
                <w:sz w:val="18"/>
                <w:szCs w:val="18"/>
              </w:rPr>
              <w:t>7</w:t>
            </w:r>
          </w:p>
        </w:tc>
        <w:tc>
          <w:tcPr>
            <w:tcW w:w="566" w:type="dxa"/>
            <w:vMerge/>
            <w:tcBorders>
              <w:left w:val="single" w:sz="12" w:space="0" w:color="auto"/>
              <w:right w:val="single" w:sz="4" w:space="0" w:color="auto"/>
            </w:tcBorders>
            <w:vAlign w:val="center"/>
            <w:hideMark/>
          </w:tcPr>
          <w:p w:rsidR="006F5A5D" w:rsidRDefault="006F5A5D" w:rsidP="00C355B5">
            <w:pPr>
              <w:pStyle w:val="afffffffffff5"/>
              <w:ind w:firstLine="360"/>
              <w:jc w:val="center"/>
              <w:rPr>
                <w:sz w:val="18"/>
                <w:szCs w:val="18"/>
              </w:rPr>
            </w:pPr>
          </w:p>
        </w:tc>
        <w:tc>
          <w:tcPr>
            <w:tcW w:w="1967" w:type="dxa"/>
            <w:vMerge/>
            <w:tcBorders>
              <w:left w:val="single" w:sz="12" w:space="0" w:color="auto"/>
              <w:bottom w:val="single" w:sz="4" w:space="0" w:color="auto"/>
              <w:right w:val="single" w:sz="4" w:space="0" w:color="auto"/>
            </w:tcBorders>
            <w:vAlign w:val="center"/>
          </w:tcPr>
          <w:p w:rsidR="006F5A5D" w:rsidRDefault="006F5A5D" w:rsidP="00C7059D">
            <w:pPr>
              <w:pStyle w:val="afffffffffff5"/>
              <w:ind w:firstLineChars="0" w:firstLine="0"/>
              <w:jc w:val="center"/>
              <w:rPr>
                <w:sz w:val="18"/>
                <w:szCs w:val="18"/>
              </w:rPr>
            </w:pPr>
          </w:p>
        </w:tc>
        <w:tc>
          <w:tcPr>
            <w:tcW w:w="2018" w:type="dxa"/>
            <w:tcBorders>
              <w:top w:val="single" w:sz="12" w:space="0" w:color="auto"/>
              <w:left w:val="nil"/>
              <w:right w:val="single" w:sz="12" w:space="0" w:color="auto"/>
            </w:tcBorders>
            <w:vAlign w:val="center"/>
            <w:hideMark/>
          </w:tcPr>
          <w:p w:rsidR="006F5A5D" w:rsidRDefault="00611D59" w:rsidP="00C7059D">
            <w:pPr>
              <w:pStyle w:val="afffffffffff5"/>
              <w:ind w:firstLineChars="0" w:firstLine="0"/>
              <w:jc w:val="center"/>
              <w:rPr>
                <w:rFonts w:hAnsi="宋体"/>
                <w:sz w:val="18"/>
                <w:szCs w:val="18"/>
              </w:rPr>
            </w:pPr>
            <w:r>
              <w:rPr>
                <w:rFonts w:hAnsi="宋体" w:hint="eastAsia"/>
                <w:sz w:val="18"/>
                <w:szCs w:val="18"/>
              </w:rPr>
              <w:t>装饰单板贴面人造板</w:t>
            </w:r>
          </w:p>
        </w:tc>
        <w:tc>
          <w:tcPr>
            <w:tcW w:w="1289" w:type="dxa"/>
            <w:tcBorders>
              <w:top w:val="single" w:sz="12" w:space="0" w:color="auto"/>
              <w:left w:val="nil"/>
              <w:right w:val="single" w:sz="12" w:space="0" w:color="auto"/>
            </w:tcBorders>
            <w:vAlign w:val="center"/>
          </w:tcPr>
          <w:p w:rsidR="006F5A5D" w:rsidRPr="005962D6" w:rsidRDefault="00611D59" w:rsidP="00C7059D">
            <w:pPr>
              <w:pStyle w:val="afffffffffff5"/>
              <w:ind w:firstLineChars="0" w:firstLine="0"/>
              <w:jc w:val="center"/>
              <w:rPr>
                <w:rFonts w:hAnsi="宋体"/>
                <w:sz w:val="18"/>
                <w:szCs w:val="18"/>
              </w:rPr>
            </w:pPr>
            <w:r w:rsidRPr="005962D6">
              <w:rPr>
                <w:rFonts w:hAnsi="宋体" w:hint="eastAsia"/>
                <w:sz w:val="18"/>
                <w:szCs w:val="18"/>
              </w:rPr>
              <w:t>6%～14%</w:t>
            </w:r>
          </w:p>
        </w:tc>
        <w:tc>
          <w:tcPr>
            <w:tcW w:w="712" w:type="dxa"/>
            <w:vMerge/>
            <w:tcBorders>
              <w:left w:val="nil"/>
              <w:right w:val="single" w:sz="12" w:space="0" w:color="auto"/>
            </w:tcBorders>
            <w:vAlign w:val="center"/>
          </w:tcPr>
          <w:p w:rsidR="006F5A5D" w:rsidRPr="005962D6" w:rsidRDefault="006F5A5D" w:rsidP="00C7059D">
            <w:pPr>
              <w:pStyle w:val="afffffffffff5"/>
              <w:ind w:firstLineChars="0" w:firstLine="0"/>
              <w:jc w:val="center"/>
              <w:rPr>
                <w:rFonts w:hAnsi="宋体"/>
                <w:sz w:val="18"/>
                <w:szCs w:val="18"/>
              </w:rPr>
            </w:pPr>
          </w:p>
        </w:tc>
        <w:tc>
          <w:tcPr>
            <w:tcW w:w="665"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c>
          <w:tcPr>
            <w:tcW w:w="657" w:type="dxa"/>
            <w:vMerge/>
            <w:tcBorders>
              <w:left w:val="nil"/>
              <w:right w:val="single" w:sz="12" w:space="0" w:color="auto"/>
            </w:tcBorders>
            <w:vAlign w:val="center"/>
          </w:tcPr>
          <w:p w:rsidR="006F5A5D" w:rsidRDefault="006F5A5D" w:rsidP="00C7059D">
            <w:pPr>
              <w:pStyle w:val="afffffffffff5"/>
              <w:ind w:firstLineChars="0" w:firstLine="0"/>
              <w:jc w:val="center"/>
              <w:rPr>
                <w:rFonts w:hAnsi="宋体"/>
                <w:sz w:val="18"/>
                <w:szCs w:val="18"/>
              </w:rPr>
            </w:pPr>
          </w:p>
        </w:tc>
      </w:tr>
      <w:tr w:rsidR="006F5A5D" w:rsidTr="00E96175">
        <w:trPr>
          <w:trHeight w:val="43"/>
          <w:jc w:val="center"/>
        </w:trPr>
        <w:tc>
          <w:tcPr>
            <w:tcW w:w="545" w:type="dxa"/>
            <w:tcBorders>
              <w:left w:val="single" w:sz="12" w:space="0" w:color="auto"/>
              <w:right w:val="single" w:sz="4" w:space="0" w:color="auto"/>
            </w:tcBorders>
            <w:vAlign w:val="center"/>
          </w:tcPr>
          <w:p w:rsidR="006F5A5D" w:rsidRDefault="00E96175" w:rsidP="00453790">
            <w:pPr>
              <w:pStyle w:val="afffffffffff5"/>
              <w:ind w:firstLineChars="0" w:firstLine="0"/>
              <w:jc w:val="center"/>
              <w:rPr>
                <w:sz w:val="18"/>
                <w:szCs w:val="18"/>
              </w:rPr>
            </w:pPr>
            <w:r>
              <w:rPr>
                <w:rFonts w:hint="eastAsia"/>
                <w:sz w:val="18"/>
                <w:szCs w:val="18"/>
              </w:rPr>
              <w:t>8</w:t>
            </w:r>
          </w:p>
        </w:tc>
        <w:tc>
          <w:tcPr>
            <w:tcW w:w="566" w:type="dxa"/>
            <w:vMerge/>
            <w:tcBorders>
              <w:left w:val="single" w:sz="12" w:space="0" w:color="auto"/>
              <w:right w:val="single" w:sz="4" w:space="0" w:color="auto"/>
            </w:tcBorders>
            <w:vAlign w:val="center"/>
            <w:hideMark/>
          </w:tcPr>
          <w:p w:rsidR="006F5A5D" w:rsidRDefault="006F5A5D" w:rsidP="00453790">
            <w:pPr>
              <w:pStyle w:val="afffffffffff5"/>
              <w:ind w:firstLineChars="0" w:firstLine="0"/>
              <w:jc w:val="center"/>
              <w:rPr>
                <w:sz w:val="18"/>
                <w:szCs w:val="18"/>
              </w:rPr>
            </w:pPr>
          </w:p>
        </w:tc>
        <w:tc>
          <w:tcPr>
            <w:tcW w:w="1967" w:type="dxa"/>
            <w:tcBorders>
              <w:top w:val="single" w:sz="12" w:space="0" w:color="auto"/>
              <w:left w:val="single" w:sz="12" w:space="0" w:color="auto"/>
              <w:bottom w:val="single" w:sz="4" w:space="0" w:color="auto"/>
              <w:right w:val="single" w:sz="4" w:space="0" w:color="auto"/>
            </w:tcBorders>
            <w:vAlign w:val="center"/>
          </w:tcPr>
          <w:p w:rsidR="006F5A5D" w:rsidRDefault="006F5A5D" w:rsidP="00453790">
            <w:pPr>
              <w:pStyle w:val="afffffffffff5"/>
              <w:ind w:firstLineChars="0" w:firstLine="0"/>
              <w:jc w:val="center"/>
              <w:rPr>
                <w:sz w:val="18"/>
                <w:szCs w:val="18"/>
              </w:rPr>
            </w:pPr>
            <w:r>
              <w:rPr>
                <w:rFonts w:hint="eastAsia"/>
                <w:sz w:val="18"/>
                <w:szCs w:val="18"/>
              </w:rPr>
              <w:t>人造板封边条表面胶合强度</w:t>
            </w:r>
          </w:p>
        </w:tc>
        <w:tc>
          <w:tcPr>
            <w:tcW w:w="3307" w:type="dxa"/>
            <w:gridSpan w:val="2"/>
            <w:tcBorders>
              <w:left w:val="nil"/>
              <w:right w:val="single" w:sz="12" w:space="0" w:color="auto"/>
            </w:tcBorders>
            <w:vAlign w:val="center"/>
            <w:hideMark/>
          </w:tcPr>
          <w:p w:rsidR="006F5A5D" w:rsidRPr="005962D6" w:rsidRDefault="006F5A5D" w:rsidP="00453790">
            <w:pPr>
              <w:pStyle w:val="afffffffffff5"/>
              <w:ind w:firstLineChars="0" w:firstLine="0"/>
              <w:jc w:val="center"/>
              <w:rPr>
                <w:rFonts w:hAnsi="宋体"/>
                <w:sz w:val="18"/>
                <w:szCs w:val="18"/>
              </w:rPr>
            </w:pPr>
            <w:r w:rsidRPr="005962D6">
              <w:rPr>
                <w:rFonts w:hAnsi="宋体" w:hint="eastAsia"/>
                <w:sz w:val="18"/>
                <w:szCs w:val="18"/>
              </w:rPr>
              <w:t>≥0.40</w:t>
            </w:r>
          </w:p>
        </w:tc>
        <w:tc>
          <w:tcPr>
            <w:tcW w:w="712" w:type="dxa"/>
            <w:tcBorders>
              <w:left w:val="nil"/>
              <w:right w:val="single" w:sz="12" w:space="0" w:color="auto"/>
            </w:tcBorders>
            <w:vAlign w:val="center"/>
          </w:tcPr>
          <w:p w:rsidR="006F5A5D" w:rsidRPr="005962D6" w:rsidRDefault="00E96175" w:rsidP="00453790">
            <w:pPr>
              <w:pStyle w:val="afffffffffff5"/>
              <w:ind w:firstLineChars="0" w:firstLine="0"/>
              <w:jc w:val="center"/>
              <w:rPr>
                <w:rFonts w:hAnsi="宋体"/>
                <w:sz w:val="18"/>
                <w:szCs w:val="18"/>
              </w:rPr>
            </w:pPr>
            <w:r w:rsidRPr="005962D6">
              <w:rPr>
                <w:rFonts w:hAnsi="宋体" w:hint="eastAsia"/>
                <w:sz w:val="18"/>
                <w:szCs w:val="18"/>
              </w:rPr>
              <w:t>√</w:t>
            </w:r>
          </w:p>
        </w:tc>
        <w:tc>
          <w:tcPr>
            <w:tcW w:w="665" w:type="dxa"/>
            <w:tcBorders>
              <w:left w:val="nil"/>
              <w:right w:val="single" w:sz="12" w:space="0" w:color="auto"/>
            </w:tcBorders>
            <w:vAlign w:val="center"/>
          </w:tcPr>
          <w:p w:rsidR="006F5A5D" w:rsidRDefault="006F5A5D" w:rsidP="00453790">
            <w:pPr>
              <w:pStyle w:val="afffffffffff5"/>
              <w:ind w:firstLineChars="0" w:firstLine="0"/>
              <w:jc w:val="center"/>
              <w:rPr>
                <w:rFonts w:hAnsi="宋体"/>
                <w:sz w:val="18"/>
                <w:szCs w:val="18"/>
              </w:rPr>
            </w:pPr>
          </w:p>
        </w:tc>
        <w:tc>
          <w:tcPr>
            <w:tcW w:w="657" w:type="dxa"/>
            <w:tcBorders>
              <w:left w:val="nil"/>
              <w:right w:val="single" w:sz="12" w:space="0" w:color="auto"/>
            </w:tcBorders>
            <w:vAlign w:val="center"/>
          </w:tcPr>
          <w:p w:rsidR="006F5A5D" w:rsidRDefault="006F5A5D" w:rsidP="00453790">
            <w:pPr>
              <w:pStyle w:val="afffffffffff5"/>
              <w:ind w:firstLineChars="0" w:firstLine="0"/>
              <w:jc w:val="center"/>
              <w:rPr>
                <w:rFonts w:hAnsi="宋体"/>
                <w:sz w:val="18"/>
                <w:szCs w:val="18"/>
              </w:rPr>
            </w:pPr>
          </w:p>
        </w:tc>
      </w:tr>
      <w:tr w:rsidR="00611D59" w:rsidTr="00E96175">
        <w:trPr>
          <w:trHeight w:val="340"/>
          <w:jc w:val="center"/>
        </w:trPr>
        <w:tc>
          <w:tcPr>
            <w:tcW w:w="545" w:type="dxa"/>
            <w:tcBorders>
              <w:top w:val="single" w:sz="12" w:space="0" w:color="auto"/>
              <w:left w:val="single" w:sz="12" w:space="0" w:color="auto"/>
              <w:bottom w:val="single" w:sz="12" w:space="0" w:color="auto"/>
              <w:right w:val="single" w:sz="4" w:space="0" w:color="auto"/>
            </w:tcBorders>
            <w:vAlign w:val="center"/>
          </w:tcPr>
          <w:p w:rsidR="00611D59" w:rsidRDefault="00E96175" w:rsidP="00453790">
            <w:pPr>
              <w:pStyle w:val="afffffffffff5"/>
              <w:ind w:firstLineChars="0" w:firstLine="0"/>
              <w:jc w:val="center"/>
              <w:rPr>
                <w:sz w:val="18"/>
                <w:szCs w:val="18"/>
              </w:rPr>
            </w:pPr>
            <w:r>
              <w:rPr>
                <w:rFonts w:hint="eastAsia"/>
                <w:sz w:val="18"/>
                <w:szCs w:val="18"/>
              </w:rPr>
              <w:t>9</w:t>
            </w:r>
          </w:p>
        </w:tc>
        <w:tc>
          <w:tcPr>
            <w:tcW w:w="2533" w:type="dxa"/>
            <w:gridSpan w:val="2"/>
            <w:tcBorders>
              <w:top w:val="single" w:sz="12" w:space="0" w:color="auto"/>
              <w:left w:val="single" w:sz="12" w:space="0" w:color="auto"/>
              <w:bottom w:val="single" w:sz="12" w:space="0" w:color="auto"/>
              <w:right w:val="single" w:sz="4" w:space="0" w:color="auto"/>
            </w:tcBorders>
            <w:vAlign w:val="center"/>
            <w:hideMark/>
          </w:tcPr>
          <w:p w:rsidR="00611D59" w:rsidRDefault="00611D59" w:rsidP="00453790">
            <w:pPr>
              <w:pStyle w:val="afffffffffff5"/>
              <w:ind w:firstLineChars="0" w:firstLine="0"/>
              <w:jc w:val="center"/>
              <w:rPr>
                <w:sz w:val="18"/>
                <w:szCs w:val="18"/>
              </w:rPr>
            </w:pPr>
            <w:r>
              <w:rPr>
                <w:rFonts w:hint="eastAsia"/>
                <w:sz w:val="18"/>
                <w:szCs w:val="18"/>
              </w:rPr>
              <w:t>纺织面料</w:t>
            </w:r>
            <w:r w:rsidR="006E16B0">
              <w:rPr>
                <w:rFonts w:hint="eastAsia"/>
                <w:sz w:val="18"/>
                <w:szCs w:val="18"/>
              </w:rPr>
              <w:t>色牢度</w:t>
            </w:r>
          </w:p>
        </w:tc>
        <w:tc>
          <w:tcPr>
            <w:tcW w:w="3307" w:type="dxa"/>
            <w:gridSpan w:val="2"/>
            <w:tcBorders>
              <w:top w:val="single" w:sz="12" w:space="0" w:color="auto"/>
              <w:left w:val="nil"/>
              <w:bottom w:val="single" w:sz="12" w:space="0" w:color="auto"/>
              <w:right w:val="single" w:sz="12" w:space="0" w:color="auto"/>
            </w:tcBorders>
            <w:vAlign w:val="center"/>
            <w:hideMark/>
          </w:tcPr>
          <w:p w:rsidR="00611D59" w:rsidRPr="005962D6" w:rsidRDefault="00611D59" w:rsidP="003F43F9">
            <w:pPr>
              <w:pStyle w:val="afffffffffff5"/>
              <w:ind w:firstLineChars="0" w:firstLine="0"/>
              <w:jc w:val="center"/>
              <w:rPr>
                <w:rFonts w:hAnsi="宋体"/>
                <w:sz w:val="18"/>
                <w:szCs w:val="18"/>
              </w:rPr>
            </w:pPr>
            <w:r w:rsidRPr="005962D6">
              <w:rPr>
                <w:rFonts w:hint="eastAsia"/>
                <w:sz w:val="18"/>
                <w:szCs w:val="18"/>
              </w:rPr>
              <w:t>不应小于4级</w:t>
            </w:r>
          </w:p>
        </w:tc>
        <w:tc>
          <w:tcPr>
            <w:tcW w:w="712" w:type="dxa"/>
            <w:tcBorders>
              <w:top w:val="single" w:sz="12" w:space="0" w:color="auto"/>
              <w:left w:val="nil"/>
              <w:bottom w:val="single" w:sz="12" w:space="0" w:color="auto"/>
              <w:right w:val="single" w:sz="12" w:space="0" w:color="auto"/>
            </w:tcBorders>
            <w:vAlign w:val="center"/>
          </w:tcPr>
          <w:p w:rsidR="00611D59" w:rsidRPr="005962D6" w:rsidRDefault="00E96175" w:rsidP="00453790">
            <w:pPr>
              <w:pStyle w:val="afffffffffff5"/>
              <w:ind w:firstLineChars="0" w:firstLine="0"/>
              <w:jc w:val="center"/>
              <w:rPr>
                <w:rFonts w:hAnsi="宋体"/>
                <w:sz w:val="18"/>
                <w:szCs w:val="18"/>
              </w:rPr>
            </w:pPr>
            <w:r w:rsidRPr="005962D6">
              <w:rPr>
                <w:rFonts w:hAnsi="宋体" w:hint="eastAsia"/>
                <w:sz w:val="18"/>
                <w:szCs w:val="18"/>
              </w:rPr>
              <w:t>√</w:t>
            </w:r>
          </w:p>
        </w:tc>
        <w:tc>
          <w:tcPr>
            <w:tcW w:w="665" w:type="dxa"/>
            <w:tcBorders>
              <w:top w:val="single" w:sz="12" w:space="0" w:color="auto"/>
              <w:left w:val="nil"/>
              <w:bottom w:val="single" w:sz="12" w:space="0" w:color="auto"/>
              <w:right w:val="single" w:sz="12" w:space="0" w:color="auto"/>
            </w:tcBorders>
            <w:vAlign w:val="center"/>
          </w:tcPr>
          <w:p w:rsidR="00611D59" w:rsidRDefault="00611D59" w:rsidP="00453790">
            <w:pPr>
              <w:pStyle w:val="afffffffffff5"/>
              <w:ind w:firstLineChars="0" w:firstLine="0"/>
              <w:jc w:val="center"/>
              <w:rPr>
                <w:rFonts w:hAnsi="宋体"/>
                <w:sz w:val="18"/>
                <w:szCs w:val="18"/>
              </w:rPr>
            </w:pPr>
          </w:p>
        </w:tc>
        <w:tc>
          <w:tcPr>
            <w:tcW w:w="657" w:type="dxa"/>
            <w:tcBorders>
              <w:top w:val="single" w:sz="12" w:space="0" w:color="auto"/>
              <w:left w:val="nil"/>
              <w:bottom w:val="single" w:sz="12" w:space="0" w:color="auto"/>
              <w:right w:val="single" w:sz="12" w:space="0" w:color="auto"/>
            </w:tcBorders>
            <w:vAlign w:val="center"/>
          </w:tcPr>
          <w:p w:rsidR="00611D59" w:rsidRDefault="00611D59" w:rsidP="00453790">
            <w:pPr>
              <w:pStyle w:val="afffffffffff5"/>
              <w:ind w:firstLineChars="0" w:firstLine="0"/>
              <w:jc w:val="center"/>
              <w:rPr>
                <w:rFonts w:hAnsi="宋体"/>
                <w:sz w:val="18"/>
                <w:szCs w:val="18"/>
              </w:rPr>
            </w:pPr>
          </w:p>
        </w:tc>
      </w:tr>
      <w:tr w:rsidR="00E96175" w:rsidTr="00593BBB">
        <w:trPr>
          <w:trHeight w:val="340"/>
          <w:jc w:val="center"/>
        </w:trPr>
        <w:tc>
          <w:tcPr>
            <w:tcW w:w="8419" w:type="dxa"/>
            <w:gridSpan w:val="8"/>
            <w:tcBorders>
              <w:top w:val="single" w:sz="12" w:space="0" w:color="auto"/>
              <w:left w:val="single" w:sz="12" w:space="0" w:color="auto"/>
              <w:bottom w:val="single" w:sz="4" w:space="0" w:color="auto"/>
              <w:right w:val="single" w:sz="12" w:space="0" w:color="auto"/>
            </w:tcBorders>
            <w:vAlign w:val="center"/>
          </w:tcPr>
          <w:p w:rsidR="00E96175" w:rsidRPr="005962D6" w:rsidRDefault="00EB4570" w:rsidP="00E96175">
            <w:pPr>
              <w:pStyle w:val="afffffffffff5"/>
              <w:ind w:firstLineChars="0" w:firstLine="0"/>
              <w:jc w:val="left"/>
              <w:rPr>
                <w:sz w:val="18"/>
                <w:szCs w:val="18"/>
              </w:rPr>
            </w:pPr>
            <w:r>
              <w:rPr>
                <w:rFonts w:hint="eastAsia"/>
                <w:sz w:val="18"/>
                <w:szCs w:val="18"/>
                <w:vertAlign w:val="superscript"/>
              </w:rPr>
              <w:t>a</w:t>
            </w:r>
            <w:r>
              <w:rPr>
                <w:rFonts w:hint="eastAsia"/>
                <w:sz w:val="18"/>
                <w:szCs w:val="18"/>
              </w:rPr>
              <w:t xml:space="preserve"> </w:t>
            </w:r>
            <w:r w:rsidR="00E96175" w:rsidRPr="005962D6">
              <w:rPr>
                <w:rFonts w:hAnsi="宋体" w:hint="eastAsia"/>
                <w:sz w:val="18"/>
                <w:szCs w:val="18"/>
              </w:rPr>
              <w:t>我国各省（区）、直辖市及主要城市年平均木材平衡含水率值见附录</w:t>
            </w:r>
            <w:r w:rsidR="00DA4CB1">
              <w:rPr>
                <w:rFonts w:hint="eastAsia"/>
                <w:sz w:val="18"/>
                <w:szCs w:val="18"/>
              </w:rPr>
              <w:t>A</w:t>
            </w:r>
          </w:p>
        </w:tc>
      </w:tr>
    </w:tbl>
    <w:p w:rsidR="009E5344" w:rsidRDefault="00BC4807" w:rsidP="00725A32">
      <w:pPr>
        <w:pStyle w:val="affd"/>
        <w:spacing w:before="120" w:after="120"/>
      </w:pPr>
      <w:r>
        <w:rPr>
          <w:rFonts w:hint="eastAsia"/>
        </w:rPr>
        <w:t>安全性能</w:t>
      </w:r>
    </w:p>
    <w:p w:rsidR="00725A32" w:rsidRDefault="00591F6B" w:rsidP="00725A32">
      <w:pPr>
        <w:pStyle w:val="affff6"/>
        <w:ind w:firstLine="420"/>
      </w:pPr>
      <w:r>
        <w:rPr>
          <w:rFonts w:hint="eastAsia"/>
        </w:rPr>
        <w:t>产品</w:t>
      </w:r>
      <w:r w:rsidR="00725A32">
        <w:rPr>
          <w:rFonts w:hint="eastAsia"/>
        </w:rPr>
        <w:t>安全性能应符合表</w:t>
      </w:r>
      <w:r>
        <w:rPr>
          <w:rFonts w:hint="eastAsia"/>
        </w:rPr>
        <w:t>6</w:t>
      </w:r>
      <w:r w:rsidR="00725A32">
        <w:rPr>
          <w:rFonts w:hint="eastAsia"/>
        </w:rPr>
        <w:t>的规定。</w:t>
      </w:r>
    </w:p>
    <w:p w:rsidR="009E5344" w:rsidRPr="009E5344" w:rsidRDefault="00725A32" w:rsidP="00725A32">
      <w:pPr>
        <w:pStyle w:val="aff2"/>
        <w:spacing w:before="120" w:after="120"/>
      </w:pPr>
      <w:r>
        <w:rPr>
          <w:rFonts w:hint="eastAsia"/>
        </w:rPr>
        <w:t>安全性能</w:t>
      </w:r>
    </w:p>
    <w:tbl>
      <w:tblPr>
        <w:tblStyle w:val="afffffffff5"/>
        <w:tblW w:w="5000" w:type="pct"/>
        <w:tblCellMar>
          <w:left w:w="0" w:type="dxa"/>
          <w:right w:w="0" w:type="dxa"/>
        </w:tblCellMar>
        <w:tblLook w:val="04A0"/>
      </w:tblPr>
      <w:tblGrid>
        <w:gridCol w:w="569"/>
        <w:gridCol w:w="1755"/>
        <w:gridCol w:w="3349"/>
        <w:gridCol w:w="993"/>
        <w:gridCol w:w="1303"/>
        <w:gridCol w:w="464"/>
        <w:gridCol w:w="483"/>
        <w:gridCol w:w="448"/>
      </w:tblGrid>
      <w:tr w:rsidR="001D5B3F" w:rsidTr="00483930">
        <w:trPr>
          <w:trHeight w:val="153"/>
        </w:trPr>
        <w:tc>
          <w:tcPr>
            <w:tcW w:w="304" w:type="pct"/>
            <w:vMerge w:val="restart"/>
            <w:vAlign w:val="center"/>
            <w:hideMark/>
          </w:tcPr>
          <w:p w:rsidR="001D5B3F" w:rsidRPr="001D5B3F" w:rsidRDefault="001D5B3F">
            <w:pPr>
              <w:pStyle w:val="afffffffffff5"/>
              <w:ind w:firstLineChars="0" w:firstLine="0"/>
              <w:jc w:val="center"/>
              <w:rPr>
                <w:sz w:val="18"/>
                <w:szCs w:val="18"/>
              </w:rPr>
            </w:pPr>
            <w:r w:rsidRPr="001D5B3F">
              <w:rPr>
                <w:rFonts w:hint="eastAsia"/>
                <w:sz w:val="18"/>
                <w:szCs w:val="18"/>
              </w:rPr>
              <w:t>序号</w:t>
            </w:r>
          </w:p>
        </w:tc>
        <w:tc>
          <w:tcPr>
            <w:tcW w:w="937" w:type="pct"/>
            <w:vMerge w:val="restart"/>
            <w:vAlign w:val="center"/>
            <w:hideMark/>
          </w:tcPr>
          <w:p w:rsidR="001D5B3F" w:rsidRPr="001D5B3F" w:rsidRDefault="001D5B3F">
            <w:pPr>
              <w:pStyle w:val="afffffffffff5"/>
              <w:ind w:firstLineChars="0" w:firstLine="0"/>
              <w:jc w:val="center"/>
              <w:rPr>
                <w:sz w:val="18"/>
                <w:szCs w:val="18"/>
              </w:rPr>
            </w:pPr>
            <w:r w:rsidRPr="001D5B3F">
              <w:rPr>
                <w:rFonts w:hint="eastAsia"/>
                <w:sz w:val="18"/>
                <w:szCs w:val="18"/>
              </w:rPr>
              <w:t>检验项目</w:t>
            </w:r>
          </w:p>
        </w:tc>
        <w:tc>
          <w:tcPr>
            <w:tcW w:w="3014" w:type="pct"/>
            <w:gridSpan w:val="3"/>
            <w:vMerge w:val="restart"/>
            <w:vAlign w:val="center"/>
            <w:hideMark/>
          </w:tcPr>
          <w:p w:rsidR="001D5B3F" w:rsidRPr="001D5B3F" w:rsidRDefault="001D5B3F">
            <w:pPr>
              <w:pStyle w:val="afffffffffff5"/>
              <w:ind w:firstLineChars="0" w:firstLine="0"/>
              <w:jc w:val="center"/>
              <w:rPr>
                <w:sz w:val="18"/>
                <w:szCs w:val="18"/>
              </w:rPr>
            </w:pPr>
            <w:r w:rsidRPr="001D5B3F">
              <w:rPr>
                <w:rFonts w:hint="eastAsia"/>
                <w:sz w:val="18"/>
                <w:szCs w:val="18"/>
              </w:rPr>
              <w:t>要求</w:t>
            </w:r>
          </w:p>
        </w:tc>
        <w:tc>
          <w:tcPr>
            <w:tcW w:w="745" w:type="pct"/>
            <w:gridSpan w:val="3"/>
            <w:hideMark/>
          </w:tcPr>
          <w:p w:rsidR="001D5B3F" w:rsidRPr="001D5B3F" w:rsidRDefault="001D5B3F">
            <w:pPr>
              <w:pStyle w:val="afffffffffff5"/>
              <w:ind w:firstLineChars="0" w:firstLine="0"/>
              <w:jc w:val="center"/>
              <w:rPr>
                <w:sz w:val="18"/>
                <w:szCs w:val="18"/>
              </w:rPr>
            </w:pPr>
            <w:r w:rsidRPr="001D5B3F">
              <w:rPr>
                <w:rFonts w:hint="eastAsia"/>
                <w:sz w:val="18"/>
                <w:szCs w:val="18"/>
              </w:rPr>
              <w:t>项目分类</w:t>
            </w:r>
          </w:p>
        </w:tc>
      </w:tr>
      <w:tr w:rsidR="001D5B3F" w:rsidTr="00483930">
        <w:trPr>
          <w:trHeight w:val="151"/>
        </w:trPr>
        <w:tc>
          <w:tcPr>
            <w:tcW w:w="304" w:type="pct"/>
            <w:vMerge/>
          </w:tcPr>
          <w:p w:rsidR="001D5B3F" w:rsidRPr="001D5B3F" w:rsidRDefault="001D5B3F">
            <w:pPr>
              <w:pStyle w:val="afffffffffff5"/>
              <w:ind w:firstLineChars="0" w:firstLine="0"/>
              <w:jc w:val="center"/>
              <w:rPr>
                <w:sz w:val="18"/>
                <w:szCs w:val="18"/>
              </w:rPr>
            </w:pPr>
          </w:p>
        </w:tc>
        <w:tc>
          <w:tcPr>
            <w:tcW w:w="937" w:type="pct"/>
            <w:vMerge/>
          </w:tcPr>
          <w:p w:rsidR="001D5B3F" w:rsidRPr="001D5B3F" w:rsidRDefault="001D5B3F">
            <w:pPr>
              <w:pStyle w:val="afffffffffff5"/>
              <w:ind w:firstLineChars="0" w:firstLine="0"/>
              <w:jc w:val="center"/>
              <w:rPr>
                <w:sz w:val="18"/>
                <w:szCs w:val="18"/>
              </w:rPr>
            </w:pPr>
          </w:p>
        </w:tc>
        <w:tc>
          <w:tcPr>
            <w:tcW w:w="3014" w:type="pct"/>
            <w:gridSpan w:val="3"/>
            <w:vMerge/>
          </w:tcPr>
          <w:p w:rsidR="001D5B3F" w:rsidRPr="001D5B3F" w:rsidRDefault="001D5B3F">
            <w:pPr>
              <w:pStyle w:val="afffffffffff5"/>
              <w:ind w:firstLineChars="0" w:firstLine="0"/>
              <w:jc w:val="center"/>
              <w:rPr>
                <w:sz w:val="18"/>
                <w:szCs w:val="18"/>
              </w:rPr>
            </w:pPr>
          </w:p>
        </w:tc>
        <w:tc>
          <w:tcPr>
            <w:tcW w:w="248" w:type="pct"/>
            <w:hideMark/>
          </w:tcPr>
          <w:p w:rsidR="001D5B3F" w:rsidRPr="001D5B3F" w:rsidRDefault="001D5B3F">
            <w:pPr>
              <w:pStyle w:val="afffffffffff5"/>
              <w:ind w:firstLineChars="0" w:firstLine="0"/>
              <w:jc w:val="center"/>
              <w:rPr>
                <w:sz w:val="18"/>
                <w:szCs w:val="18"/>
              </w:rPr>
            </w:pPr>
            <w:r w:rsidRPr="001D5B3F">
              <w:rPr>
                <w:rFonts w:hint="eastAsia"/>
                <w:sz w:val="18"/>
                <w:szCs w:val="18"/>
              </w:rPr>
              <w:t>基本</w:t>
            </w:r>
          </w:p>
        </w:tc>
        <w:tc>
          <w:tcPr>
            <w:tcW w:w="258" w:type="pct"/>
            <w:hideMark/>
          </w:tcPr>
          <w:p w:rsidR="001D5B3F" w:rsidRPr="001D5B3F" w:rsidRDefault="001D5B3F">
            <w:pPr>
              <w:pStyle w:val="afffffffffff5"/>
              <w:ind w:firstLineChars="0" w:firstLine="0"/>
              <w:jc w:val="center"/>
              <w:rPr>
                <w:sz w:val="18"/>
                <w:szCs w:val="18"/>
              </w:rPr>
            </w:pPr>
            <w:r w:rsidRPr="001D5B3F">
              <w:rPr>
                <w:rFonts w:hint="eastAsia"/>
                <w:sz w:val="18"/>
                <w:szCs w:val="18"/>
              </w:rPr>
              <w:t>分级</w:t>
            </w:r>
          </w:p>
        </w:tc>
        <w:tc>
          <w:tcPr>
            <w:tcW w:w="239" w:type="pct"/>
            <w:hideMark/>
          </w:tcPr>
          <w:p w:rsidR="001D5B3F" w:rsidRPr="001D5B3F" w:rsidRDefault="001D5B3F">
            <w:pPr>
              <w:pStyle w:val="afffffffffff5"/>
              <w:ind w:firstLineChars="0" w:firstLine="0"/>
              <w:jc w:val="center"/>
              <w:rPr>
                <w:sz w:val="18"/>
                <w:szCs w:val="18"/>
              </w:rPr>
            </w:pPr>
            <w:r w:rsidRPr="001D5B3F">
              <w:rPr>
                <w:rFonts w:hint="eastAsia"/>
                <w:sz w:val="18"/>
                <w:szCs w:val="18"/>
              </w:rPr>
              <w:t>一般</w:t>
            </w:r>
          </w:p>
        </w:tc>
      </w:tr>
      <w:tr w:rsidR="00725A32" w:rsidTr="00483930">
        <w:tc>
          <w:tcPr>
            <w:tcW w:w="304" w:type="pct"/>
            <w:vAlign w:val="center"/>
            <w:hideMark/>
          </w:tcPr>
          <w:p w:rsidR="00725A32" w:rsidRPr="001D5B3F" w:rsidRDefault="00725A32">
            <w:pPr>
              <w:pStyle w:val="afffffffffff5"/>
              <w:ind w:firstLineChars="0" w:firstLine="0"/>
              <w:jc w:val="center"/>
              <w:rPr>
                <w:sz w:val="18"/>
                <w:szCs w:val="18"/>
              </w:rPr>
            </w:pPr>
            <w:r w:rsidRPr="001D5B3F">
              <w:rPr>
                <w:rFonts w:hint="eastAsia"/>
                <w:sz w:val="18"/>
                <w:szCs w:val="18"/>
              </w:rPr>
              <w:t>1</w:t>
            </w:r>
          </w:p>
        </w:tc>
        <w:tc>
          <w:tcPr>
            <w:tcW w:w="937" w:type="pct"/>
            <w:hideMark/>
          </w:tcPr>
          <w:p w:rsidR="00725A32" w:rsidRPr="001D5B3F" w:rsidRDefault="00725A32">
            <w:pPr>
              <w:pStyle w:val="afffffffffff5"/>
              <w:ind w:firstLineChars="0" w:firstLine="0"/>
              <w:jc w:val="center"/>
              <w:rPr>
                <w:sz w:val="18"/>
                <w:szCs w:val="18"/>
              </w:rPr>
            </w:pPr>
            <w:r w:rsidRPr="001D5B3F">
              <w:rPr>
                <w:rFonts w:hint="eastAsia"/>
                <w:sz w:val="18"/>
                <w:szCs w:val="18"/>
              </w:rPr>
              <w:t>可承载的最大静载荷的明示</w:t>
            </w:r>
          </w:p>
        </w:tc>
        <w:tc>
          <w:tcPr>
            <w:tcW w:w="3014" w:type="pct"/>
            <w:gridSpan w:val="3"/>
            <w:hideMark/>
          </w:tcPr>
          <w:p w:rsidR="00725A32" w:rsidRPr="001D5B3F" w:rsidRDefault="00725A32">
            <w:pPr>
              <w:pStyle w:val="afffffffffff5"/>
              <w:ind w:firstLineChars="0" w:firstLine="0"/>
              <w:jc w:val="center"/>
              <w:rPr>
                <w:sz w:val="18"/>
                <w:szCs w:val="18"/>
              </w:rPr>
            </w:pPr>
            <w:r w:rsidRPr="001D5B3F">
              <w:rPr>
                <w:rFonts w:hint="eastAsia"/>
                <w:sz w:val="18"/>
                <w:szCs w:val="18"/>
              </w:rPr>
              <w:t>制造商应在产品使用说明中明示组装方式（一种或多种），以及各类组装产品可承载的最大静载荷。</w:t>
            </w:r>
          </w:p>
        </w:tc>
        <w:tc>
          <w:tcPr>
            <w:tcW w:w="248" w:type="pct"/>
            <w:vAlign w:val="center"/>
            <w:hideMark/>
          </w:tcPr>
          <w:p w:rsidR="00725A32" w:rsidRPr="001D5B3F" w:rsidRDefault="00725A32">
            <w:pPr>
              <w:pStyle w:val="afffffffffff5"/>
              <w:ind w:firstLineChars="0" w:firstLine="0"/>
              <w:jc w:val="center"/>
              <w:rPr>
                <w:sz w:val="18"/>
                <w:szCs w:val="18"/>
              </w:rPr>
            </w:pPr>
            <w:r w:rsidRPr="001D5B3F">
              <w:rPr>
                <w:rFonts w:hint="eastAsia"/>
                <w:sz w:val="18"/>
                <w:szCs w:val="18"/>
              </w:rPr>
              <w:t>√</w:t>
            </w:r>
          </w:p>
        </w:tc>
        <w:tc>
          <w:tcPr>
            <w:tcW w:w="258" w:type="pct"/>
          </w:tcPr>
          <w:p w:rsidR="00725A32" w:rsidRPr="001D5B3F" w:rsidRDefault="00725A32">
            <w:pPr>
              <w:pStyle w:val="afffffffffff5"/>
              <w:ind w:firstLineChars="0" w:firstLine="0"/>
              <w:jc w:val="center"/>
              <w:rPr>
                <w:sz w:val="18"/>
                <w:szCs w:val="18"/>
              </w:rPr>
            </w:pPr>
          </w:p>
        </w:tc>
        <w:tc>
          <w:tcPr>
            <w:tcW w:w="239" w:type="pct"/>
          </w:tcPr>
          <w:p w:rsidR="00725A32" w:rsidRPr="001D5B3F" w:rsidRDefault="00725A32">
            <w:pPr>
              <w:pStyle w:val="afffffffffff5"/>
              <w:ind w:firstLineChars="0" w:firstLine="0"/>
              <w:jc w:val="center"/>
              <w:rPr>
                <w:sz w:val="18"/>
                <w:szCs w:val="18"/>
              </w:rPr>
            </w:pPr>
          </w:p>
        </w:tc>
      </w:tr>
      <w:tr w:rsidR="005B2722" w:rsidTr="00483930">
        <w:trPr>
          <w:trHeight w:val="80"/>
        </w:trPr>
        <w:tc>
          <w:tcPr>
            <w:tcW w:w="304" w:type="pct"/>
            <w:vMerge w:val="restart"/>
            <w:vAlign w:val="center"/>
            <w:hideMark/>
          </w:tcPr>
          <w:p w:rsidR="005B2722" w:rsidRPr="001D5B3F" w:rsidRDefault="005B2722">
            <w:pPr>
              <w:pStyle w:val="afffffffffff5"/>
              <w:ind w:firstLineChars="0" w:firstLine="0"/>
              <w:jc w:val="center"/>
              <w:rPr>
                <w:sz w:val="18"/>
                <w:szCs w:val="18"/>
              </w:rPr>
            </w:pPr>
            <w:r w:rsidRPr="001D5B3F">
              <w:rPr>
                <w:rFonts w:hint="eastAsia"/>
                <w:sz w:val="18"/>
                <w:szCs w:val="18"/>
              </w:rPr>
              <w:t>2</w:t>
            </w:r>
          </w:p>
        </w:tc>
        <w:tc>
          <w:tcPr>
            <w:tcW w:w="937" w:type="pct"/>
            <w:vMerge w:val="restart"/>
            <w:vAlign w:val="center"/>
            <w:hideMark/>
          </w:tcPr>
          <w:p w:rsidR="005B2722" w:rsidRPr="005962D6" w:rsidRDefault="005B2722">
            <w:pPr>
              <w:pStyle w:val="afffffffffff5"/>
              <w:ind w:firstLineChars="0" w:firstLine="0"/>
              <w:jc w:val="center"/>
              <w:rPr>
                <w:sz w:val="18"/>
                <w:szCs w:val="18"/>
              </w:rPr>
            </w:pPr>
            <w:r w:rsidRPr="005962D6">
              <w:rPr>
                <w:rFonts w:hint="eastAsia"/>
                <w:sz w:val="18"/>
                <w:szCs w:val="18"/>
              </w:rPr>
              <w:t>有害物质限量</w:t>
            </w:r>
          </w:p>
        </w:tc>
        <w:tc>
          <w:tcPr>
            <w:tcW w:w="1788" w:type="pct"/>
            <w:vMerge w:val="restart"/>
            <w:vAlign w:val="center"/>
          </w:tcPr>
          <w:p w:rsidR="005B2722" w:rsidRPr="005962D6" w:rsidRDefault="005B2722" w:rsidP="004A27E6">
            <w:pPr>
              <w:pStyle w:val="afffffffffff5"/>
              <w:ind w:firstLineChars="0" w:firstLine="0"/>
              <w:jc w:val="center"/>
              <w:rPr>
                <w:sz w:val="18"/>
                <w:szCs w:val="18"/>
              </w:rPr>
            </w:pPr>
            <w:r w:rsidRPr="005962D6">
              <w:rPr>
                <w:rFonts w:hint="eastAsia"/>
                <w:sz w:val="18"/>
                <w:szCs w:val="18"/>
              </w:rPr>
              <w:t>甲醛/(mg/m</w:t>
            </w:r>
            <w:r w:rsidRPr="005962D6">
              <w:rPr>
                <w:rFonts w:hint="eastAsia"/>
                <w:sz w:val="18"/>
                <w:szCs w:val="18"/>
                <w:vertAlign w:val="superscript"/>
              </w:rPr>
              <w:t>3</w:t>
            </w:r>
            <w:r w:rsidRPr="005962D6">
              <w:rPr>
                <w:rFonts w:hint="eastAsia"/>
                <w:sz w:val="18"/>
                <w:szCs w:val="18"/>
              </w:rPr>
              <w:t>)</w:t>
            </w: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A级</w:t>
            </w:r>
          </w:p>
        </w:tc>
        <w:tc>
          <w:tcPr>
            <w:tcW w:w="696" w:type="pct"/>
          </w:tcPr>
          <w:p w:rsidR="005B2722" w:rsidRPr="005962D6" w:rsidRDefault="005B2722" w:rsidP="004A27E6">
            <w:pPr>
              <w:pStyle w:val="afffffffffff5"/>
              <w:ind w:firstLineChars="0" w:firstLine="0"/>
              <w:jc w:val="center"/>
              <w:rPr>
                <w:sz w:val="18"/>
                <w:szCs w:val="18"/>
              </w:rPr>
            </w:pPr>
            <w:r w:rsidRPr="005962D6">
              <w:rPr>
                <w:rFonts w:hint="eastAsia"/>
                <w:sz w:val="18"/>
                <w:szCs w:val="18"/>
              </w:rPr>
              <w:t>≤0.0</w:t>
            </w:r>
            <w:r w:rsidR="000927CE" w:rsidRPr="005962D6">
              <w:rPr>
                <w:rFonts w:hint="eastAsia"/>
                <w:sz w:val="18"/>
                <w:szCs w:val="18"/>
              </w:rPr>
              <w:t>3</w:t>
            </w:r>
          </w:p>
        </w:tc>
        <w:tc>
          <w:tcPr>
            <w:tcW w:w="248" w:type="pct"/>
            <w:vMerge w:val="restart"/>
            <w:vAlign w:val="center"/>
            <w:hideMark/>
          </w:tcPr>
          <w:p w:rsidR="005B2722" w:rsidRPr="005962D6" w:rsidRDefault="005B2722">
            <w:pPr>
              <w:pStyle w:val="afffffffffff5"/>
              <w:ind w:firstLineChars="0" w:firstLine="0"/>
              <w:jc w:val="center"/>
              <w:rPr>
                <w:sz w:val="18"/>
                <w:szCs w:val="18"/>
              </w:rPr>
            </w:pPr>
          </w:p>
        </w:tc>
        <w:tc>
          <w:tcPr>
            <w:tcW w:w="258" w:type="pct"/>
            <w:vMerge w:val="restart"/>
            <w:vAlign w:val="center"/>
          </w:tcPr>
          <w:p w:rsidR="005B2722" w:rsidRPr="005962D6" w:rsidRDefault="005B2722" w:rsidP="00657B11">
            <w:pPr>
              <w:pStyle w:val="afffffffffff5"/>
              <w:ind w:firstLineChars="0" w:firstLine="0"/>
              <w:jc w:val="center"/>
              <w:rPr>
                <w:sz w:val="18"/>
                <w:szCs w:val="18"/>
              </w:rPr>
            </w:pPr>
            <w:r w:rsidRPr="005962D6">
              <w:rPr>
                <w:rFonts w:hint="eastAsia"/>
                <w:sz w:val="18"/>
                <w:szCs w:val="18"/>
              </w:rPr>
              <w:t>√</w:t>
            </w:r>
          </w:p>
        </w:tc>
        <w:tc>
          <w:tcPr>
            <w:tcW w:w="239" w:type="pct"/>
            <w:vMerge w:val="restart"/>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ign w:val="center"/>
          </w:tcPr>
          <w:p w:rsidR="005B2722" w:rsidRPr="005962D6" w:rsidRDefault="005B2722" w:rsidP="004A27E6">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B级</w:t>
            </w:r>
          </w:p>
        </w:tc>
        <w:tc>
          <w:tcPr>
            <w:tcW w:w="696" w:type="pct"/>
          </w:tcPr>
          <w:p w:rsidR="005B2722" w:rsidRPr="005962D6" w:rsidRDefault="005B2722" w:rsidP="004A27E6">
            <w:pPr>
              <w:pStyle w:val="afffffffffff5"/>
              <w:ind w:firstLineChars="0" w:firstLine="0"/>
              <w:jc w:val="center"/>
              <w:rPr>
                <w:sz w:val="18"/>
                <w:szCs w:val="18"/>
              </w:rPr>
            </w:pPr>
            <w:r w:rsidRPr="005962D6">
              <w:rPr>
                <w:rFonts w:hint="eastAsia"/>
                <w:sz w:val="18"/>
                <w:szCs w:val="18"/>
              </w:rPr>
              <w:t>≤0.0</w:t>
            </w:r>
            <w:r w:rsidR="000927CE" w:rsidRPr="005962D6">
              <w:rPr>
                <w:rFonts w:hint="eastAsia"/>
                <w:sz w:val="18"/>
                <w:szCs w:val="18"/>
              </w:rPr>
              <w:t>5</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ign w:val="center"/>
          </w:tcPr>
          <w:p w:rsidR="005B2722" w:rsidRPr="005962D6" w:rsidRDefault="005B2722" w:rsidP="004A27E6">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C级</w:t>
            </w:r>
          </w:p>
        </w:tc>
        <w:tc>
          <w:tcPr>
            <w:tcW w:w="696" w:type="pct"/>
          </w:tcPr>
          <w:p w:rsidR="005B2722" w:rsidRPr="005962D6" w:rsidRDefault="005B2722" w:rsidP="004A27E6">
            <w:pPr>
              <w:pStyle w:val="afffffffffff5"/>
              <w:ind w:firstLineChars="0" w:firstLine="0"/>
              <w:jc w:val="center"/>
              <w:rPr>
                <w:sz w:val="18"/>
                <w:szCs w:val="18"/>
              </w:rPr>
            </w:pPr>
            <w:r w:rsidRPr="005962D6">
              <w:rPr>
                <w:rFonts w:hint="eastAsia"/>
                <w:sz w:val="18"/>
                <w:szCs w:val="18"/>
              </w:rPr>
              <w:t>≤0.08</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restart"/>
            <w:vAlign w:val="center"/>
            <w:hideMark/>
          </w:tcPr>
          <w:p w:rsidR="005B2722" w:rsidRPr="001D5B3F" w:rsidRDefault="005B2722">
            <w:pPr>
              <w:pStyle w:val="afffffffffff5"/>
              <w:ind w:firstLineChars="0" w:firstLine="0"/>
              <w:jc w:val="center"/>
              <w:rPr>
                <w:sz w:val="18"/>
                <w:szCs w:val="18"/>
              </w:rPr>
            </w:pPr>
            <w:r>
              <w:rPr>
                <w:rFonts w:hint="eastAsia"/>
                <w:sz w:val="18"/>
                <w:szCs w:val="18"/>
              </w:rPr>
              <w:t>3</w:t>
            </w: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restart"/>
            <w:vAlign w:val="center"/>
          </w:tcPr>
          <w:p w:rsidR="005B2722" w:rsidRPr="005962D6" w:rsidRDefault="005B2722">
            <w:pPr>
              <w:pStyle w:val="afffffffffff5"/>
              <w:ind w:firstLineChars="0" w:firstLine="0"/>
              <w:jc w:val="center"/>
              <w:rPr>
                <w:sz w:val="18"/>
                <w:szCs w:val="18"/>
              </w:rPr>
            </w:pPr>
            <w:r w:rsidRPr="005962D6">
              <w:rPr>
                <w:rFonts w:hint="eastAsia"/>
                <w:sz w:val="18"/>
                <w:szCs w:val="18"/>
              </w:rPr>
              <w:t>苯/(mg/m</w:t>
            </w:r>
            <w:r w:rsidRPr="005962D6">
              <w:rPr>
                <w:rFonts w:hint="eastAsia"/>
                <w:sz w:val="18"/>
                <w:szCs w:val="18"/>
                <w:vertAlign w:val="superscript"/>
              </w:rPr>
              <w:t>3</w:t>
            </w:r>
            <w:r w:rsidRPr="005962D6">
              <w:rPr>
                <w:rFonts w:hint="eastAsia"/>
                <w:sz w:val="18"/>
                <w:szCs w:val="18"/>
              </w:rPr>
              <w:t>)</w:t>
            </w: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A级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≤0.0</w:t>
            </w:r>
            <w:r w:rsidR="0041560B">
              <w:rPr>
                <w:rFonts w:hint="eastAsia"/>
                <w:sz w:val="18"/>
                <w:szCs w:val="18"/>
              </w:rPr>
              <w:t>4</w:t>
            </w:r>
          </w:p>
        </w:tc>
        <w:tc>
          <w:tcPr>
            <w:tcW w:w="248" w:type="pct"/>
            <w:vMerge w:val="restart"/>
            <w:vAlign w:val="center"/>
            <w:hideMark/>
          </w:tcPr>
          <w:p w:rsidR="005B2722" w:rsidRPr="005962D6" w:rsidRDefault="005B2722">
            <w:pPr>
              <w:pStyle w:val="afffffffffff5"/>
              <w:ind w:firstLineChars="0" w:firstLine="0"/>
              <w:jc w:val="center"/>
              <w:rPr>
                <w:sz w:val="18"/>
                <w:szCs w:val="18"/>
              </w:rPr>
            </w:pPr>
          </w:p>
        </w:tc>
        <w:tc>
          <w:tcPr>
            <w:tcW w:w="258" w:type="pct"/>
            <w:vMerge w:val="restart"/>
            <w:vAlign w:val="center"/>
          </w:tcPr>
          <w:p w:rsidR="005B2722" w:rsidRPr="005962D6" w:rsidRDefault="005B2722" w:rsidP="00657B11">
            <w:pPr>
              <w:pStyle w:val="afffffffffff5"/>
              <w:ind w:firstLineChars="0" w:firstLine="0"/>
              <w:jc w:val="center"/>
              <w:rPr>
                <w:sz w:val="18"/>
                <w:szCs w:val="18"/>
              </w:rPr>
            </w:pPr>
            <w:r w:rsidRPr="005962D6">
              <w:rPr>
                <w:rFonts w:hint="eastAsia"/>
                <w:sz w:val="18"/>
                <w:szCs w:val="18"/>
              </w:rPr>
              <w:t>√</w:t>
            </w:r>
          </w:p>
        </w:tc>
        <w:tc>
          <w:tcPr>
            <w:tcW w:w="239" w:type="pct"/>
            <w:vMerge w:val="restart"/>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ign w:val="center"/>
          </w:tcPr>
          <w:p w:rsidR="005B2722" w:rsidRPr="005962D6" w:rsidRDefault="005B2722">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B级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≤0.05</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ign w:val="center"/>
          </w:tcPr>
          <w:p w:rsidR="005B2722" w:rsidRPr="005962D6" w:rsidRDefault="005B2722">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C级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≤0.06</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restart"/>
            <w:vAlign w:val="center"/>
            <w:hideMark/>
          </w:tcPr>
          <w:p w:rsidR="005B2722" w:rsidRPr="001D5B3F" w:rsidRDefault="005B2722">
            <w:pPr>
              <w:pStyle w:val="afffffffffff5"/>
              <w:ind w:firstLineChars="0" w:firstLine="0"/>
              <w:jc w:val="center"/>
              <w:rPr>
                <w:sz w:val="18"/>
                <w:szCs w:val="18"/>
              </w:rPr>
            </w:pPr>
            <w:r>
              <w:rPr>
                <w:rFonts w:hint="eastAsia"/>
                <w:sz w:val="18"/>
                <w:szCs w:val="18"/>
              </w:rPr>
              <w:t>4</w:t>
            </w: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restart"/>
            <w:vAlign w:val="center"/>
          </w:tcPr>
          <w:p w:rsidR="005B2722" w:rsidRPr="005962D6" w:rsidRDefault="005B2722">
            <w:pPr>
              <w:pStyle w:val="afffffffffff5"/>
              <w:ind w:firstLineChars="0" w:firstLine="0"/>
              <w:jc w:val="center"/>
              <w:rPr>
                <w:sz w:val="18"/>
                <w:szCs w:val="18"/>
              </w:rPr>
            </w:pPr>
            <w:r w:rsidRPr="005962D6">
              <w:rPr>
                <w:rFonts w:hint="eastAsia"/>
                <w:sz w:val="18"/>
                <w:szCs w:val="18"/>
              </w:rPr>
              <w:t>甲苯/(mg/m</w:t>
            </w:r>
            <w:r w:rsidRPr="005962D6">
              <w:rPr>
                <w:rFonts w:hint="eastAsia"/>
                <w:sz w:val="18"/>
                <w:szCs w:val="18"/>
                <w:vertAlign w:val="superscript"/>
              </w:rPr>
              <w:t>3</w:t>
            </w:r>
            <w:r w:rsidRPr="005962D6">
              <w:rPr>
                <w:rFonts w:hint="eastAsia"/>
                <w:sz w:val="18"/>
                <w:szCs w:val="18"/>
              </w:rPr>
              <w:t>)</w:t>
            </w: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A级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≤0.1</w:t>
            </w:r>
            <w:r w:rsidR="0041560B">
              <w:rPr>
                <w:rFonts w:hint="eastAsia"/>
                <w:sz w:val="18"/>
                <w:szCs w:val="18"/>
              </w:rPr>
              <w:t>0</w:t>
            </w:r>
          </w:p>
        </w:tc>
        <w:tc>
          <w:tcPr>
            <w:tcW w:w="248" w:type="pct"/>
            <w:vMerge w:val="restart"/>
            <w:vAlign w:val="center"/>
            <w:hideMark/>
          </w:tcPr>
          <w:p w:rsidR="005B2722" w:rsidRPr="005962D6" w:rsidRDefault="005B2722">
            <w:pPr>
              <w:pStyle w:val="afffffffffff5"/>
              <w:ind w:firstLineChars="0" w:firstLine="0"/>
              <w:jc w:val="center"/>
              <w:rPr>
                <w:sz w:val="18"/>
                <w:szCs w:val="18"/>
              </w:rPr>
            </w:pPr>
          </w:p>
        </w:tc>
        <w:tc>
          <w:tcPr>
            <w:tcW w:w="258" w:type="pct"/>
            <w:vMerge w:val="restart"/>
            <w:vAlign w:val="center"/>
          </w:tcPr>
          <w:p w:rsidR="005B2722" w:rsidRPr="005962D6" w:rsidRDefault="005B2722" w:rsidP="00657B11">
            <w:pPr>
              <w:pStyle w:val="afffffffffff5"/>
              <w:ind w:firstLineChars="0" w:firstLine="0"/>
              <w:jc w:val="center"/>
              <w:rPr>
                <w:sz w:val="18"/>
                <w:szCs w:val="18"/>
              </w:rPr>
            </w:pPr>
            <w:r w:rsidRPr="005962D6">
              <w:rPr>
                <w:rFonts w:hint="eastAsia"/>
                <w:sz w:val="18"/>
                <w:szCs w:val="18"/>
              </w:rPr>
              <w:t>√</w:t>
            </w:r>
          </w:p>
        </w:tc>
        <w:tc>
          <w:tcPr>
            <w:tcW w:w="239" w:type="pct"/>
            <w:vMerge w:val="restart"/>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ign w:val="center"/>
          </w:tcPr>
          <w:p w:rsidR="005B2722" w:rsidRPr="005962D6" w:rsidRDefault="005B2722">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B级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≤0.12</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ign w:val="center"/>
          </w:tcPr>
          <w:p w:rsidR="005B2722" w:rsidRPr="005962D6" w:rsidRDefault="005B2722">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C级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≤0.15</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restart"/>
            <w:vAlign w:val="center"/>
            <w:hideMark/>
          </w:tcPr>
          <w:p w:rsidR="005B2722" w:rsidRPr="001D5B3F" w:rsidRDefault="005B2722">
            <w:pPr>
              <w:pStyle w:val="afffffffffff5"/>
              <w:ind w:firstLineChars="0" w:firstLine="0"/>
              <w:jc w:val="center"/>
              <w:rPr>
                <w:sz w:val="18"/>
                <w:szCs w:val="18"/>
              </w:rPr>
            </w:pPr>
            <w:r>
              <w:rPr>
                <w:rFonts w:hint="eastAsia"/>
                <w:sz w:val="18"/>
                <w:szCs w:val="18"/>
              </w:rPr>
              <w:t>5</w:t>
            </w: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restart"/>
            <w:vAlign w:val="center"/>
          </w:tcPr>
          <w:p w:rsidR="005B2722" w:rsidRPr="005962D6" w:rsidRDefault="005B2722">
            <w:pPr>
              <w:pStyle w:val="afffffffffff5"/>
              <w:ind w:firstLineChars="0" w:firstLine="0"/>
              <w:jc w:val="center"/>
              <w:rPr>
                <w:sz w:val="18"/>
                <w:szCs w:val="18"/>
              </w:rPr>
            </w:pPr>
            <w:r w:rsidRPr="005962D6">
              <w:rPr>
                <w:rFonts w:hint="eastAsia"/>
                <w:sz w:val="18"/>
                <w:szCs w:val="18"/>
              </w:rPr>
              <w:t>二甲苯/(mg/m</w:t>
            </w:r>
            <w:r w:rsidRPr="005962D6">
              <w:rPr>
                <w:rFonts w:hint="eastAsia"/>
                <w:sz w:val="18"/>
                <w:szCs w:val="18"/>
                <w:vertAlign w:val="superscript"/>
              </w:rPr>
              <w:t>3</w:t>
            </w:r>
            <w:r w:rsidRPr="005962D6">
              <w:rPr>
                <w:rFonts w:hint="eastAsia"/>
                <w:sz w:val="18"/>
                <w:szCs w:val="18"/>
              </w:rPr>
              <w:t>)</w:t>
            </w: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A级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≤0.10</w:t>
            </w:r>
          </w:p>
        </w:tc>
        <w:tc>
          <w:tcPr>
            <w:tcW w:w="248" w:type="pct"/>
            <w:vMerge w:val="restart"/>
            <w:vAlign w:val="center"/>
            <w:hideMark/>
          </w:tcPr>
          <w:p w:rsidR="005B2722" w:rsidRPr="005962D6" w:rsidRDefault="005B2722">
            <w:pPr>
              <w:pStyle w:val="afffffffffff5"/>
              <w:ind w:firstLineChars="0" w:firstLine="0"/>
              <w:jc w:val="center"/>
              <w:rPr>
                <w:sz w:val="18"/>
                <w:szCs w:val="18"/>
              </w:rPr>
            </w:pPr>
          </w:p>
        </w:tc>
        <w:tc>
          <w:tcPr>
            <w:tcW w:w="258" w:type="pct"/>
            <w:vMerge w:val="restart"/>
            <w:vAlign w:val="center"/>
          </w:tcPr>
          <w:p w:rsidR="005B2722" w:rsidRPr="005962D6" w:rsidRDefault="005B2722" w:rsidP="00657B11">
            <w:pPr>
              <w:pStyle w:val="afffffffffff5"/>
              <w:ind w:firstLineChars="0" w:firstLine="0"/>
              <w:jc w:val="center"/>
              <w:rPr>
                <w:sz w:val="18"/>
                <w:szCs w:val="18"/>
              </w:rPr>
            </w:pPr>
            <w:r w:rsidRPr="005962D6">
              <w:rPr>
                <w:rFonts w:hint="eastAsia"/>
                <w:sz w:val="18"/>
                <w:szCs w:val="18"/>
              </w:rPr>
              <w:t>√</w:t>
            </w:r>
          </w:p>
        </w:tc>
        <w:tc>
          <w:tcPr>
            <w:tcW w:w="239" w:type="pct"/>
            <w:vMerge w:val="restart"/>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ign w:val="center"/>
          </w:tcPr>
          <w:p w:rsidR="005B2722" w:rsidRPr="005962D6" w:rsidRDefault="005B2722">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B级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≤0.15</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ign w:val="center"/>
          </w:tcPr>
          <w:p w:rsidR="005B2722" w:rsidRPr="005962D6" w:rsidRDefault="005B2722">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C级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≤0.20</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restart"/>
            <w:vAlign w:val="center"/>
            <w:hideMark/>
          </w:tcPr>
          <w:p w:rsidR="005B2722" w:rsidRPr="001D5B3F" w:rsidRDefault="005B2722">
            <w:pPr>
              <w:pStyle w:val="afffffffffff5"/>
              <w:ind w:firstLineChars="0" w:firstLine="0"/>
              <w:jc w:val="center"/>
              <w:rPr>
                <w:sz w:val="18"/>
                <w:szCs w:val="18"/>
              </w:rPr>
            </w:pPr>
            <w:r>
              <w:rPr>
                <w:rFonts w:hint="eastAsia"/>
                <w:sz w:val="18"/>
                <w:szCs w:val="18"/>
              </w:rPr>
              <w:t>6</w:t>
            </w: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val="restart"/>
            <w:vAlign w:val="center"/>
          </w:tcPr>
          <w:p w:rsidR="005B2722" w:rsidRPr="005962D6" w:rsidRDefault="005B2722">
            <w:pPr>
              <w:pStyle w:val="afffffffffff5"/>
              <w:ind w:firstLineChars="0" w:firstLine="0"/>
              <w:jc w:val="center"/>
              <w:rPr>
                <w:sz w:val="18"/>
                <w:szCs w:val="18"/>
              </w:rPr>
            </w:pPr>
            <w:r w:rsidRPr="005962D6">
              <w:rPr>
                <w:rFonts w:hint="eastAsia"/>
                <w:sz w:val="18"/>
                <w:szCs w:val="18"/>
              </w:rPr>
              <w:t>TVOC/(mg/m</w:t>
            </w:r>
            <w:r w:rsidRPr="005962D6">
              <w:rPr>
                <w:rFonts w:hint="eastAsia"/>
                <w:sz w:val="18"/>
                <w:szCs w:val="18"/>
                <w:vertAlign w:val="superscript"/>
              </w:rPr>
              <w:t>3</w:t>
            </w:r>
            <w:r w:rsidRPr="005962D6">
              <w:rPr>
                <w:rFonts w:hint="eastAsia"/>
                <w:sz w:val="18"/>
                <w:szCs w:val="18"/>
              </w:rPr>
              <w:t>)</w:t>
            </w: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A级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≤0.30</w:t>
            </w:r>
          </w:p>
        </w:tc>
        <w:tc>
          <w:tcPr>
            <w:tcW w:w="248" w:type="pct"/>
            <w:vMerge w:val="restart"/>
            <w:vAlign w:val="center"/>
            <w:hideMark/>
          </w:tcPr>
          <w:p w:rsidR="005B2722" w:rsidRPr="005962D6" w:rsidRDefault="005B2722">
            <w:pPr>
              <w:pStyle w:val="afffffffffff5"/>
              <w:ind w:firstLineChars="0" w:firstLine="0"/>
              <w:jc w:val="center"/>
              <w:rPr>
                <w:sz w:val="18"/>
                <w:szCs w:val="18"/>
              </w:rPr>
            </w:pPr>
          </w:p>
        </w:tc>
        <w:tc>
          <w:tcPr>
            <w:tcW w:w="258" w:type="pct"/>
            <w:vMerge w:val="restart"/>
            <w:vAlign w:val="center"/>
          </w:tcPr>
          <w:p w:rsidR="005B2722" w:rsidRPr="005962D6" w:rsidRDefault="005B2722" w:rsidP="00657B11">
            <w:pPr>
              <w:pStyle w:val="afffffffffff5"/>
              <w:ind w:firstLineChars="0" w:firstLine="0"/>
              <w:jc w:val="center"/>
              <w:rPr>
                <w:sz w:val="18"/>
                <w:szCs w:val="18"/>
              </w:rPr>
            </w:pPr>
            <w:r w:rsidRPr="005962D6">
              <w:rPr>
                <w:rFonts w:hint="eastAsia"/>
                <w:sz w:val="18"/>
                <w:szCs w:val="18"/>
              </w:rPr>
              <w:t>√</w:t>
            </w:r>
          </w:p>
        </w:tc>
        <w:tc>
          <w:tcPr>
            <w:tcW w:w="239" w:type="pct"/>
            <w:vMerge w:val="restart"/>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tcPr>
          <w:p w:rsidR="005B2722" w:rsidRPr="005962D6" w:rsidRDefault="005B2722">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B级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≤0.4</w:t>
            </w:r>
            <w:r w:rsidR="000927CE" w:rsidRPr="005962D6">
              <w:rPr>
                <w:rFonts w:hint="eastAsia"/>
                <w:sz w:val="18"/>
                <w:szCs w:val="18"/>
              </w:rPr>
              <w:t>5</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5B2722" w:rsidTr="00483930">
        <w:trPr>
          <w:trHeight w:val="80"/>
        </w:trPr>
        <w:tc>
          <w:tcPr>
            <w:tcW w:w="304" w:type="pct"/>
            <w:vMerge/>
            <w:vAlign w:val="center"/>
            <w:hideMark/>
          </w:tcPr>
          <w:p w:rsidR="005B2722" w:rsidRPr="001D5B3F" w:rsidRDefault="005B2722">
            <w:pPr>
              <w:pStyle w:val="afffffffffff5"/>
              <w:ind w:firstLineChars="0" w:firstLine="0"/>
              <w:jc w:val="center"/>
              <w:rPr>
                <w:sz w:val="18"/>
                <w:szCs w:val="18"/>
              </w:rPr>
            </w:pPr>
          </w:p>
        </w:tc>
        <w:tc>
          <w:tcPr>
            <w:tcW w:w="937" w:type="pct"/>
            <w:vMerge/>
            <w:vAlign w:val="center"/>
            <w:hideMark/>
          </w:tcPr>
          <w:p w:rsidR="005B2722" w:rsidRPr="005962D6" w:rsidRDefault="005B2722">
            <w:pPr>
              <w:pStyle w:val="afffffffffff5"/>
              <w:ind w:firstLineChars="0" w:firstLine="0"/>
              <w:jc w:val="center"/>
              <w:rPr>
                <w:sz w:val="18"/>
                <w:szCs w:val="18"/>
              </w:rPr>
            </w:pPr>
          </w:p>
        </w:tc>
        <w:tc>
          <w:tcPr>
            <w:tcW w:w="1788" w:type="pct"/>
            <w:vMerge/>
          </w:tcPr>
          <w:p w:rsidR="005B2722" w:rsidRPr="005962D6" w:rsidRDefault="005B2722">
            <w:pPr>
              <w:pStyle w:val="afffffffffff5"/>
              <w:ind w:firstLineChars="0" w:firstLine="0"/>
              <w:jc w:val="center"/>
              <w:rPr>
                <w:sz w:val="18"/>
                <w:szCs w:val="18"/>
              </w:rPr>
            </w:pPr>
          </w:p>
        </w:tc>
        <w:tc>
          <w:tcPr>
            <w:tcW w:w="530" w:type="pct"/>
            <w:vAlign w:val="center"/>
          </w:tcPr>
          <w:p w:rsidR="005B2722" w:rsidRPr="005962D6" w:rsidRDefault="005B2722" w:rsidP="00657B11">
            <w:pPr>
              <w:pStyle w:val="afffffffffff5"/>
              <w:spacing w:line="300" w:lineRule="exact"/>
              <w:ind w:firstLineChars="0" w:firstLine="0"/>
              <w:jc w:val="center"/>
              <w:rPr>
                <w:rFonts w:hAnsi="宋体"/>
                <w:sz w:val="18"/>
                <w:szCs w:val="18"/>
              </w:rPr>
            </w:pPr>
            <w:r w:rsidRPr="005962D6">
              <w:rPr>
                <w:rFonts w:hAnsi="宋体" w:hint="eastAsia"/>
                <w:sz w:val="18"/>
                <w:szCs w:val="18"/>
              </w:rPr>
              <w:t>C级</w:t>
            </w:r>
          </w:p>
        </w:tc>
        <w:tc>
          <w:tcPr>
            <w:tcW w:w="696" w:type="pct"/>
          </w:tcPr>
          <w:p w:rsidR="005B2722" w:rsidRPr="005962D6" w:rsidRDefault="005B2722">
            <w:pPr>
              <w:pStyle w:val="afffffffffff5"/>
              <w:ind w:firstLineChars="0" w:firstLine="0"/>
              <w:jc w:val="center"/>
              <w:rPr>
                <w:sz w:val="18"/>
                <w:szCs w:val="18"/>
              </w:rPr>
            </w:pPr>
            <w:r w:rsidRPr="005962D6">
              <w:rPr>
                <w:rFonts w:hint="eastAsia"/>
                <w:sz w:val="18"/>
                <w:szCs w:val="18"/>
              </w:rPr>
              <w:t>≤0.</w:t>
            </w:r>
            <w:r w:rsidR="000927CE" w:rsidRPr="005962D6">
              <w:rPr>
                <w:rFonts w:hint="eastAsia"/>
                <w:sz w:val="18"/>
                <w:szCs w:val="18"/>
              </w:rPr>
              <w:t>60</w:t>
            </w:r>
          </w:p>
        </w:tc>
        <w:tc>
          <w:tcPr>
            <w:tcW w:w="248" w:type="pct"/>
            <w:vMerge/>
            <w:vAlign w:val="center"/>
            <w:hideMark/>
          </w:tcPr>
          <w:p w:rsidR="005B2722" w:rsidRPr="005962D6" w:rsidRDefault="005B2722">
            <w:pPr>
              <w:pStyle w:val="afffffffffff5"/>
              <w:ind w:firstLineChars="0" w:firstLine="0"/>
              <w:jc w:val="center"/>
              <w:rPr>
                <w:sz w:val="18"/>
                <w:szCs w:val="18"/>
              </w:rPr>
            </w:pPr>
          </w:p>
        </w:tc>
        <w:tc>
          <w:tcPr>
            <w:tcW w:w="258" w:type="pct"/>
            <w:vMerge/>
            <w:vAlign w:val="center"/>
          </w:tcPr>
          <w:p w:rsidR="005B2722" w:rsidRPr="005962D6" w:rsidRDefault="005B2722">
            <w:pPr>
              <w:pStyle w:val="afffffffffff5"/>
              <w:ind w:firstLineChars="0" w:firstLine="0"/>
              <w:jc w:val="center"/>
              <w:rPr>
                <w:sz w:val="18"/>
                <w:szCs w:val="18"/>
              </w:rPr>
            </w:pPr>
          </w:p>
        </w:tc>
        <w:tc>
          <w:tcPr>
            <w:tcW w:w="239" w:type="pct"/>
            <w:vMerge/>
          </w:tcPr>
          <w:p w:rsidR="005B2722" w:rsidRPr="00922D27" w:rsidRDefault="005B2722">
            <w:pPr>
              <w:pStyle w:val="afffffffffff5"/>
              <w:ind w:firstLineChars="0" w:firstLine="0"/>
              <w:jc w:val="center"/>
              <w:rPr>
                <w:color w:val="FF0000"/>
                <w:sz w:val="18"/>
                <w:szCs w:val="18"/>
              </w:rPr>
            </w:pPr>
          </w:p>
        </w:tc>
      </w:tr>
      <w:tr w:rsidR="00922D27" w:rsidTr="00483930">
        <w:tc>
          <w:tcPr>
            <w:tcW w:w="304" w:type="pct"/>
            <w:vAlign w:val="center"/>
            <w:hideMark/>
          </w:tcPr>
          <w:p w:rsidR="00922D27" w:rsidRPr="001D5B3F" w:rsidRDefault="00296B6C">
            <w:pPr>
              <w:pStyle w:val="afffffffffff5"/>
              <w:ind w:firstLineChars="0" w:firstLine="0"/>
              <w:jc w:val="center"/>
              <w:rPr>
                <w:sz w:val="18"/>
                <w:szCs w:val="18"/>
              </w:rPr>
            </w:pPr>
            <w:r>
              <w:rPr>
                <w:rFonts w:hint="eastAsia"/>
                <w:sz w:val="18"/>
                <w:szCs w:val="18"/>
              </w:rPr>
              <w:t>7</w:t>
            </w:r>
          </w:p>
        </w:tc>
        <w:tc>
          <w:tcPr>
            <w:tcW w:w="937" w:type="pct"/>
            <w:vMerge/>
          </w:tcPr>
          <w:p w:rsidR="00922D27" w:rsidRPr="005962D6" w:rsidRDefault="00922D27">
            <w:pPr>
              <w:pStyle w:val="afffffffffff5"/>
              <w:ind w:firstLineChars="0" w:firstLine="0"/>
              <w:jc w:val="center"/>
              <w:rPr>
                <w:sz w:val="18"/>
                <w:szCs w:val="18"/>
              </w:rPr>
            </w:pPr>
          </w:p>
        </w:tc>
        <w:tc>
          <w:tcPr>
            <w:tcW w:w="3014" w:type="pct"/>
            <w:gridSpan w:val="3"/>
            <w:hideMark/>
          </w:tcPr>
          <w:p w:rsidR="00922D27" w:rsidRPr="005962D6" w:rsidRDefault="00922D27" w:rsidP="00922D27">
            <w:pPr>
              <w:pStyle w:val="afffffffffff5"/>
              <w:ind w:firstLineChars="0" w:firstLine="0"/>
              <w:jc w:val="center"/>
              <w:rPr>
                <w:sz w:val="18"/>
                <w:szCs w:val="18"/>
              </w:rPr>
            </w:pPr>
            <w:r w:rsidRPr="005962D6">
              <w:rPr>
                <w:rFonts w:hint="eastAsia"/>
                <w:sz w:val="18"/>
                <w:szCs w:val="18"/>
              </w:rPr>
              <w:t>家具中其他有害物质限量应符合</w:t>
            </w:r>
            <w:r w:rsidR="00296B6C" w:rsidRPr="00296B6C">
              <w:rPr>
                <w:rFonts w:hint="eastAsia"/>
                <w:sz w:val="18"/>
                <w:szCs w:val="18"/>
              </w:rPr>
              <w:t>GB XXXXX—XXXX《家具中有害物质限量》</w:t>
            </w:r>
            <w:r w:rsidRPr="005962D6">
              <w:rPr>
                <w:rFonts w:hint="eastAsia"/>
                <w:sz w:val="18"/>
                <w:szCs w:val="18"/>
              </w:rPr>
              <w:t>的规定</w:t>
            </w:r>
          </w:p>
        </w:tc>
        <w:tc>
          <w:tcPr>
            <w:tcW w:w="248" w:type="pct"/>
            <w:vAlign w:val="center"/>
            <w:hideMark/>
          </w:tcPr>
          <w:p w:rsidR="00922D27" w:rsidRPr="005962D6" w:rsidRDefault="00922D27">
            <w:pPr>
              <w:pStyle w:val="afffffffffff5"/>
              <w:ind w:firstLineChars="0" w:firstLine="0"/>
              <w:jc w:val="center"/>
              <w:rPr>
                <w:sz w:val="18"/>
                <w:szCs w:val="18"/>
              </w:rPr>
            </w:pPr>
            <w:r w:rsidRPr="005962D6">
              <w:rPr>
                <w:rFonts w:hint="eastAsia"/>
                <w:sz w:val="18"/>
                <w:szCs w:val="18"/>
              </w:rPr>
              <w:t>√</w:t>
            </w:r>
          </w:p>
        </w:tc>
        <w:tc>
          <w:tcPr>
            <w:tcW w:w="258" w:type="pct"/>
          </w:tcPr>
          <w:p w:rsidR="00922D27" w:rsidRPr="005962D6" w:rsidRDefault="00922D27">
            <w:pPr>
              <w:pStyle w:val="afffffffffff5"/>
              <w:ind w:firstLineChars="0" w:firstLine="0"/>
              <w:jc w:val="center"/>
              <w:rPr>
                <w:sz w:val="18"/>
                <w:szCs w:val="18"/>
              </w:rPr>
            </w:pPr>
          </w:p>
        </w:tc>
        <w:tc>
          <w:tcPr>
            <w:tcW w:w="239" w:type="pct"/>
          </w:tcPr>
          <w:p w:rsidR="00922D27" w:rsidRPr="00922D27" w:rsidRDefault="00922D27">
            <w:pPr>
              <w:pStyle w:val="afffffffffff5"/>
              <w:ind w:firstLineChars="0" w:firstLine="0"/>
              <w:jc w:val="center"/>
              <w:rPr>
                <w:color w:val="FF0000"/>
                <w:sz w:val="18"/>
                <w:szCs w:val="18"/>
              </w:rPr>
            </w:pPr>
          </w:p>
        </w:tc>
      </w:tr>
      <w:tr w:rsidR="00D631F6" w:rsidTr="00483930">
        <w:tc>
          <w:tcPr>
            <w:tcW w:w="304" w:type="pct"/>
            <w:vAlign w:val="center"/>
            <w:hideMark/>
          </w:tcPr>
          <w:p w:rsidR="00D631F6" w:rsidRPr="001D5B3F" w:rsidRDefault="00296B6C">
            <w:pPr>
              <w:pStyle w:val="afffffffffff5"/>
              <w:ind w:firstLineChars="0" w:firstLine="0"/>
              <w:jc w:val="center"/>
              <w:rPr>
                <w:sz w:val="18"/>
                <w:szCs w:val="18"/>
              </w:rPr>
            </w:pPr>
            <w:r>
              <w:rPr>
                <w:rFonts w:hint="eastAsia"/>
                <w:sz w:val="18"/>
                <w:szCs w:val="18"/>
              </w:rPr>
              <w:t>8</w:t>
            </w:r>
          </w:p>
        </w:tc>
        <w:tc>
          <w:tcPr>
            <w:tcW w:w="937" w:type="pct"/>
            <w:vMerge w:val="restart"/>
            <w:vAlign w:val="center"/>
            <w:hideMark/>
          </w:tcPr>
          <w:p w:rsidR="00D631F6" w:rsidRPr="001D5B3F" w:rsidRDefault="00D631F6">
            <w:pPr>
              <w:pStyle w:val="afffffffffff5"/>
              <w:ind w:firstLineChars="0" w:firstLine="0"/>
              <w:jc w:val="center"/>
              <w:rPr>
                <w:sz w:val="18"/>
                <w:szCs w:val="18"/>
              </w:rPr>
            </w:pPr>
            <w:r w:rsidRPr="001D5B3F">
              <w:rPr>
                <w:rFonts w:hint="eastAsia"/>
                <w:sz w:val="18"/>
                <w:szCs w:val="18"/>
              </w:rPr>
              <w:t>结构安全</w:t>
            </w:r>
          </w:p>
        </w:tc>
        <w:tc>
          <w:tcPr>
            <w:tcW w:w="3014" w:type="pct"/>
            <w:gridSpan w:val="3"/>
            <w:hideMark/>
          </w:tcPr>
          <w:p w:rsidR="00D631F6" w:rsidRPr="001D5B3F" w:rsidRDefault="00D631F6">
            <w:pPr>
              <w:pStyle w:val="afffffffffff5"/>
              <w:ind w:firstLineChars="0" w:firstLine="0"/>
              <w:jc w:val="center"/>
              <w:rPr>
                <w:sz w:val="18"/>
                <w:szCs w:val="18"/>
              </w:rPr>
            </w:pPr>
            <w:r w:rsidRPr="001D5B3F">
              <w:rPr>
                <w:rFonts w:hint="eastAsia"/>
                <w:sz w:val="18"/>
                <w:szCs w:val="18"/>
              </w:rPr>
              <w:t>可接触的外角，倒圆半径最小为2mm；</w:t>
            </w:r>
          </w:p>
        </w:tc>
        <w:tc>
          <w:tcPr>
            <w:tcW w:w="248" w:type="pct"/>
            <w:vAlign w:val="center"/>
            <w:hideMark/>
          </w:tcPr>
          <w:p w:rsidR="00D631F6" w:rsidRPr="001D5B3F" w:rsidRDefault="00D631F6">
            <w:pPr>
              <w:pStyle w:val="afffffffffff5"/>
              <w:ind w:firstLineChars="0" w:firstLine="0"/>
              <w:jc w:val="center"/>
              <w:rPr>
                <w:sz w:val="18"/>
                <w:szCs w:val="18"/>
              </w:rPr>
            </w:pPr>
            <w:r w:rsidRPr="001D5B3F">
              <w:rPr>
                <w:rFonts w:hint="eastAsia"/>
                <w:sz w:val="18"/>
                <w:szCs w:val="18"/>
              </w:rPr>
              <w:t>√</w:t>
            </w:r>
          </w:p>
        </w:tc>
        <w:tc>
          <w:tcPr>
            <w:tcW w:w="258" w:type="pct"/>
          </w:tcPr>
          <w:p w:rsidR="00D631F6" w:rsidRPr="001D5B3F" w:rsidRDefault="00D631F6">
            <w:pPr>
              <w:pStyle w:val="afffffffffff5"/>
              <w:ind w:firstLineChars="0" w:firstLine="0"/>
              <w:jc w:val="center"/>
              <w:rPr>
                <w:sz w:val="18"/>
                <w:szCs w:val="18"/>
              </w:rPr>
            </w:pPr>
          </w:p>
        </w:tc>
        <w:tc>
          <w:tcPr>
            <w:tcW w:w="239" w:type="pct"/>
          </w:tcPr>
          <w:p w:rsidR="00D631F6" w:rsidRPr="001D5B3F" w:rsidRDefault="00D631F6">
            <w:pPr>
              <w:pStyle w:val="afffffffffff5"/>
              <w:ind w:firstLineChars="0" w:firstLine="0"/>
              <w:jc w:val="center"/>
              <w:rPr>
                <w:sz w:val="18"/>
                <w:szCs w:val="18"/>
              </w:rPr>
            </w:pPr>
          </w:p>
        </w:tc>
      </w:tr>
      <w:tr w:rsidR="00D631F6" w:rsidTr="00483930">
        <w:tc>
          <w:tcPr>
            <w:tcW w:w="304" w:type="pct"/>
            <w:vAlign w:val="center"/>
            <w:hideMark/>
          </w:tcPr>
          <w:p w:rsidR="00D631F6" w:rsidRPr="001D5B3F" w:rsidRDefault="00296B6C" w:rsidP="000E640E">
            <w:pPr>
              <w:pStyle w:val="afffffffffff5"/>
              <w:ind w:firstLineChars="0" w:firstLine="0"/>
              <w:jc w:val="center"/>
              <w:rPr>
                <w:sz w:val="18"/>
                <w:szCs w:val="18"/>
              </w:rPr>
            </w:pPr>
            <w:r>
              <w:rPr>
                <w:rFonts w:hint="eastAsia"/>
                <w:sz w:val="18"/>
                <w:szCs w:val="18"/>
              </w:rPr>
              <w:t>9</w:t>
            </w:r>
          </w:p>
        </w:tc>
        <w:tc>
          <w:tcPr>
            <w:tcW w:w="937" w:type="pct"/>
            <w:vMerge/>
          </w:tcPr>
          <w:p w:rsidR="00D631F6" w:rsidRPr="001D5B3F" w:rsidRDefault="00D631F6">
            <w:pPr>
              <w:pStyle w:val="afffffffffff5"/>
              <w:ind w:firstLineChars="0" w:firstLine="0"/>
              <w:jc w:val="center"/>
              <w:rPr>
                <w:sz w:val="18"/>
                <w:szCs w:val="18"/>
              </w:rPr>
            </w:pPr>
          </w:p>
        </w:tc>
        <w:tc>
          <w:tcPr>
            <w:tcW w:w="3014" w:type="pct"/>
            <w:gridSpan w:val="3"/>
            <w:hideMark/>
          </w:tcPr>
          <w:p w:rsidR="00D631F6" w:rsidRPr="001D5B3F" w:rsidRDefault="00D631F6">
            <w:pPr>
              <w:pStyle w:val="afffffffffff5"/>
              <w:ind w:firstLineChars="0" w:firstLine="0"/>
              <w:jc w:val="center"/>
              <w:rPr>
                <w:sz w:val="18"/>
                <w:szCs w:val="18"/>
              </w:rPr>
            </w:pPr>
            <w:r w:rsidRPr="001D5B3F">
              <w:rPr>
                <w:rFonts w:hint="eastAsia"/>
                <w:sz w:val="18"/>
                <w:szCs w:val="18"/>
              </w:rPr>
              <w:t>可接触到的棱，倒圆半径最小为2mm，或者能通过GB 6675.2-2014中5.8规定的测试</w:t>
            </w:r>
          </w:p>
        </w:tc>
        <w:tc>
          <w:tcPr>
            <w:tcW w:w="248" w:type="pct"/>
            <w:vAlign w:val="center"/>
            <w:hideMark/>
          </w:tcPr>
          <w:p w:rsidR="00D631F6" w:rsidRPr="001D5B3F" w:rsidRDefault="00D631F6">
            <w:pPr>
              <w:pStyle w:val="afffffffffff5"/>
              <w:ind w:firstLineChars="0" w:firstLine="0"/>
              <w:jc w:val="center"/>
              <w:rPr>
                <w:sz w:val="18"/>
                <w:szCs w:val="18"/>
              </w:rPr>
            </w:pPr>
            <w:r w:rsidRPr="001D5B3F">
              <w:rPr>
                <w:rFonts w:hint="eastAsia"/>
                <w:sz w:val="18"/>
                <w:szCs w:val="18"/>
              </w:rPr>
              <w:t>√</w:t>
            </w:r>
          </w:p>
        </w:tc>
        <w:tc>
          <w:tcPr>
            <w:tcW w:w="258" w:type="pct"/>
          </w:tcPr>
          <w:p w:rsidR="00D631F6" w:rsidRPr="001D5B3F" w:rsidRDefault="00D631F6">
            <w:pPr>
              <w:pStyle w:val="afffffffffff5"/>
              <w:ind w:firstLineChars="0" w:firstLine="0"/>
              <w:jc w:val="center"/>
              <w:rPr>
                <w:sz w:val="18"/>
                <w:szCs w:val="18"/>
              </w:rPr>
            </w:pPr>
          </w:p>
        </w:tc>
        <w:tc>
          <w:tcPr>
            <w:tcW w:w="239" w:type="pct"/>
          </w:tcPr>
          <w:p w:rsidR="00D631F6" w:rsidRPr="001D5B3F" w:rsidRDefault="00D631F6">
            <w:pPr>
              <w:pStyle w:val="afffffffffff5"/>
              <w:ind w:firstLineChars="0" w:firstLine="0"/>
              <w:jc w:val="center"/>
              <w:rPr>
                <w:sz w:val="18"/>
                <w:szCs w:val="18"/>
              </w:rPr>
            </w:pPr>
          </w:p>
        </w:tc>
      </w:tr>
      <w:tr w:rsidR="00296B6C" w:rsidTr="00483930">
        <w:tc>
          <w:tcPr>
            <w:tcW w:w="304" w:type="pct"/>
            <w:vAlign w:val="center"/>
            <w:hideMark/>
          </w:tcPr>
          <w:p w:rsidR="00296B6C" w:rsidRPr="001D5B3F" w:rsidRDefault="00296B6C" w:rsidP="00506BA4">
            <w:pPr>
              <w:pStyle w:val="afffffffffff5"/>
              <w:ind w:firstLineChars="0" w:firstLine="0"/>
              <w:jc w:val="center"/>
              <w:rPr>
                <w:sz w:val="18"/>
                <w:szCs w:val="18"/>
              </w:rPr>
            </w:pPr>
            <w:r>
              <w:rPr>
                <w:rFonts w:hint="eastAsia"/>
                <w:sz w:val="18"/>
                <w:szCs w:val="18"/>
              </w:rPr>
              <w:t>10</w:t>
            </w:r>
          </w:p>
        </w:tc>
        <w:tc>
          <w:tcPr>
            <w:tcW w:w="937" w:type="pct"/>
            <w:vMerge/>
          </w:tcPr>
          <w:p w:rsidR="00296B6C" w:rsidRPr="001D5B3F" w:rsidRDefault="00296B6C">
            <w:pPr>
              <w:pStyle w:val="afffffffffff5"/>
              <w:ind w:firstLineChars="0" w:firstLine="0"/>
              <w:jc w:val="center"/>
              <w:rPr>
                <w:sz w:val="18"/>
                <w:szCs w:val="18"/>
              </w:rPr>
            </w:pPr>
          </w:p>
        </w:tc>
        <w:tc>
          <w:tcPr>
            <w:tcW w:w="3014" w:type="pct"/>
            <w:gridSpan w:val="3"/>
            <w:hideMark/>
          </w:tcPr>
          <w:p w:rsidR="00296B6C" w:rsidRPr="001D5B3F" w:rsidRDefault="00296B6C">
            <w:pPr>
              <w:pStyle w:val="afffffffffff5"/>
              <w:ind w:firstLineChars="0" w:firstLine="0"/>
              <w:jc w:val="center"/>
              <w:rPr>
                <w:sz w:val="18"/>
                <w:szCs w:val="18"/>
              </w:rPr>
            </w:pPr>
            <w:r w:rsidRPr="001D5B3F">
              <w:rPr>
                <w:rFonts w:hint="eastAsia"/>
                <w:sz w:val="18"/>
                <w:szCs w:val="18"/>
              </w:rPr>
              <w:t>其他所有的边应无毛刺</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tcPr>
          <w:p w:rsidR="00296B6C" w:rsidRPr="001D5B3F" w:rsidRDefault="00296B6C">
            <w:pPr>
              <w:pStyle w:val="afffffffffff5"/>
              <w:ind w:firstLineChars="0" w:firstLine="0"/>
              <w:jc w:val="center"/>
              <w:rPr>
                <w:sz w:val="18"/>
                <w:szCs w:val="18"/>
              </w:rPr>
            </w:pPr>
          </w:p>
        </w:tc>
      </w:tr>
      <w:tr w:rsidR="00296B6C" w:rsidTr="00483930">
        <w:tc>
          <w:tcPr>
            <w:tcW w:w="304" w:type="pct"/>
            <w:vAlign w:val="center"/>
            <w:hideMark/>
          </w:tcPr>
          <w:p w:rsidR="00296B6C" w:rsidRPr="001D5B3F" w:rsidRDefault="00296B6C" w:rsidP="00506BA4">
            <w:pPr>
              <w:pStyle w:val="afffffffffff5"/>
              <w:ind w:firstLineChars="0" w:firstLine="0"/>
              <w:jc w:val="center"/>
              <w:rPr>
                <w:sz w:val="18"/>
                <w:szCs w:val="18"/>
              </w:rPr>
            </w:pPr>
            <w:r>
              <w:rPr>
                <w:rFonts w:hint="eastAsia"/>
                <w:sz w:val="18"/>
                <w:szCs w:val="18"/>
              </w:rPr>
              <w:t>11</w:t>
            </w:r>
          </w:p>
        </w:tc>
        <w:tc>
          <w:tcPr>
            <w:tcW w:w="937" w:type="pct"/>
            <w:vMerge/>
          </w:tcPr>
          <w:p w:rsidR="00296B6C" w:rsidRPr="001D5B3F" w:rsidRDefault="00296B6C">
            <w:pPr>
              <w:pStyle w:val="afffffffffff5"/>
              <w:ind w:firstLineChars="0" w:firstLine="0"/>
              <w:jc w:val="center"/>
              <w:rPr>
                <w:sz w:val="18"/>
                <w:szCs w:val="18"/>
              </w:rPr>
            </w:pPr>
          </w:p>
        </w:tc>
        <w:tc>
          <w:tcPr>
            <w:tcW w:w="3014" w:type="pct"/>
            <w:gridSpan w:val="3"/>
            <w:hideMark/>
          </w:tcPr>
          <w:p w:rsidR="00296B6C" w:rsidRPr="001D5B3F" w:rsidRDefault="00296B6C">
            <w:pPr>
              <w:pStyle w:val="afffffffffff5"/>
              <w:ind w:firstLineChars="0" w:firstLine="0"/>
              <w:jc w:val="center"/>
              <w:rPr>
                <w:sz w:val="18"/>
                <w:szCs w:val="18"/>
              </w:rPr>
            </w:pPr>
            <w:r w:rsidRPr="001D5B3F">
              <w:rPr>
                <w:rFonts w:hint="eastAsia"/>
                <w:sz w:val="18"/>
                <w:szCs w:val="18"/>
              </w:rPr>
              <w:t>中空部件的端部应封闭或覆盖</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tcPr>
          <w:p w:rsidR="00296B6C" w:rsidRPr="001D5B3F" w:rsidRDefault="00296B6C">
            <w:pPr>
              <w:pStyle w:val="afffffffffff5"/>
              <w:ind w:firstLineChars="0" w:firstLine="0"/>
              <w:jc w:val="center"/>
              <w:rPr>
                <w:sz w:val="18"/>
                <w:szCs w:val="18"/>
              </w:rPr>
            </w:pPr>
          </w:p>
        </w:tc>
      </w:tr>
      <w:tr w:rsidR="00296B6C" w:rsidTr="00483930">
        <w:trPr>
          <w:trHeight w:val="204"/>
        </w:trPr>
        <w:tc>
          <w:tcPr>
            <w:tcW w:w="304" w:type="pct"/>
            <w:vAlign w:val="center"/>
            <w:hideMark/>
          </w:tcPr>
          <w:p w:rsidR="00296B6C" w:rsidRPr="001D5B3F" w:rsidRDefault="00296B6C" w:rsidP="00506BA4">
            <w:pPr>
              <w:pStyle w:val="afffffffffff5"/>
              <w:ind w:firstLineChars="0" w:firstLine="0"/>
              <w:jc w:val="center"/>
              <w:rPr>
                <w:sz w:val="18"/>
                <w:szCs w:val="18"/>
              </w:rPr>
            </w:pPr>
            <w:r>
              <w:rPr>
                <w:rFonts w:hint="eastAsia"/>
                <w:sz w:val="18"/>
                <w:szCs w:val="18"/>
              </w:rPr>
              <w:t>12</w:t>
            </w:r>
          </w:p>
        </w:tc>
        <w:tc>
          <w:tcPr>
            <w:tcW w:w="937" w:type="pct"/>
            <w:vMerge/>
          </w:tcPr>
          <w:p w:rsidR="00296B6C" w:rsidRPr="001D5B3F" w:rsidRDefault="00296B6C">
            <w:pPr>
              <w:pStyle w:val="afffffffffff5"/>
              <w:ind w:firstLineChars="0" w:firstLine="0"/>
              <w:jc w:val="center"/>
              <w:rPr>
                <w:sz w:val="18"/>
                <w:szCs w:val="18"/>
              </w:rPr>
            </w:pPr>
          </w:p>
        </w:tc>
        <w:tc>
          <w:tcPr>
            <w:tcW w:w="3014" w:type="pct"/>
            <w:gridSpan w:val="3"/>
            <w:hideMark/>
          </w:tcPr>
          <w:p w:rsidR="00296B6C" w:rsidRPr="001D5B3F" w:rsidRDefault="00296B6C">
            <w:pPr>
              <w:pStyle w:val="afffffffffff5"/>
              <w:ind w:firstLineChars="0" w:firstLine="0"/>
              <w:jc w:val="center"/>
              <w:rPr>
                <w:sz w:val="18"/>
                <w:szCs w:val="18"/>
              </w:rPr>
            </w:pPr>
            <w:r w:rsidRPr="001D5B3F">
              <w:rPr>
                <w:rFonts w:hint="eastAsia"/>
                <w:sz w:val="18"/>
                <w:szCs w:val="18"/>
              </w:rPr>
              <w:t>可移动和可调节的部件应有锁定装置（包括脚轮，抽屉、键盘托的防脱，附件防脱装置等）</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tcPr>
          <w:p w:rsidR="00296B6C" w:rsidRPr="001D5B3F" w:rsidRDefault="00296B6C">
            <w:pPr>
              <w:pStyle w:val="afffffffffff5"/>
              <w:ind w:firstLineChars="0" w:firstLine="0"/>
              <w:jc w:val="center"/>
              <w:rPr>
                <w:sz w:val="18"/>
                <w:szCs w:val="18"/>
              </w:rPr>
            </w:pPr>
          </w:p>
        </w:tc>
      </w:tr>
      <w:tr w:rsidR="00296B6C" w:rsidTr="00483930">
        <w:trPr>
          <w:trHeight w:val="151"/>
        </w:trPr>
        <w:tc>
          <w:tcPr>
            <w:tcW w:w="304" w:type="pct"/>
            <w:vAlign w:val="center"/>
            <w:hideMark/>
          </w:tcPr>
          <w:p w:rsidR="00296B6C" w:rsidRPr="001D5B3F" w:rsidRDefault="00296B6C" w:rsidP="00506BA4">
            <w:pPr>
              <w:pStyle w:val="afffffffffff5"/>
              <w:ind w:firstLineChars="0" w:firstLine="0"/>
              <w:jc w:val="center"/>
              <w:rPr>
                <w:sz w:val="18"/>
                <w:szCs w:val="18"/>
              </w:rPr>
            </w:pPr>
            <w:r>
              <w:rPr>
                <w:rFonts w:hint="eastAsia"/>
                <w:sz w:val="18"/>
                <w:szCs w:val="18"/>
              </w:rPr>
              <w:t>1</w:t>
            </w:r>
            <w:r w:rsidR="00830F3C">
              <w:rPr>
                <w:rFonts w:hint="eastAsia"/>
                <w:sz w:val="18"/>
                <w:szCs w:val="18"/>
              </w:rPr>
              <w:t>3</w:t>
            </w:r>
          </w:p>
        </w:tc>
        <w:tc>
          <w:tcPr>
            <w:tcW w:w="937" w:type="pct"/>
            <w:vMerge/>
          </w:tcPr>
          <w:p w:rsidR="00296B6C" w:rsidRPr="001D5B3F" w:rsidRDefault="00296B6C">
            <w:pPr>
              <w:pStyle w:val="afffffffffff5"/>
              <w:ind w:firstLineChars="0" w:firstLine="0"/>
              <w:jc w:val="center"/>
              <w:rPr>
                <w:sz w:val="18"/>
                <w:szCs w:val="18"/>
              </w:rPr>
            </w:pPr>
          </w:p>
        </w:tc>
        <w:tc>
          <w:tcPr>
            <w:tcW w:w="3014" w:type="pct"/>
            <w:gridSpan w:val="3"/>
            <w:hideMark/>
          </w:tcPr>
          <w:p w:rsidR="00296B6C" w:rsidRPr="001D5B3F" w:rsidRDefault="00296B6C">
            <w:pPr>
              <w:pStyle w:val="afffffffffff5"/>
              <w:ind w:firstLineChars="0" w:firstLine="0"/>
              <w:jc w:val="center"/>
              <w:rPr>
                <w:sz w:val="18"/>
                <w:szCs w:val="18"/>
              </w:rPr>
            </w:pPr>
            <w:r w:rsidRPr="001D5B3F">
              <w:rPr>
                <w:rFonts w:hint="eastAsia"/>
                <w:sz w:val="18"/>
                <w:szCs w:val="18"/>
              </w:rPr>
              <w:t>垂直运行的部件，在高于闭合点50mm的任意位置，不应自行下落</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tcPr>
          <w:p w:rsidR="00296B6C" w:rsidRPr="001D5B3F" w:rsidRDefault="00296B6C">
            <w:pPr>
              <w:pStyle w:val="afffffffffff5"/>
              <w:ind w:firstLineChars="0" w:firstLine="0"/>
              <w:jc w:val="center"/>
              <w:rPr>
                <w:sz w:val="18"/>
                <w:szCs w:val="18"/>
              </w:rPr>
            </w:pPr>
          </w:p>
        </w:tc>
      </w:tr>
      <w:tr w:rsidR="00296B6C" w:rsidTr="00483930">
        <w:tc>
          <w:tcPr>
            <w:tcW w:w="304" w:type="pct"/>
            <w:vAlign w:val="center"/>
            <w:hideMark/>
          </w:tcPr>
          <w:p w:rsidR="00296B6C" w:rsidRPr="001D5B3F" w:rsidRDefault="00296B6C" w:rsidP="00506BA4">
            <w:pPr>
              <w:pStyle w:val="afffffffffff5"/>
              <w:ind w:firstLineChars="0" w:firstLine="0"/>
              <w:jc w:val="center"/>
              <w:rPr>
                <w:sz w:val="18"/>
                <w:szCs w:val="18"/>
              </w:rPr>
            </w:pPr>
            <w:r>
              <w:rPr>
                <w:rFonts w:hint="eastAsia"/>
                <w:sz w:val="18"/>
                <w:szCs w:val="18"/>
              </w:rPr>
              <w:t>1</w:t>
            </w:r>
            <w:r w:rsidR="00830F3C">
              <w:rPr>
                <w:rFonts w:hint="eastAsia"/>
                <w:sz w:val="18"/>
                <w:szCs w:val="18"/>
              </w:rPr>
              <w:t>4</w:t>
            </w:r>
          </w:p>
        </w:tc>
        <w:tc>
          <w:tcPr>
            <w:tcW w:w="937" w:type="pct"/>
            <w:vMerge/>
          </w:tcPr>
          <w:p w:rsidR="00296B6C" w:rsidRPr="001D5B3F" w:rsidRDefault="00296B6C">
            <w:pPr>
              <w:pStyle w:val="afffffffffff5"/>
              <w:ind w:firstLineChars="0" w:firstLine="0"/>
              <w:jc w:val="center"/>
              <w:rPr>
                <w:sz w:val="18"/>
                <w:szCs w:val="18"/>
              </w:rPr>
            </w:pPr>
          </w:p>
        </w:tc>
        <w:tc>
          <w:tcPr>
            <w:tcW w:w="3014" w:type="pct"/>
            <w:gridSpan w:val="3"/>
            <w:hideMark/>
          </w:tcPr>
          <w:p w:rsidR="00296B6C" w:rsidRPr="001D5B3F" w:rsidRDefault="00296B6C">
            <w:pPr>
              <w:pStyle w:val="afffffffffff5"/>
              <w:ind w:firstLineChars="0" w:firstLine="0"/>
              <w:jc w:val="center"/>
              <w:rPr>
                <w:sz w:val="18"/>
                <w:szCs w:val="18"/>
              </w:rPr>
            </w:pPr>
            <w:r w:rsidRPr="001D5B3F">
              <w:rPr>
                <w:rFonts w:hint="eastAsia"/>
                <w:sz w:val="18"/>
                <w:szCs w:val="18"/>
              </w:rPr>
              <w:t>产品中电线排布强弱电应分开，电线应有固定措施</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tcPr>
          <w:p w:rsidR="00296B6C" w:rsidRPr="001D5B3F" w:rsidRDefault="00296B6C">
            <w:pPr>
              <w:pStyle w:val="afffffffffff5"/>
              <w:ind w:firstLineChars="0" w:firstLine="0"/>
              <w:jc w:val="center"/>
              <w:rPr>
                <w:sz w:val="18"/>
                <w:szCs w:val="18"/>
              </w:rPr>
            </w:pPr>
          </w:p>
        </w:tc>
      </w:tr>
      <w:tr w:rsidR="00296B6C" w:rsidTr="00483930">
        <w:tc>
          <w:tcPr>
            <w:tcW w:w="304" w:type="pct"/>
            <w:vAlign w:val="center"/>
            <w:hideMark/>
          </w:tcPr>
          <w:p w:rsidR="00296B6C" w:rsidRPr="001D5B3F" w:rsidRDefault="00296B6C" w:rsidP="00506BA4">
            <w:pPr>
              <w:pStyle w:val="afffffffffff5"/>
              <w:ind w:firstLineChars="0" w:firstLine="0"/>
              <w:jc w:val="center"/>
              <w:rPr>
                <w:sz w:val="18"/>
                <w:szCs w:val="18"/>
              </w:rPr>
            </w:pPr>
            <w:r>
              <w:rPr>
                <w:rFonts w:hint="eastAsia"/>
                <w:sz w:val="18"/>
                <w:szCs w:val="18"/>
              </w:rPr>
              <w:t>1</w:t>
            </w:r>
            <w:r w:rsidR="00830F3C">
              <w:rPr>
                <w:rFonts w:hint="eastAsia"/>
                <w:sz w:val="18"/>
                <w:szCs w:val="18"/>
              </w:rPr>
              <w:t>5</w:t>
            </w:r>
          </w:p>
        </w:tc>
        <w:tc>
          <w:tcPr>
            <w:tcW w:w="937" w:type="pct"/>
            <w:vMerge/>
          </w:tcPr>
          <w:p w:rsidR="00296B6C" w:rsidRPr="001D5B3F" w:rsidRDefault="00296B6C">
            <w:pPr>
              <w:pStyle w:val="afffffffffff5"/>
              <w:ind w:firstLineChars="0" w:firstLine="0"/>
              <w:jc w:val="center"/>
              <w:rPr>
                <w:sz w:val="18"/>
                <w:szCs w:val="18"/>
              </w:rPr>
            </w:pPr>
          </w:p>
        </w:tc>
        <w:tc>
          <w:tcPr>
            <w:tcW w:w="3014" w:type="pct"/>
            <w:gridSpan w:val="3"/>
            <w:hideMark/>
          </w:tcPr>
          <w:p w:rsidR="00296B6C" w:rsidRPr="001D5B3F" w:rsidRDefault="00296B6C">
            <w:pPr>
              <w:pStyle w:val="afffffffffff5"/>
              <w:ind w:firstLineChars="0" w:firstLine="0"/>
              <w:jc w:val="center"/>
              <w:rPr>
                <w:sz w:val="18"/>
                <w:szCs w:val="18"/>
              </w:rPr>
            </w:pPr>
            <w:r w:rsidRPr="001D5B3F">
              <w:rPr>
                <w:rFonts w:hint="eastAsia"/>
                <w:sz w:val="18"/>
                <w:szCs w:val="18"/>
              </w:rPr>
              <w:t>电线与插座连接处应有绝缘处理，电线盖板仅在工具协助下才能拆卸</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tcPr>
          <w:p w:rsidR="00296B6C" w:rsidRPr="001D5B3F" w:rsidRDefault="00296B6C">
            <w:pPr>
              <w:pStyle w:val="afffffffffff5"/>
              <w:ind w:firstLineChars="0" w:firstLine="0"/>
              <w:jc w:val="center"/>
              <w:rPr>
                <w:sz w:val="18"/>
                <w:szCs w:val="18"/>
              </w:rPr>
            </w:pPr>
          </w:p>
        </w:tc>
      </w:tr>
      <w:tr w:rsidR="00296B6C" w:rsidTr="00483930">
        <w:tc>
          <w:tcPr>
            <w:tcW w:w="304" w:type="pct"/>
            <w:vAlign w:val="center"/>
            <w:hideMark/>
          </w:tcPr>
          <w:p w:rsidR="00296B6C" w:rsidRPr="001D5B3F" w:rsidRDefault="00296B6C" w:rsidP="00506BA4">
            <w:pPr>
              <w:pStyle w:val="afffffffffff5"/>
              <w:ind w:firstLineChars="0" w:firstLine="0"/>
              <w:jc w:val="center"/>
              <w:rPr>
                <w:sz w:val="18"/>
                <w:szCs w:val="18"/>
              </w:rPr>
            </w:pPr>
            <w:r>
              <w:rPr>
                <w:rFonts w:hint="eastAsia"/>
                <w:sz w:val="18"/>
                <w:szCs w:val="18"/>
              </w:rPr>
              <w:t>1</w:t>
            </w:r>
            <w:r w:rsidR="00830F3C">
              <w:rPr>
                <w:rFonts w:hint="eastAsia"/>
                <w:sz w:val="18"/>
                <w:szCs w:val="18"/>
              </w:rPr>
              <w:t>6</w:t>
            </w:r>
          </w:p>
        </w:tc>
        <w:tc>
          <w:tcPr>
            <w:tcW w:w="937" w:type="pct"/>
            <w:vMerge/>
          </w:tcPr>
          <w:p w:rsidR="00296B6C" w:rsidRPr="001D5B3F" w:rsidRDefault="00296B6C">
            <w:pPr>
              <w:pStyle w:val="afffffffffff5"/>
              <w:ind w:firstLineChars="0" w:firstLine="0"/>
              <w:jc w:val="center"/>
              <w:rPr>
                <w:sz w:val="18"/>
                <w:szCs w:val="18"/>
              </w:rPr>
            </w:pPr>
          </w:p>
        </w:tc>
        <w:tc>
          <w:tcPr>
            <w:tcW w:w="3014" w:type="pct"/>
            <w:gridSpan w:val="3"/>
            <w:hideMark/>
          </w:tcPr>
          <w:p w:rsidR="00296B6C" w:rsidRPr="001D5B3F" w:rsidRDefault="00296B6C" w:rsidP="00735228">
            <w:pPr>
              <w:pStyle w:val="afffffffffff5"/>
              <w:ind w:firstLineChars="0" w:firstLine="0"/>
              <w:jc w:val="center"/>
              <w:rPr>
                <w:sz w:val="18"/>
                <w:szCs w:val="18"/>
              </w:rPr>
            </w:pPr>
            <w:r w:rsidRPr="001D5B3F">
              <w:rPr>
                <w:rFonts w:hint="eastAsia"/>
                <w:sz w:val="18"/>
                <w:szCs w:val="18"/>
              </w:rPr>
              <w:t>玻璃</w:t>
            </w:r>
            <w:r>
              <w:rPr>
                <w:rFonts w:hint="eastAsia"/>
                <w:sz w:val="18"/>
                <w:szCs w:val="18"/>
              </w:rPr>
              <w:t>面板</w:t>
            </w:r>
            <w:r w:rsidRPr="001D5B3F">
              <w:rPr>
                <w:rFonts w:hint="eastAsia"/>
                <w:sz w:val="18"/>
                <w:szCs w:val="18"/>
              </w:rPr>
              <w:t>部件</w:t>
            </w:r>
            <w:r w:rsidR="00735228">
              <w:rPr>
                <w:rFonts w:hint="eastAsia"/>
                <w:sz w:val="18"/>
                <w:szCs w:val="18"/>
              </w:rPr>
              <w:t>抗落球冲击按7.5.3.2.1试验后应无破坏，玻璃面板部件</w:t>
            </w:r>
            <w:r w:rsidRPr="001D5B3F">
              <w:rPr>
                <w:rFonts w:hint="eastAsia"/>
                <w:sz w:val="18"/>
                <w:szCs w:val="18"/>
              </w:rPr>
              <w:t>碎片状态</w:t>
            </w:r>
            <w:r w:rsidR="00735228">
              <w:rPr>
                <w:rFonts w:hint="eastAsia"/>
                <w:sz w:val="18"/>
                <w:szCs w:val="18"/>
              </w:rPr>
              <w:t>按7.5.3.2.2试验后</w:t>
            </w:r>
            <w:r w:rsidRPr="001D5B3F">
              <w:rPr>
                <w:rFonts w:hint="eastAsia"/>
                <w:sz w:val="18"/>
                <w:szCs w:val="18"/>
              </w:rPr>
              <w:t>应</w:t>
            </w:r>
            <w:r w:rsidRPr="00735228">
              <w:rPr>
                <w:rFonts w:hint="eastAsia"/>
                <w:sz w:val="18"/>
                <w:szCs w:val="18"/>
              </w:rPr>
              <w:t>符合</w:t>
            </w:r>
            <w:r w:rsidR="00735228" w:rsidRPr="00735228">
              <w:rPr>
                <w:rFonts w:hint="eastAsia"/>
                <w:sz w:val="18"/>
                <w:szCs w:val="18"/>
              </w:rPr>
              <w:t>按</w:t>
            </w:r>
            <w:r w:rsidRPr="00735228">
              <w:rPr>
                <w:rFonts w:hint="eastAsia"/>
                <w:sz w:val="18"/>
                <w:szCs w:val="18"/>
              </w:rPr>
              <w:t xml:space="preserve">GB </w:t>
            </w:r>
            <w:r w:rsidR="00735228" w:rsidRPr="00735228">
              <w:rPr>
                <w:rFonts w:hint="eastAsia"/>
                <w:sz w:val="18"/>
                <w:szCs w:val="18"/>
              </w:rPr>
              <w:t>15763.2—2</w:t>
            </w:r>
            <w:r w:rsidR="00735228">
              <w:rPr>
                <w:rFonts w:hint="eastAsia"/>
                <w:sz w:val="18"/>
                <w:szCs w:val="18"/>
              </w:rPr>
              <w:t>005中5.6的规定</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tcPr>
          <w:p w:rsidR="00296B6C" w:rsidRPr="001D5B3F" w:rsidRDefault="00296B6C">
            <w:pPr>
              <w:pStyle w:val="afffffffffff5"/>
              <w:ind w:firstLineChars="0" w:firstLine="0"/>
              <w:jc w:val="center"/>
              <w:rPr>
                <w:sz w:val="18"/>
                <w:szCs w:val="18"/>
              </w:rPr>
            </w:pPr>
          </w:p>
        </w:tc>
      </w:tr>
      <w:tr w:rsidR="00296B6C" w:rsidTr="0041560B">
        <w:tc>
          <w:tcPr>
            <w:tcW w:w="304" w:type="pct"/>
            <w:vAlign w:val="center"/>
            <w:hideMark/>
          </w:tcPr>
          <w:p w:rsidR="00296B6C" w:rsidRPr="001D5B3F" w:rsidRDefault="00296B6C" w:rsidP="00506BA4">
            <w:pPr>
              <w:pStyle w:val="afffffffffff5"/>
              <w:ind w:firstLineChars="0" w:firstLine="0"/>
              <w:jc w:val="center"/>
              <w:rPr>
                <w:sz w:val="18"/>
                <w:szCs w:val="18"/>
              </w:rPr>
            </w:pPr>
            <w:r>
              <w:rPr>
                <w:rFonts w:hint="eastAsia"/>
                <w:sz w:val="18"/>
                <w:szCs w:val="18"/>
              </w:rPr>
              <w:t>1</w:t>
            </w:r>
            <w:r w:rsidR="00830F3C">
              <w:rPr>
                <w:rFonts w:hint="eastAsia"/>
                <w:sz w:val="18"/>
                <w:szCs w:val="18"/>
              </w:rPr>
              <w:t>7</w:t>
            </w:r>
          </w:p>
        </w:tc>
        <w:tc>
          <w:tcPr>
            <w:tcW w:w="937" w:type="pct"/>
            <w:vMerge/>
          </w:tcPr>
          <w:p w:rsidR="00296B6C" w:rsidRPr="001D5B3F" w:rsidRDefault="00296B6C">
            <w:pPr>
              <w:pStyle w:val="afffffffffff5"/>
              <w:ind w:firstLineChars="0" w:firstLine="0"/>
              <w:jc w:val="center"/>
              <w:rPr>
                <w:sz w:val="18"/>
                <w:szCs w:val="18"/>
              </w:rPr>
            </w:pPr>
          </w:p>
        </w:tc>
        <w:tc>
          <w:tcPr>
            <w:tcW w:w="3014" w:type="pct"/>
            <w:gridSpan w:val="3"/>
            <w:vAlign w:val="center"/>
            <w:hideMark/>
          </w:tcPr>
          <w:p w:rsidR="00296B6C" w:rsidRPr="001D5B3F" w:rsidRDefault="00296B6C" w:rsidP="0041560B">
            <w:pPr>
              <w:pStyle w:val="afffffffffff5"/>
              <w:ind w:firstLineChars="0" w:firstLine="0"/>
              <w:jc w:val="center"/>
              <w:rPr>
                <w:sz w:val="18"/>
                <w:szCs w:val="18"/>
              </w:rPr>
            </w:pPr>
            <w:r>
              <w:rPr>
                <w:rFonts w:hint="eastAsia"/>
                <w:sz w:val="18"/>
                <w:szCs w:val="18"/>
              </w:rPr>
              <w:t>抽屉、键盘托等推拉构件导轨部件应灵活、可靠</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tcPr>
          <w:p w:rsidR="00296B6C" w:rsidRPr="001D5B3F" w:rsidRDefault="00296B6C">
            <w:pPr>
              <w:pStyle w:val="afffffffffff5"/>
              <w:ind w:firstLineChars="0" w:firstLine="0"/>
              <w:jc w:val="center"/>
              <w:rPr>
                <w:sz w:val="18"/>
                <w:szCs w:val="18"/>
              </w:rPr>
            </w:pPr>
          </w:p>
        </w:tc>
      </w:tr>
      <w:tr w:rsidR="00296B6C" w:rsidTr="00483930">
        <w:tc>
          <w:tcPr>
            <w:tcW w:w="304" w:type="pct"/>
            <w:vAlign w:val="center"/>
            <w:hideMark/>
          </w:tcPr>
          <w:p w:rsidR="00296B6C" w:rsidRPr="001D5B3F" w:rsidRDefault="00830F3C" w:rsidP="00506BA4">
            <w:pPr>
              <w:pStyle w:val="afffffffffff5"/>
              <w:ind w:firstLineChars="0" w:firstLine="0"/>
              <w:jc w:val="center"/>
              <w:rPr>
                <w:sz w:val="18"/>
                <w:szCs w:val="18"/>
              </w:rPr>
            </w:pPr>
            <w:r>
              <w:rPr>
                <w:rFonts w:hint="eastAsia"/>
                <w:sz w:val="18"/>
                <w:szCs w:val="18"/>
              </w:rPr>
              <w:t>18</w:t>
            </w:r>
          </w:p>
        </w:tc>
        <w:tc>
          <w:tcPr>
            <w:tcW w:w="937" w:type="pct"/>
            <w:hideMark/>
          </w:tcPr>
          <w:p w:rsidR="00296B6C" w:rsidRPr="001D5B3F" w:rsidRDefault="00296B6C">
            <w:pPr>
              <w:pStyle w:val="afffffffffff5"/>
              <w:ind w:firstLineChars="0" w:firstLine="0"/>
              <w:jc w:val="center"/>
              <w:rPr>
                <w:sz w:val="18"/>
                <w:szCs w:val="18"/>
              </w:rPr>
            </w:pPr>
            <w:r>
              <w:rPr>
                <w:rFonts w:hint="eastAsia"/>
                <w:sz w:val="18"/>
                <w:szCs w:val="18"/>
              </w:rPr>
              <w:t>电器安全</w:t>
            </w:r>
          </w:p>
        </w:tc>
        <w:tc>
          <w:tcPr>
            <w:tcW w:w="3014" w:type="pct"/>
            <w:gridSpan w:val="3"/>
            <w:hideMark/>
          </w:tcPr>
          <w:p w:rsidR="00296B6C" w:rsidRPr="001D5B3F" w:rsidRDefault="00296B6C" w:rsidP="00093F68">
            <w:pPr>
              <w:pStyle w:val="afffffffffff5"/>
              <w:ind w:firstLine="360"/>
              <w:jc w:val="center"/>
              <w:rPr>
                <w:sz w:val="18"/>
                <w:szCs w:val="18"/>
              </w:rPr>
            </w:pPr>
            <w:r w:rsidRPr="00093F68">
              <w:rPr>
                <w:rFonts w:hint="eastAsia"/>
                <w:sz w:val="18"/>
                <w:szCs w:val="18"/>
              </w:rPr>
              <w:t>应符合GB 4706.1—2005的规定</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hideMark/>
          </w:tcPr>
          <w:p w:rsidR="00296B6C" w:rsidRPr="001D5B3F" w:rsidRDefault="00296B6C">
            <w:pPr>
              <w:pStyle w:val="afffffffffff5"/>
              <w:ind w:firstLineChars="0" w:firstLine="0"/>
              <w:jc w:val="center"/>
              <w:rPr>
                <w:sz w:val="18"/>
                <w:szCs w:val="18"/>
              </w:rPr>
            </w:pPr>
          </w:p>
        </w:tc>
      </w:tr>
      <w:tr w:rsidR="00296B6C" w:rsidTr="00483930">
        <w:tc>
          <w:tcPr>
            <w:tcW w:w="304" w:type="pct"/>
            <w:vAlign w:val="center"/>
            <w:hideMark/>
          </w:tcPr>
          <w:p w:rsidR="00296B6C" w:rsidRPr="001D5B3F" w:rsidRDefault="00830F3C">
            <w:pPr>
              <w:pStyle w:val="afffffffffff5"/>
              <w:ind w:firstLineChars="0" w:firstLine="0"/>
              <w:jc w:val="center"/>
              <w:rPr>
                <w:sz w:val="18"/>
                <w:szCs w:val="18"/>
              </w:rPr>
            </w:pPr>
            <w:r>
              <w:rPr>
                <w:rFonts w:hint="eastAsia"/>
                <w:sz w:val="18"/>
                <w:szCs w:val="18"/>
              </w:rPr>
              <w:t>19</w:t>
            </w:r>
          </w:p>
        </w:tc>
        <w:tc>
          <w:tcPr>
            <w:tcW w:w="937" w:type="pct"/>
            <w:hideMark/>
          </w:tcPr>
          <w:p w:rsidR="00296B6C" w:rsidRPr="001D5B3F" w:rsidRDefault="00296B6C">
            <w:pPr>
              <w:pStyle w:val="afffffffffff5"/>
              <w:ind w:firstLineChars="0" w:firstLine="0"/>
              <w:jc w:val="center"/>
              <w:rPr>
                <w:sz w:val="18"/>
                <w:szCs w:val="18"/>
              </w:rPr>
            </w:pPr>
            <w:r w:rsidRPr="001D5B3F">
              <w:rPr>
                <w:rFonts w:hint="eastAsia"/>
                <w:sz w:val="18"/>
                <w:szCs w:val="18"/>
              </w:rPr>
              <w:t>阻燃性</w:t>
            </w:r>
          </w:p>
        </w:tc>
        <w:tc>
          <w:tcPr>
            <w:tcW w:w="3014" w:type="pct"/>
            <w:gridSpan w:val="3"/>
            <w:hideMark/>
          </w:tcPr>
          <w:p w:rsidR="00296B6C" w:rsidRPr="001D5B3F" w:rsidRDefault="00296B6C">
            <w:pPr>
              <w:pStyle w:val="afffffffffff5"/>
              <w:ind w:firstLineChars="0" w:firstLine="0"/>
              <w:jc w:val="center"/>
              <w:rPr>
                <w:sz w:val="18"/>
                <w:szCs w:val="18"/>
              </w:rPr>
            </w:pPr>
            <w:r w:rsidRPr="001D5B3F">
              <w:rPr>
                <w:rFonts w:hint="eastAsia"/>
                <w:sz w:val="18"/>
                <w:szCs w:val="18"/>
              </w:rPr>
              <w:t>本项目为合同要求或供需双方要求，需要时应在合同中注明</w:t>
            </w:r>
          </w:p>
        </w:tc>
        <w:tc>
          <w:tcPr>
            <w:tcW w:w="248" w:type="pct"/>
            <w:vAlign w:val="center"/>
            <w:hideMark/>
          </w:tcPr>
          <w:p w:rsidR="00296B6C" w:rsidRPr="001D5B3F" w:rsidRDefault="00296B6C">
            <w:pPr>
              <w:pStyle w:val="afffffffffff5"/>
              <w:ind w:firstLineChars="0" w:firstLine="0"/>
              <w:jc w:val="center"/>
              <w:rPr>
                <w:sz w:val="18"/>
                <w:szCs w:val="18"/>
              </w:rPr>
            </w:pPr>
            <w:r w:rsidRPr="001D5B3F">
              <w:rPr>
                <w:rFonts w:hint="eastAsia"/>
                <w:sz w:val="18"/>
                <w:szCs w:val="18"/>
              </w:rPr>
              <w:t>√</w:t>
            </w:r>
          </w:p>
        </w:tc>
        <w:tc>
          <w:tcPr>
            <w:tcW w:w="258" w:type="pct"/>
          </w:tcPr>
          <w:p w:rsidR="00296B6C" w:rsidRPr="001D5B3F" w:rsidRDefault="00296B6C">
            <w:pPr>
              <w:pStyle w:val="afffffffffff5"/>
              <w:ind w:firstLineChars="0" w:firstLine="0"/>
              <w:jc w:val="center"/>
              <w:rPr>
                <w:sz w:val="18"/>
                <w:szCs w:val="18"/>
              </w:rPr>
            </w:pPr>
          </w:p>
        </w:tc>
        <w:tc>
          <w:tcPr>
            <w:tcW w:w="239" w:type="pct"/>
            <w:hideMark/>
          </w:tcPr>
          <w:p w:rsidR="00296B6C" w:rsidRPr="001D5B3F" w:rsidRDefault="00296B6C">
            <w:pPr>
              <w:pStyle w:val="afffffffffff5"/>
              <w:ind w:firstLineChars="0" w:firstLine="0"/>
              <w:jc w:val="center"/>
              <w:rPr>
                <w:sz w:val="18"/>
                <w:szCs w:val="18"/>
              </w:rPr>
            </w:pPr>
          </w:p>
        </w:tc>
      </w:tr>
    </w:tbl>
    <w:p w:rsidR="009E5344" w:rsidRDefault="000710B0" w:rsidP="000710B0">
      <w:pPr>
        <w:pStyle w:val="affd"/>
        <w:spacing w:before="120" w:after="120"/>
      </w:pPr>
      <w:r>
        <w:rPr>
          <w:rFonts w:hint="eastAsia"/>
        </w:rPr>
        <w:t>力学性能要求</w:t>
      </w:r>
    </w:p>
    <w:p w:rsidR="000710B0" w:rsidRDefault="000710B0" w:rsidP="000710B0">
      <w:pPr>
        <w:pStyle w:val="afffffffffff5"/>
      </w:pPr>
      <w:r>
        <w:rPr>
          <w:rFonts w:hAnsi="宋体" w:hint="eastAsia"/>
        </w:rPr>
        <w:t>产品力学性能应符合表</w:t>
      </w:r>
      <w:r w:rsidR="00591F6B">
        <w:rPr>
          <w:rFonts w:hint="eastAsia"/>
        </w:rPr>
        <w:t>7</w:t>
      </w:r>
      <w:r>
        <w:rPr>
          <w:rFonts w:hAnsi="宋体" w:hint="eastAsia"/>
        </w:rPr>
        <w:t>的规定。</w:t>
      </w:r>
    </w:p>
    <w:p w:rsidR="000710B0" w:rsidRDefault="000710B0" w:rsidP="000710B0">
      <w:pPr>
        <w:pStyle w:val="aff2"/>
        <w:spacing w:before="120" w:after="120"/>
      </w:pPr>
      <w:r>
        <w:rPr>
          <w:rFonts w:hint="eastAsia"/>
        </w:rPr>
        <w:t>力学性能</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tblPr>
      <w:tblGrid>
        <w:gridCol w:w="424"/>
        <w:gridCol w:w="1344"/>
        <w:gridCol w:w="730"/>
        <w:gridCol w:w="154"/>
        <w:gridCol w:w="291"/>
        <w:gridCol w:w="306"/>
        <w:gridCol w:w="1117"/>
        <w:gridCol w:w="2658"/>
        <w:gridCol w:w="696"/>
        <w:gridCol w:w="557"/>
        <w:gridCol w:w="578"/>
        <w:gridCol w:w="529"/>
      </w:tblGrid>
      <w:tr w:rsidR="002332A0" w:rsidTr="008A7A78">
        <w:trPr>
          <w:trHeight w:val="260"/>
        </w:trPr>
        <w:tc>
          <w:tcPr>
            <w:tcW w:w="226" w:type="pct"/>
            <w:vMerge w:val="restart"/>
            <w:tcBorders>
              <w:top w:val="single" w:sz="12" w:space="0" w:color="auto"/>
              <w:left w:val="single" w:sz="12" w:space="0" w:color="auto"/>
              <w:right w:val="single" w:sz="6" w:space="0" w:color="auto"/>
            </w:tcBorders>
            <w:vAlign w:val="center"/>
            <w:hideMark/>
          </w:tcPr>
          <w:p w:rsidR="002332A0" w:rsidRDefault="002332A0">
            <w:pPr>
              <w:pStyle w:val="afffffffffff5"/>
              <w:ind w:leftChars="-1" w:hangingChars="1" w:hanging="2"/>
              <w:jc w:val="center"/>
              <w:rPr>
                <w:rFonts w:hAnsi="宋体"/>
                <w:sz w:val="18"/>
                <w:szCs w:val="18"/>
              </w:rPr>
            </w:pPr>
            <w:r>
              <w:rPr>
                <w:rFonts w:hAnsi="宋体" w:hint="eastAsia"/>
                <w:sz w:val="18"/>
                <w:szCs w:val="18"/>
              </w:rPr>
              <w:t>序号</w:t>
            </w:r>
          </w:p>
        </w:tc>
        <w:tc>
          <w:tcPr>
            <w:tcW w:w="716" w:type="pct"/>
            <w:vMerge w:val="restart"/>
            <w:tcBorders>
              <w:top w:val="single" w:sz="12" w:space="0" w:color="auto"/>
              <w:left w:val="single" w:sz="6" w:space="0" w:color="auto"/>
              <w:right w:val="single" w:sz="6" w:space="0" w:color="auto"/>
            </w:tcBorders>
            <w:vAlign w:val="center"/>
            <w:hideMark/>
          </w:tcPr>
          <w:p w:rsidR="002332A0" w:rsidRDefault="002332A0">
            <w:pPr>
              <w:pStyle w:val="afffffffffff5"/>
              <w:ind w:firstLineChars="0" w:firstLine="0"/>
              <w:jc w:val="center"/>
              <w:rPr>
                <w:rFonts w:hAnsi="宋体"/>
                <w:sz w:val="18"/>
                <w:szCs w:val="18"/>
              </w:rPr>
            </w:pPr>
            <w:r>
              <w:rPr>
                <w:rFonts w:hAnsi="宋体" w:hint="eastAsia"/>
                <w:sz w:val="18"/>
                <w:szCs w:val="18"/>
              </w:rPr>
              <w:t>检验项目</w:t>
            </w:r>
          </w:p>
        </w:tc>
        <w:tc>
          <w:tcPr>
            <w:tcW w:w="1384" w:type="pct"/>
            <w:gridSpan w:val="5"/>
            <w:vMerge w:val="restart"/>
            <w:tcBorders>
              <w:top w:val="single" w:sz="12" w:space="0" w:color="auto"/>
              <w:left w:val="single" w:sz="6" w:space="0" w:color="auto"/>
              <w:right w:val="single" w:sz="6" w:space="0" w:color="auto"/>
            </w:tcBorders>
            <w:vAlign w:val="center"/>
            <w:hideMark/>
          </w:tcPr>
          <w:p w:rsidR="002332A0" w:rsidRDefault="002332A0">
            <w:pPr>
              <w:pStyle w:val="afffffffffff5"/>
              <w:ind w:firstLineChars="0" w:firstLine="0"/>
              <w:jc w:val="center"/>
              <w:rPr>
                <w:rFonts w:hAnsi="宋体"/>
                <w:sz w:val="18"/>
                <w:szCs w:val="18"/>
              </w:rPr>
            </w:pPr>
            <w:r>
              <w:rPr>
                <w:rFonts w:hAnsi="宋体" w:hint="eastAsia"/>
                <w:sz w:val="18"/>
                <w:szCs w:val="18"/>
              </w:rPr>
              <w:t>试验条件</w:t>
            </w:r>
          </w:p>
        </w:tc>
        <w:tc>
          <w:tcPr>
            <w:tcW w:w="1416" w:type="pct"/>
            <w:vMerge w:val="restart"/>
            <w:tcBorders>
              <w:top w:val="single" w:sz="12" w:space="0" w:color="auto"/>
              <w:left w:val="single" w:sz="6" w:space="0" w:color="auto"/>
              <w:right w:val="single" w:sz="6" w:space="0" w:color="auto"/>
            </w:tcBorders>
            <w:vAlign w:val="center"/>
            <w:hideMark/>
          </w:tcPr>
          <w:p w:rsidR="002332A0" w:rsidRDefault="002332A0">
            <w:pPr>
              <w:pStyle w:val="afffffffffff5"/>
              <w:ind w:firstLineChars="0" w:firstLine="0"/>
              <w:jc w:val="center"/>
              <w:rPr>
                <w:rFonts w:hAnsi="宋体"/>
                <w:sz w:val="18"/>
                <w:szCs w:val="18"/>
              </w:rPr>
            </w:pPr>
            <w:r>
              <w:rPr>
                <w:rFonts w:hAnsi="宋体" w:hint="eastAsia"/>
                <w:sz w:val="18"/>
                <w:szCs w:val="18"/>
              </w:rPr>
              <w:t>要求</w:t>
            </w:r>
          </w:p>
        </w:tc>
        <w:tc>
          <w:tcPr>
            <w:tcW w:w="371" w:type="pct"/>
            <w:vMerge w:val="restart"/>
            <w:tcBorders>
              <w:top w:val="single" w:sz="12" w:space="0" w:color="auto"/>
              <w:left w:val="single" w:sz="6" w:space="0" w:color="auto"/>
              <w:right w:val="single" w:sz="6" w:space="0" w:color="auto"/>
            </w:tcBorders>
            <w:vAlign w:val="center"/>
            <w:hideMark/>
          </w:tcPr>
          <w:p w:rsidR="002332A0" w:rsidRDefault="002332A0" w:rsidP="00CE3E50">
            <w:pPr>
              <w:pStyle w:val="afffffffffff5"/>
              <w:ind w:firstLineChars="0" w:firstLine="0"/>
              <w:jc w:val="center"/>
              <w:rPr>
                <w:rFonts w:hAnsi="宋体"/>
                <w:sz w:val="18"/>
                <w:szCs w:val="18"/>
              </w:rPr>
            </w:pPr>
            <w:r>
              <w:rPr>
                <w:rFonts w:hAnsi="宋体" w:hint="eastAsia"/>
                <w:sz w:val="18"/>
                <w:szCs w:val="18"/>
              </w:rPr>
              <w:t>试验</w:t>
            </w:r>
          </w:p>
          <w:p w:rsidR="002332A0" w:rsidRDefault="002332A0" w:rsidP="00CE3E50">
            <w:pPr>
              <w:pStyle w:val="afffffffffff5"/>
              <w:ind w:firstLineChars="0" w:firstLine="0"/>
              <w:jc w:val="center"/>
              <w:rPr>
                <w:rFonts w:hAnsi="宋体"/>
                <w:sz w:val="18"/>
                <w:szCs w:val="18"/>
              </w:rPr>
            </w:pPr>
            <w:r>
              <w:rPr>
                <w:rFonts w:hAnsi="宋体" w:hint="eastAsia"/>
                <w:sz w:val="18"/>
                <w:szCs w:val="18"/>
              </w:rPr>
              <w:t>方法</w:t>
            </w:r>
          </w:p>
        </w:tc>
        <w:tc>
          <w:tcPr>
            <w:tcW w:w="887" w:type="pct"/>
            <w:gridSpan w:val="3"/>
            <w:tcBorders>
              <w:top w:val="single" w:sz="12" w:space="0" w:color="auto"/>
              <w:left w:val="single" w:sz="6" w:space="0" w:color="auto"/>
              <w:bottom w:val="single" w:sz="12" w:space="0" w:color="auto"/>
              <w:right w:val="single" w:sz="12" w:space="0" w:color="auto"/>
            </w:tcBorders>
            <w:vAlign w:val="center"/>
            <w:hideMark/>
          </w:tcPr>
          <w:p w:rsidR="002332A0" w:rsidRDefault="002332A0" w:rsidP="00CE3E50">
            <w:pPr>
              <w:pStyle w:val="afffffffffff5"/>
              <w:ind w:firstLineChars="0" w:firstLine="0"/>
              <w:jc w:val="center"/>
              <w:rPr>
                <w:rFonts w:hAnsi="宋体"/>
                <w:sz w:val="18"/>
                <w:szCs w:val="18"/>
              </w:rPr>
            </w:pPr>
            <w:r>
              <w:rPr>
                <w:rFonts w:hAnsi="宋体" w:hint="eastAsia"/>
                <w:sz w:val="18"/>
                <w:szCs w:val="18"/>
              </w:rPr>
              <w:t>项目分类</w:t>
            </w:r>
          </w:p>
        </w:tc>
      </w:tr>
      <w:tr w:rsidR="002332A0" w:rsidTr="008A7A78">
        <w:trPr>
          <w:trHeight w:val="155"/>
        </w:trPr>
        <w:tc>
          <w:tcPr>
            <w:tcW w:w="226" w:type="pct"/>
            <w:vMerge/>
            <w:tcBorders>
              <w:left w:val="single" w:sz="12" w:space="0" w:color="auto"/>
              <w:bottom w:val="single" w:sz="12" w:space="0" w:color="auto"/>
              <w:right w:val="single" w:sz="6" w:space="0" w:color="auto"/>
            </w:tcBorders>
            <w:vAlign w:val="center"/>
          </w:tcPr>
          <w:p w:rsidR="002332A0" w:rsidRDefault="002332A0">
            <w:pPr>
              <w:pStyle w:val="afffffffffff5"/>
              <w:ind w:firstLineChars="0" w:firstLine="0"/>
              <w:jc w:val="center"/>
            </w:pPr>
          </w:p>
        </w:tc>
        <w:tc>
          <w:tcPr>
            <w:tcW w:w="716" w:type="pct"/>
            <w:vMerge/>
            <w:tcBorders>
              <w:left w:val="single" w:sz="6" w:space="0" w:color="auto"/>
              <w:bottom w:val="single" w:sz="12" w:space="0" w:color="auto"/>
              <w:right w:val="single" w:sz="6" w:space="0" w:color="auto"/>
            </w:tcBorders>
            <w:vAlign w:val="center"/>
          </w:tcPr>
          <w:p w:rsidR="002332A0" w:rsidRDefault="002332A0">
            <w:pPr>
              <w:pStyle w:val="afffffffffff5"/>
              <w:ind w:firstLineChars="0" w:firstLine="0"/>
              <w:jc w:val="center"/>
            </w:pPr>
          </w:p>
        </w:tc>
        <w:tc>
          <w:tcPr>
            <w:tcW w:w="1384" w:type="pct"/>
            <w:gridSpan w:val="5"/>
            <w:vMerge/>
            <w:tcBorders>
              <w:left w:val="single" w:sz="6" w:space="0" w:color="auto"/>
              <w:bottom w:val="single" w:sz="12" w:space="0" w:color="auto"/>
              <w:right w:val="single" w:sz="6" w:space="0" w:color="auto"/>
            </w:tcBorders>
            <w:vAlign w:val="center"/>
          </w:tcPr>
          <w:p w:rsidR="002332A0" w:rsidRDefault="002332A0">
            <w:pPr>
              <w:pStyle w:val="afffffffffff5"/>
              <w:ind w:firstLineChars="0" w:firstLine="0"/>
              <w:jc w:val="center"/>
            </w:pPr>
          </w:p>
        </w:tc>
        <w:tc>
          <w:tcPr>
            <w:tcW w:w="1416" w:type="pct"/>
            <w:vMerge/>
            <w:tcBorders>
              <w:left w:val="single" w:sz="6" w:space="0" w:color="auto"/>
              <w:bottom w:val="single" w:sz="12" w:space="0" w:color="auto"/>
              <w:right w:val="single" w:sz="6" w:space="0" w:color="auto"/>
            </w:tcBorders>
            <w:vAlign w:val="center"/>
          </w:tcPr>
          <w:p w:rsidR="002332A0" w:rsidRDefault="002332A0">
            <w:pPr>
              <w:pStyle w:val="afffffffffff5"/>
              <w:ind w:firstLineChars="0" w:firstLine="0"/>
              <w:jc w:val="center"/>
            </w:pPr>
          </w:p>
        </w:tc>
        <w:tc>
          <w:tcPr>
            <w:tcW w:w="371" w:type="pct"/>
            <w:vMerge/>
            <w:tcBorders>
              <w:left w:val="single" w:sz="6" w:space="0" w:color="auto"/>
              <w:bottom w:val="single" w:sz="12" w:space="0" w:color="auto"/>
              <w:right w:val="single" w:sz="6" w:space="0" w:color="auto"/>
            </w:tcBorders>
            <w:vAlign w:val="center"/>
          </w:tcPr>
          <w:p w:rsidR="002332A0" w:rsidRDefault="002332A0" w:rsidP="00CE3E50">
            <w:pPr>
              <w:pStyle w:val="afffffffffff5"/>
              <w:ind w:firstLineChars="0" w:firstLine="0"/>
              <w:jc w:val="center"/>
            </w:pPr>
          </w:p>
        </w:tc>
        <w:tc>
          <w:tcPr>
            <w:tcW w:w="297" w:type="pct"/>
            <w:tcBorders>
              <w:top w:val="single" w:sz="12" w:space="0" w:color="auto"/>
              <w:left w:val="single" w:sz="6" w:space="0" w:color="auto"/>
              <w:bottom w:val="single" w:sz="12" w:space="0" w:color="auto"/>
              <w:right w:val="single" w:sz="6" w:space="0" w:color="auto"/>
            </w:tcBorders>
            <w:vAlign w:val="center"/>
            <w:hideMark/>
          </w:tcPr>
          <w:p w:rsidR="002332A0" w:rsidRDefault="002332A0" w:rsidP="00CE3E50">
            <w:pPr>
              <w:pStyle w:val="afffffffffff5"/>
              <w:ind w:firstLineChars="0" w:firstLine="0"/>
              <w:jc w:val="center"/>
              <w:rPr>
                <w:rFonts w:hAnsi="宋体"/>
                <w:sz w:val="18"/>
                <w:szCs w:val="18"/>
              </w:rPr>
            </w:pPr>
            <w:r>
              <w:rPr>
                <w:rFonts w:hAnsi="宋体" w:hint="eastAsia"/>
                <w:sz w:val="18"/>
                <w:szCs w:val="18"/>
              </w:rPr>
              <w:t>基本</w:t>
            </w:r>
          </w:p>
        </w:tc>
        <w:tc>
          <w:tcPr>
            <w:tcW w:w="308" w:type="pct"/>
            <w:tcBorders>
              <w:top w:val="single" w:sz="12" w:space="0" w:color="auto"/>
              <w:left w:val="single" w:sz="6" w:space="0" w:color="auto"/>
              <w:bottom w:val="single" w:sz="12" w:space="0" w:color="auto"/>
              <w:right w:val="single" w:sz="6" w:space="0" w:color="auto"/>
            </w:tcBorders>
            <w:vAlign w:val="center"/>
            <w:hideMark/>
          </w:tcPr>
          <w:p w:rsidR="002332A0" w:rsidRDefault="002332A0" w:rsidP="00CE3E50">
            <w:pPr>
              <w:pStyle w:val="afffffffffff5"/>
              <w:ind w:firstLineChars="0" w:firstLine="0"/>
              <w:jc w:val="center"/>
              <w:rPr>
                <w:rFonts w:hAnsi="宋体"/>
                <w:sz w:val="18"/>
                <w:szCs w:val="18"/>
              </w:rPr>
            </w:pPr>
            <w:r>
              <w:rPr>
                <w:rFonts w:hAnsi="宋体" w:hint="eastAsia"/>
                <w:sz w:val="18"/>
                <w:szCs w:val="18"/>
              </w:rPr>
              <w:t>分级</w:t>
            </w:r>
          </w:p>
        </w:tc>
        <w:tc>
          <w:tcPr>
            <w:tcW w:w="282" w:type="pct"/>
            <w:tcBorders>
              <w:top w:val="single" w:sz="12" w:space="0" w:color="auto"/>
              <w:left w:val="single" w:sz="6" w:space="0" w:color="auto"/>
              <w:bottom w:val="single" w:sz="12" w:space="0" w:color="auto"/>
              <w:right w:val="single" w:sz="12" w:space="0" w:color="auto"/>
            </w:tcBorders>
            <w:vAlign w:val="center"/>
            <w:hideMark/>
          </w:tcPr>
          <w:p w:rsidR="002332A0" w:rsidRDefault="002332A0" w:rsidP="00CE3E50">
            <w:pPr>
              <w:pStyle w:val="afffffffffff5"/>
              <w:ind w:firstLineChars="0" w:firstLine="0"/>
              <w:jc w:val="center"/>
              <w:rPr>
                <w:rFonts w:hAnsi="宋体"/>
                <w:sz w:val="18"/>
                <w:szCs w:val="18"/>
              </w:rPr>
            </w:pPr>
            <w:r>
              <w:rPr>
                <w:rFonts w:hAnsi="宋体" w:hint="eastAsia"/>
                <w:sz w:val="18"/>
                <w:szCs w:val="18"/>
              </w:rPr>
              <w:t>一般</w:t>
            </w:r>
          </w:p>
        </w:tc>
      </w:tr>
      <w:tr w:rsidR="002332A0" w:rsidTr="008A7A78">
        <w:trPr>
          <w:trHeight w:val="340"/>
        </w:trPr>
        <w:tc>
          <w:tcPr>
            <w:tcW w:w="226" w:type="pct"/>
            <w:tcBorders>
              <w:top w:val="single" w:sz="12" w:space="0" w:color="auto"/>
              <w:left w:val="single" w:sz="12" w:space="0" w:color="auto"/>
              <w:bottom w:val="single" w:sz="6" w:space="0" w:color="auto"/>
              <w:right w:val="single" w:sz="6" w:space="0" w:color="auto"/>
            </w:tcBorders>
            <w:vAlign w:val="center"/>
            <w:hideMark/>
          </w:tcPr>
          <w:p w:rsidR="002332A0" w:rsidRDefault="002332A0">
            <w:pPr>
              <w:pStyle w:val="afffffffffff5"/>
              <w:ind w:leftChars="-1" w:hangingChars="1" w:hanging="2"/>
              <w:jc w:val="center"/>
              <w:rPr>
                <w:rFonts w:hAnsi="宋体"/>
                <w:sz w:val="18"/>
                <w:szCs w:val="18"/>
              </w:rPr>
            </w:pPr>
            <w:r>
              <w:rPr>
                <w:rFonts w:hAnsi="宋体" w:hint="eastAsia"/>
                <w:sz w:val="18"/>
                <w:szCs w:val="18"/>
              </w:rPr>
              <w:t>1</w:t>
            </w:r>
          </w:p>
        </w:tc>
        <w:tc>
          <w:tcPr>
            <w:tcW w:w="716" w:type="pct"/>
            <w:tcBorders>
              <w:top w:val="single" w:sz="12" w:space="0" w:color="auto"/>
              <w:left w:val="single" w:sz="6" w:space="0" w:color="auto"/>
              <w:bottom w:val="single" w:sz="6" w:space="0" w:color="auto"/>
              <w:right w:val="single" w:sz="6" w:space="0" w:color="auto"/>
            </w:tcBorders>
            <w:vAlign w:val="center"/>
            <w:hideMark/>
          </w:tcPr>
          <w:p w:rsidR="002332A0" w:rsidRDefault="002332A0" w:rsidP="008A7A78">
            <w:pPr>
              <w:pStyle w:val="afffffffffff5"/>
              <w:ind w:firstLineChars="0" w:firstLine="0"/>
              <w:jc w:val="center"/>
              <w:rPr>
                <w:rFonts w:hAnsi="宋体"/>
                <w:sz w:val="18"/>
                <w:szCs w:val="18"/>
              </w:rPr>
            </w:pPr>
            <w:r>
              <w:rPr>
                <w:rFonts w:hAnsi="宋体" w:hint="eastAsia"/>
                <w:sz w:val="18"/>
                <w:szCs w:val="18"/>
              </w:rPr>
              <w:t>稳定性</w:t>
            </w:r>
          </w:p>
        </w:tc>
        <w:tc>
          <w:tcPr>
            <w:tcW w:w="1384" w:type="pct"/>
            <w:gridSpan w:val="5"/>
            <w:tcBorders>
              <w:top w:val="single" w:sz="12" w:space="0" w:color="auto"/>
              <w:left w:val="single" w:sz="6" w:space="0" w:color="auto"/>
              <w:bottom w:val="single" w:sz="6" w:space="0" w:color="auto"/>
              <w:right w:val="single" w:sz="6" w:space="0" w:color="auto"/>
            </w:tcBorders>
            <w:vAlign w:val="center"/>
            <w:hideMark/>
          </w:tcPr>
          <w:p w:rsidR="002332A0" w:rsidRDefault="002332A0">
            <w:pPr>
              <w:pStyle w:val="afffffffffff5"/>
              <w:ind w:firstLineChars="0" w:firstLine="0"/>
              <w:jc w:val="left"/>
              <w:rPr>
                <w:rFonts w:hAnsi="宋体"/>
                <w:sz w:val="18"/>
                <w:szCs w:val="18"/>
              </w:rPr>
            </w:pPr>
            <w:r>
              <w:rPr>
                <w:rFonts w:hAnsi="宋体" w:hint="eastAsia"/>
                <w:sz w:val="18"/>
                <w:szCs w:val="18"/>
              </w:rPr>
              <w:t>按</w:t>
            </w:r>
            <w:r w:rsidR="000C0A51">
              <w:rPr>
                <w:rFonts w:hAnsi="宋体" w:hint="eastAsia"/>
                <w:sz w:val="18"/>
                <w:szCs w:val="18"/>
              </w:rPr>
              <w:t>7.6</w:t>
            </w:r>
            <w:r>
              <w:rPr>
                <w:rFonts w:hAnsi="宋体" w:hint="eastAsia"/>
                <w:sz w:val="18"/>
                <w:szCs w:val="18"/>
              </w:rPr>
              <w:t>.1规定的位置施力200N</w:t>
            </w:r>
          </w:p>
        </w:tc>
        <w:tc>
          <w:tcPr>
            <w:tcW w:w="1416" w:type="pct"/>
            <w:tcBorders>
              <w:top w:val="single" w:sz="12" w:space="0" w:color="auto"/>
              <w:left w:val="single" w:sz="6" w:space="0" w:color="auto"/>
              <w:bottom w:val="single" w:sz="6" w:space="0" w:color="auto"/>
              <w:right w:val="single" w:sz="6" w:space="0" w:color="auto"/>
            </w:tcBorders>
            <w:vAlign w:val="center"/>
            <w:hideMark/>
          </w:tcPr>
          <w:p w:rsidR="002332A0" w:rsidRDefault="002332A0">
            <w:pPr>
              <w:pStyle w:val="afffffffffff5"/>
              <w:ind w:firstLineChars="0" w:firstLine="0"/>
              <w:rPr>
                <w:rFonts w:hAnsi="宋体"/>
                <w:sz w:val="18"/>
                <w:szCs w:val="18"/>
              </w:rPr>
            </w:pPr>
            <w:r>
              <w:rPr>
                <w:rFonts w:hAnsi="宋体" w:hint="eastAsia"/>
                <w:sz w:val="18"/>
                <w:szCs w:val="18"/>
              </w:rPr>
              <w:t>无倾翻现象</w:t>
            </w:r>
          </w:p>
        </w:tc>
        <w:tc>
          <w:tcPr>
            <w:tcW w:w="371" w:type="pct"/>
            <w:tcBorders>
              <w:top w:val="single" w:sz="12" w:space="0" w:color="auto"/>
              <w:left w:val="single" w:sz="6" w:space="0" w:color="auto"/>
              <w:bottom w:val="single" w:sz="6" w:space="0" w:color="auto"/>
              <w:right w:val="single" w:sz="6" w:space="0" w:color="auto"/>
            </w:tcBorders>
            <w:vAlign w:val="center"/>
            <w:hideMark/>
          </w:tcPr>
          <w:p w:rsidR="002332A0" w:rsidRDefault="000C0A51" w:rsidP="00CE3E50">
            <w:pPr>
              <w:pStyle w:val="afffffffffff5"/>
              <w:ind w:firstLineChars="0" w:firstLine="0"/>
              <w:jc w:val="center"/>
              <w:rPr>
                <w:rFonts w:hAnsi="宋体"/>
                <w:sz w:val="18"/>
                <w:szCs w:val="18"/>
              </w:rPr>
            </w:pPr>
            <w:r>
              <w:rPr>
                <w:rFonts w:hAnsi="宋体" w:hint="eastAsia"/>
                <w:sz w:val="18"/>
                <w:szCs w:val="18"/>
              </w:rPr>
              <w:t>7.6</w:t>
            </w:r>
            <w:r w:rsidR="002332A0">
              <w:rPr>
                <w:rFonts w:hAnsi="宋体" w:hint="eastAsia"/>
                <w:sz w:val="18"/>
                <w:szCs w:val="18"/>
              </w:rPr>
              <w:t>.1</w:t>
            </w:r>
          </w:p>
        </w:tc>
        <w:tc>
          <w:tcPr>
            <w:tcW w:w="297" w:type="pct"/>
            <w:tcBorders>
              <w:top w:val="single" w:sz="12" w:space="0" w:color="auto"/>
              <w:left w:val="single" w:sz="6" w:space="0" w:color="auto"/>
              <w:bottom w:val="single" w:sz="6" w:space="0" w:color="auto"/>
              <w:right w:val="single" w:sz="6" w:space="0" w:color="auto"/>
            </w:tcBorders>
            <w:vAlign w:val="center"/>
            <w:hideMark/>
          </w:tcPr>
          <w:p w:rsidR="002332A0" w:rsidRDefault="002332A0" w:rsidP="00CE3E50">
            <w:pPr>
              <w:pStyle w:val="afffffffffff5"/>
              <w:ind w:firstLineChars="0" w:firstLine="0"/>
              <w:jc w:val="center"/>
              <w:rPr>
                <w:rFonts w:hAnsi="宋体"/>
                <w:sz w:val="18"/>
                <w:szCs w:val="18"/>
              </w:rPr>
            </w:pPr>
            <w:r>
              <w:rPr>
                <w:rFonts w:hAnsi="宋体" w:hint="eastAsia"/>
                <w:sz w:val="18"/>
                <w:szCs w:val="18"/>
              </w:rPr>
              <w:t>√</w:t>
            </w:r>
          </w:p>
        </w:tc>
        <w:tc>
          <w:tcPr>
            <w:tcW w:w="308" w:type="pct"/>
            <w:tcBorders>
              <w:top w:val="single" w:sz="12" w:space="0" w:color="auto"/>
              <w:left w:val="single" w:sz="6" w:space="0" w:color="auto"/>
              <w:bottom w:val="single" w:sz="6" w:space="0" w:color="auto"/>
              <w:right w:val="single" w:sz="6" w:space="0" w:color="auto"/>
            </w:tcBorders>
            <w:vAlign w:val="center"/>
          </w:tcPr>
          <w:p w:rsidR="002332A0" w:rsidRDefault="002332A0" w:rsidP="00CE3E50">
            <w:pPr>
              <w:pStyle w:val="afffffffffff5"/>
              <w:ind w:firstLineChars="0" w:firstLine="0"/>
              <w:jc w:val="center"/>
              <w:rPr>
                <w:rFonts w:hAnsi="宋体"/>
                <w:sz w:val="18"/>
                <w:szCs w:val="18"/>
              </w:rPr>
            </w:pPr>
          </w:p>
        </w:tc>
        <w:tc>
          <w:tcPr>
            <w:tcW w:w="282" w:type="pct"/>
            <w:tcBorders>
              <w:top w:val="single" w:sz="12" w:space="0" w:color="auto"/>
              <w:left w:val="single" w:sz="6" w:space="0" w:color="auto"/>
              <w:bottom w:val="single" w:sz="6"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2332A0" w:rsidTr="008A7A78">
        <w:trPr>
          <w:trHeight w:val="340"/>
        </w:trPr>
        <w:tc>
          <w:tcPr>
            <w:tcW w:w="226" w:type="pct"/>
            <w:tcBorders>
              <w:top w:val="single" w:sz="6" w:space="0" w:color="auto"/>
              <w:left w:val="single" w:sz="12" w:space="0" w:color="auto"/>
              <w:bottom w:val="single" w:sz="6" w:space="0" w:color="auto"/>
              <w:right w:val="single" w:sz="6" w:space="0" w:color="auto"/>
            </w:tcBorders>
            <w:vAlign w:val="center"/>
            <w:hideMark/>
          </w:tcPr>
          <w:p w:rsidR="002332A0" w:rsidRDefault="002332A0">
            <w:pPr>
              <w:pStyle w:val="afffffffffff5"/>
              <w:ind w:leftChars="-1" w:hangingChars="1" w:hanging="2"/>
              <w:jc w:val="center"/>
              <w:rPr>
                <w:rFonts w:hAnsi="宋体"/>
                <w:sz w:val="18"/>
                <w:szCs w:val="18"/>
              </w:rPr>
            </w:pPr>
            <w:r>
              <w:rPr>
                <w:rFonts w:hAnsi="宋体" w:hint="eastAsia"/>
                <w:sz w:val="18"/>
                <w:szCs w:val="18"/>
              </w:rPr>
              <w:t>2</w:t>
            </w:r>
          </w:p>
        </w:tc>
        <w:tc>
          <w:tcPr>
            <w:tcW w:w="716" w:type="pct"/>
            <w:tcBorders>
              <w:top w:val="single" w:sz="6" w:space="0" w:color="auto"/>
              <w:left w:val="single" w:sz="6" w:space="0" w:color="auto"/>
              <w:bottom w:val="single" w:sz="6" w:space="0" w:color="auto"/>
              <w:right w:val="single" w:sz="6" w:space="0" w:color="auto"/>
            </w:tcBorders>
            <w:vAlign w:val="center"/>
            <w:hideMark/>
          </w:tcPr>
          <w:p w:rsidR="002332A0" w:rsidRDefault="002332A0" w:rsidP="008A7A78">
            <w:pPr>
              <w:pStyle w:val="afffffffffff5"/>
              <w:ind w:firstLineChars="0" w:firstLine="0"/>
              <w:jc w:val="center"/>
              <w:rPr>
                <w:rFonts w:hAnsi="宋体"/>
                <w:sz w:val="18"/>
                <w:szCs w:val="18"/>
              </w:rPr>
            </w:pPr>
            <w:r>
              <w:rPr>
                <w:rFonts w:hAnsi="宋体" w:hint="eastAsia"/>
                <w:sz w:val="18"/>
                <w:szCs w:val="18"/>
              </w:rPr>
              <w:t>撑脱性</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2332A0" w:rsidRDefault="002332A0">
            <w:pPr>
              <w:pStyle w:val="afffffffffff5"/>
              <w:ind w:leftChars="-1" w:hangingChars="1" w:hanging="2"/>
              <w:rPr>
                <w:sz w:val="18"/>
                <w:szCs w:val="18"/>
              </w:rPr>
            </w:pPr>
            <w:r>
              <w:rPr>
                <w:rFonts w:hint="eastAsia"/>
                <w:sz w:val="18"/>
                <w:szCs w:val="18"/>
              </w:rPr>
              <w:t>无支撑腿（脚）屏风桌板按</w:t>
            </w:r>
            <w:r w:rsidR="000C0A51">
              <w:rPr>
                <w:rFonts w:hint="eastAsia"/>
                <w:sz w:val="18"/>
                <w:szCs w:val="18"/>
              </w:rPr>
              <w:t>7.6</w:t>
            </w:r>
            <w:r>
              <w:rPr>
                <w:rFonts w:hint="eastAsia"/>
                <w:sz w:val="18"/>
                <w:szCs w:val="18"/>
              </w:rPr>
              <w:t>.2规定施力200N</w:t>
            </w:r>
          </w:p>
        </w:tc>
        <w:tc>
          <w:tcPr>
            <w:tcW w:w="1416" w:type="pct"/>
            <w:tcBorders>
              <w:top w:val="single" w:sz="6" w:space="0" w:color="auto"/>
              <w:left w:val="single" w:sz="6" w:space="0" w:color="auto"/>
              <w:bottom w:val="single" w:sz="6" w:space="0" w:color="auto"/>
              <w:right w:val="single" w:sz="6" w:space="0" w:color="auto"/>
            </w:tcBorders>
            <w:vAlign w:val="center"/>
            <w:hideMark/>
          </w:tcPr>
          <w:p w:rsidR="002332A0" w:rsidRDefault="002332A0">
            <w:pPr>
              <w:pStyle w:val="afffffffffff5"/>
              <w:ind w:firstLineChars="0" w:firstLine="0"/>
              <w:rPr>
                <w:rFonts w:hAnsi="宋体"/>
                <w:sz w:val="18"/>
                <w:szCs w:val="18"/>
              </w:rPr>
            </w:pPr>
            <w:r>
              <w:rPr>
                <w:rFonts w:hAnsi="宋体" w:hint="eastAsia"/>
                <w:sz w:val="18"/>
                <w:szCs w:val="18"/>
              </w:rPr>
              <w:t>无撑脱现象</w:t>
            </w:r>
          </w:p>
        </w:tc>
        <w:tc>
          <w:tcPr>
            <w:tcW w:w="371" w:type="pct"/>
            <w:tcBorders>
              <w:top w:val="single" w:sz="6" w:space="0" w:color="auto"/>
              <w:left w:val="single" w:sz="6" w:space="0" w:color="auto"/>
              <w:bottom w:val="single" w:sz="6" w:space="0" w:color="auto"/>
              <w:right w:val="single" w:sz="6" w:space="0" w:color="auto"/>
            </w:tcBorders>
            <w:vAlign w:val="center"/>
            <w:hideMark/>
          </w:tcPr>
          <w:p w:rsidR="002332A0" w:rsidRDefault="000C0A51" w:rsidP="00CE3E50">
            <w:pPr>
              <w:pStyle w:val="afffffffffff5"/>
              <w:ind w:firstLineChars="0" w:firstLine="0"/>
              <w:jc w:val="center"/>
              <w:rPr>
                <w:rFonts w:hAnsi="宋体"/>
                <w:sz w:val="18"/>
                <w:szCs w:val="18"/>
              </w:rPr>
            </w:pPr>
            <w:r>
              <w:rPr>
                <w:rFonts w:hAnsi="宋体" w:hint="eastAsia"/>
                <w:sz w:val="18"/>
                <w:szCs w:val="18"/>
              </w:rPr>
              <w:t>7.6</w:t>
            </w:r>
            <w:r w:rsidR="002332A0">
              <w:rPr>
                <w:rFonts w:hAnsi="宋体" w:hint="eastAsia"/>
                <w:sz w:val="18"/>
                <w:szCs w:val="18"/>
              </w:rPr>
              <w:t>.2</w:t>
            </w:r>
          </w:p>
        </w:tc>
        <w:tc>
          <w:tcPr>
            <w:tcW w:w="297" w:type="pct"/>
            <w:tcBorders>
              <w:top w:val="single" w:sz="6" w:space="0" w:color="auto"/>
              <w:left w:val="single" w:sz="6" w:space="0" w:color="auto"/>
              <w:bottom w:val="single" w:sz="6" w:space="0" w:color="auto"/>
              <w:right w:val="single" w:sz="6" w:space="0" w:color="auto"/>
            </w:tcBorders>
            <w:vAlign w:val="center"/>
            <w:hideMark/>
          </w:tcPr>
          <w:p w:rsidR="002332A0" w:rsidRDefault="002332A0" w:rsidP="00CE3E50">
            <w:pPr>
              <w:pStyle w:val="afffffffffff5"/>
              <w:ind w:firstLineChars="0" w:firstLine="0"/>
              <w:jc w:val="center"/>
              <w:rPr>
                <w:rFonts w:hAnsi="宋体"/>
                <w:sz w:val="18"/>
                <w:szCs w:val="18"/>
              </w:rPr>
            </w:pPr>
            <w:r>
              <w:rPr>
                <w:rFonts w:hAnsi="宋体" w:hint="eastAsia"/>
                <w:sz w:val="18"/>
                <w:szCs w:val="18"/>
              </w:rPr>
              <w:t>√</w:t>
            </w:r>
          </w:p>
        </w:tc>
        <w:tc>
          <w:tcPr>
            <w:tcW w:w="308" w:type="pct"/>
            <w:tcBorders>
              <w:top w:val="single" w:sz="6" w:space="0" w:color="auto"/>
              <w:left w:val="single" w:sz="6" w:space="0" w:color="auto"/>
              <w:bottom w:val="single" w:sz="6" w:space="0" w:color="auto"/>
              <w:right w:val="single" w:sz="6" w:space="0" w:color="auto"/>
            </w:tcBorders>
            <w:vAlign w:val="center"/>
          </w:tcPr>
          <w:p w:rsidR="002332A0" w:rsidRDefault="002332A0"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6"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992769" w:rsidTr="008A7A78">
        <w:trPr>
          <w:trHeight w:val="340"/>
        </w:trPr>
        <w:tc>
          <w:tcPr>
            <w:tcW w:w="226" w:type="pct"/>
            <w:tcBorders>
              <w:top w:val="single" w:sz="6" w:space="0" w:color="auto"/>
              <w:left w:val="single" w:sz="12" w:space="0" w:color="auto"/>
              <w:bottom w:val="single" w:sz="6" w:space="0" w:color="auto"/>
              <w:right w:val="single" w:sz="6" w:space="0" w:color="auto"/>
            </w:tcBorders>
            <w:vAlign w:val="center"/>
            <w:hideMark/>
          </w:tcPr>
          <w:p w:rsidR="00992769" w:rsidRDefault="00992769">
            <w:pPr>
              <w:pStyle w:val="afffffffffff5"/>
              <w:ind w:leftChars="-1" w:hangingChars="1" w:hanging="2"/>
              <w:jc w:val="center"/>
              <w:rPr>
                <w:rFonts w:hAnsi="宋体"/>
                <w:sz w:val="18"/>
                <w:szCs w:val="18"/>
              </w:rPr>
            </w:pPr>
            <w:r>
              <w:rPr>
                <w:rFonts w:hAnsi="宋体" w:hint="eastAsia"/>
                <w:sz w:val="18"/>
                <w:szCs w:val="18"/>
              </w:rPr>
              <w:t>3</w:t>
            </w:r>
          </w:p>
        </w:tc>
        <w:tc>
          <w:tcPr>
            <w:tcW w:w="716" w:type="pct"/>
            <w:tcBorders>
              <w:top w:val="single" w:sz="6" w:space="0" w:color="auto"/>
              <w:left w:val="single" w:sz="6" w:space="0" w:color="auto"/>
              <w:bottom w:val="single" w:sz="6" w:space="0" w:color="auto"/>
              <w:right w:val="single" w:sz="6" w:space="0" w:color="auto"/>
            </w:tcBorders>
            <w:vAlign w:val="center"/>
            <w:hideMark/>
          </w:tcPr>
          <w:p w:rsidR="00992769" w:rsidRDefault="00992769" w:rsidP="008A7A78">
            <w:pPr>
              <w:pStyle w:val="afffffffffff5"/>
              <w:ind w:firstLineChars="0" w:firstLine="0"/>
              <w:jc w:val="center"/>
              <w:rPr>
                <w:rFonts w:hAnsi="宋体"/>
                <w:sz w:val="18"/>
                <w:szCs w:val="18"/>
              </w:rPr>
            </w:pPr>
            <w:r>
              <w:rPr>
                <w:rFonts w:hAnsi="宋体" w:hint="eastAsia"/>
                <w:sz w:val="18"/>
                <w:szCs w:val="18"/>
              </w:rPr>
              <w:t>桌面垂直静载荷</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992769" w:rsidRDefault="00992769" w:rsidP="000C0A51">
            <w:pPr>
              <w:pStyle w:val="afffffffffff5"/>
              <w:ind w:leftChars="-1" w:hangingChars="1" w:hanging="2"/>
              <w:rPr>
                <w:sz w:val="18"/>
                <w:szCs w:val="18"/>
              </w:rPr>
            </w:pPr>
            <w:r>
              <w:rPr>
                <w:rFonts w:hint="eastAsia"/>
                <w:sz w:val="18"/>
                <w:szCs w:val="18"/>
              </w:rPr>
              <w:t>在屏风桌（台）面，按</w:t>
            </w:r>
            <w:r w:rsidR="000C0A51">
              <w:rPr>
                <w:rFonts w:hint="eastAsia"/>
                <w:sz w:val="18"/>
                <w:szCs w:val="18"/>
              </w:rPr>
              <w:t>产品说明中</w:t>
            </w:r>
            <w:r>
              <w:rPr>
                <w:rFonts w:hint="eastAsia"/>
                <w:sz w:val="18"/>
                <w:szCs w:val="18"/>
              </w:rPr>
              <w:t>标称的最大载荷的2倍，加载24h</w:t>
            </w:r>
          </w:p>
        </w:tc>
        <w:tc>
          <w:tcPr>
            <w:tcW w:w="1416" w:type="pct"/>
            <w:vMerge w:val="restart"/>
            <w:tcBorders>
              <w:top w:val="single" w:sz="6" w:space="0" w:color="auto"/>
              <w:left w:val="single" w:sz="6" w:space="0" w:color="auto"/>
              <w:right w:val="single" w:sz="6" w:space="0" w:color="auto"/>
            </w:tcBorders>
            <w:vAlign w:val="center"/>
            <w:hideMark/>
          </w:tcPr>
          <w:p w:rsidR="00992769" w:rsidRDefault="00992769">
            <w:pPr>
              <w:pStyle w:val="afffffffffff5"/>
              <w:ind w:leftChars="-1" w:hangingChars="1" w:hanging="2"/>
              <w:rPr>
                <w:rFonts w:hAnsi="宋体"/>
                <w:sz w:val="18"/>
                <w:szCs w:val="18"/>
              </w:rPr>
            </w:pPr>
            <w:r>
              <w:rPr>
                <w:rFonts w:hAnsi="宋体" w:hint="eastAsia"/>
                <w:sz w:val="18"/>
                <w:szCs w:val="18"/>
              </w:rPr>
              <w:t>1、零、部件应无断裂或豁裂；</w:t>
            </w:r>
          </w:p>
          <w:p w:rsidR="00992769" w:rsidRDefault="00992769">
            <w:pPr>
              <w:pStyle w:val="afffffffffff5"/>
              <w:ind w:leftChars="-1" w:hangingChars="1" w:hanging="2"/>
              <w:rPr>
                <w:rFonts w:hAnsi="宋体"/>
                <w:sz w:val="18"/>
                <w:szCs w:val="18"/>
              </w:rPr>
            </w:pPr>
            <w:r>
              <w:rPr>
                <w:rFonts w:hAnsi="宋体" w:hint="eastAsia"/>
                <w:sz w:val="18"/>
                <w:szCs w:val="18"/>
              </w:rPr>
              <w:t>2、紧固连接部件、五金连接件应无松动；</w:t>
            </w:r>
          </w:p>
          <w:p w:rsidR="00992769" w:rsidRDefault="00992769">
            <w:pPr>
              <w:pStyle w:val="afffffffffff5"/>
              <w:ind w:leftChars="-1" w:hangingChars="1" w:hanging="2"/>
              <w:rPr>
                <w:rFonts w:hAnsi="宋体"/>
                <w:sz w:val="18"/>
                <w:szCs w:val="18"/>
              </w:rPr>
            </w:pPr>
            <w:r>
              <w:rPr>
                <w:rFonts w:hAnsi="宋体" w:hint="eastAsia"/>
                <w:sz w:val="18"/>
                <w:szCs w:val="18"/>
              </w:rPr>
              <w:t>3、零、部件应无严重影响使用功能的磨损或变形；</w:t>
            </w:r>
          </w:p>
          <w:p w:rsidR="00992769" w:rsidRDefault="00992769">
            <w:pPr>
              <w:pStyle w:val="afffffffffff5"/>
              <w:ind w:leftChars="-1" w:hangingChars="1" w:hanging="2"/>
              <w:rPr>
                <w:rFonts w:hAnsi="宋体"/>
                <w:sz w:val="18"/>
                <w:szCs w:val="18"/>
              </w:rPr>
            </w:pPr>
            <w:r>
              <w:rPr>
                <w:rFonts w:hAnsi="宋体" w:hint="eastAsia"/>
                <w:sz w:val="18"/>
                <w:szCs w:val="18"/>
              </w:rPr>
              <w:t>4、桌面最大挠度≤0.5%；</w:t>
            </w:r>
          </w:p>
          <w:p w:rsidR="00992769" w:rsidRDefault="00992769">
            <w:pPr>
              <w:pStyle w:val="afffffffffff5"/>
              <w:ind w:leftChars="-1" w:hangingChars="1" w:hanging="2"/>
              <w:rPr>
                <w:rFonts w:hAnsi="宋体"/>
                <w:sz w:val="18"/>
                <w:szCs w:val="18"/>
              </w:rPr>
            </w:pPr>
            <w:r>
              <w:rPr>
                <w:rFonts w:hAnsi="宋体" w:hint="eastAsia"/>
                <w:sz w:val="18"/>
                <w:szCs w:val="18"/>
              </w:rPr>
              <w:t>5、桌面位移≤15mm；</w:t>
            </w:r>
          </w:p>
          <w:p w:rsidR="00992769" w:rsidRDefault="00992769">
            <w:pPr>
              <w:pStyle w:val="afffffffffff5"/>
              <w:ind w:leftChars="-1" w:hangingChars="1" w:hanging="2"/>
              <w:rPr>
                <w:rFonts w:hAnsi="宋体"/>
                <w:sz w:val="18"/>
                <w:szCs w:val="18"/>
              </w:rPr>
            </w:pPr>
            <w:r>
              <w:rPr>
                <w:rFonts w:hAnsi="宋体" w:hint="eastAsia"/>
                <w:sz w:val="18"/>
                <w:szCs w:val="18"/>
              </w:rPr>
              <w:t>6、活动部件（包括门夹装置）的开关应灵便。</w:t>
            </w:r>
          </w:p>
        </w:tc>
        <w:tc>
          <w:tcPr>
            <w:tcW w:w="371" w:type="pct"/>
            <w:tcBorders>
              <w:top w:val="single" w:sz="6" w:space="0" w:color="auto"/>
              <w:left w:val="single" w:sz="6" w:space="0" w:color="auto"/>
              <w:bottom w:val="single" w:sz="6" w:space="0" w:color="auto"/>
              <w:right w:val="single" w:sz="6" w:space="0" w:color="auto"/>
            </w:tcBorders>
            <w:vAlign w:val="center"/>
            <w:hideMark/>
          </w:tcPr>
          <w:p w:rsidR="00992769" w:rsidRDefault="000C0A51" w:rsidP="00CE3E50">
            <w:pPr>
              <w:pStyle w:val="afffffffffff5"/>
              <w:ind w:firstLineChars="0" w:firstLine="0"/>
              <w:jc w:val="center"/>
              <w:rPr>
                <w:rFonts w:hAnsi="宋体"/>
                <w:sz w:val="18"/>
                <w:szCs w:val="18"/>
              </w:rPr>
            </w:pPr>
            <w:r>
              <w:rPr>
                <w:rFonts w:hAnsi="宋体" w:hint="eastAsia"/>
                <w:sz w:val="18"/>
                <w:szCs w:val="18"/>
              </w:rPr>
              <w:t>7.6</w:t>
            </w:r>
            <w:r w:rsidR="00992769">
              <w:rPr>
                <w:rFonts w:hAnsi="宋体" w:hint="eastAsia"/>
                <w:sz w:val="18"/>
                <w:szCs w:val="18"/>
              </w:rPr>
              <w:t>.3</w:t>
            </w:r>
          </w:p>
        </w:tc>
        <w:tc>
          <w:tcPr>
            <w:tcW w:w="297" w:type="pct"/>
            <w:tcBorders>
              <w:top w:val="single" w:sz="6" w:space="0" w:color="auto"/>
              <w:left w:val="single" w:sz="6" w:space="0" w:color="auto"/>
              <w:bottom w:val="single" w:sz="6" w:space="0" w:color="auto"/>
              <w:right w:val="single" w:sz="6" w:space="0" w:color="auto"/>
            </w:tcBorders>
            <w:vAlign w:val="center"/>
            <w:hideMark/>
          </w:tcPr>
          <w:p w:rsidR="00992769" w:rsidRDefault="00992769" w:rsidP="00CE3E50">
            <w:pPr>
              <w:pStyle w:val="afffffffffff5"/>
              <w:ind w:firstLineChars="0" w:firstLine="0"/>
              <w:jc w:val="center"/>
              <w:rPr>
                <w:rFonts w:hAnsi="宋体"/>
                <w:sz w:val="18"/>
                <w:szCs w:val="18"/>
              </w:rPr>
            </w:pPr>
            <w:r>
              <w:rPr>
                <w:rFonts w:hAnsi="宋体" w:hint="eastAsia"/>
                <w:sz w:val="18"/>
                <w:szCs w:val="18"/>
              </w:rPr>
              <w:t>√</w:t>
            </w:r>
          </w:p>
        </w:tc>
        <w:tc>
          <w:tcPr>
            <w:tcW w:w="308" w:type="pct"/>
            <w:tcBorders>
              <w:top w:val="single" w:sz="6" w:space="0" w:color="auto"/>
              <w:left w:val="single" w:sz="6" w:space="0" w:color="auto"/>
              <w:bottom w:val="single" w:sz="6" w:space="0" w:color="auto"/>
              <w:right w:val="single" w:sz="6" w:space="0" w:color="auto"/>
            </w:tcBorders>
            <w:vAlign w:val="center"/>
          </w:tcPr>
          <w:p w:rsidR="00992769" w:rsidRDefault="00992769"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6" w:space="0" w:color="auto"/>
              <w:right w:val="single" w:sz="12" w:space="0" w:color="auto"/>
            </w:tcBorders>
            <w:vAlign w:val="center"/>
          </w:tcPr>
          <w:p w:rsidR="00992769" w:rsidRDefault="00992769" w:rsidP="00CE3E50">
            <w:pPr>
              <w:pStyle w:val="afffffffffff5"/>
              <w:ind w:firstLineChars="0" w:firstLine="0"/>
              <w:jc w:val="center"/>
              <w:rPr>
                <w:rFonts w:hAnsi="宋体"/>
                <w:sz w:val="18"/>
                <w:szCs w:val="18"/>
              </w:rPr>
            </w:pPr>
          </w:p>
        </w:tc>
      </w:tr>
      <w:tr w:rsidR="00992769" w:rsidTr="008A7A78">
        <w:trPr>
          <w:trHeight w:val="340"/>
        </w:trPr>
        <w:tc>
          <w:tcPr>
            <w:tcW w:w="226" w:type="pct"/>
            <w:tcBorders>
              <w:top w:val="single" w:sz="6" w:space="0" w:color="auto"/>
              <w:left w:val="single" w:sz="12" w:space="0" w:color="auto"/>
              <w:bottom w:val="single" w:sz="6" w:space="0" w:color="auto"/>
              <w:right w:val="single" w:sz="6" w:space="0" w:color="auto"/>
            </w:tcBorders>
            <w:vAlign w:val="center"/>
            <w:hideMark/>
          </w:tcPr>
          <w:p w:rsidR="00992769" w:rsidRDefault="00992769">
            <w:pPr>
              <w:pStyle w:val="afffffffffff5"/>
              <w:ind w:leftChars="-1" w:hangingChars="1" w:hanging="2"/>
              <w:jc w:val="center"/>
              <w:rPr>
                <w:rFonts w:hAnsi="宋体"/>
                <w:sz w:val="18"/>
                <w:szCs w:val="18"/>
              </w:rPr>
            </w:pPr>
            <w:r>
              <w:rPr>
                <w:rFonts w:hAnsi="宋体" w:hint="eastAsia"/>
                <w:sz w:val="18"/>
                <w:szCs w:val="18"/>
              </w:rPr>
              <w:t>4</w:t>
            </w:r>
          </w:p>
        </w:tc>
        <w:tc>
          <w:tcPr>
            <w:tcW w:w="716" w:type="pct"/>
            <w:tcBorders>
              <w:top w:val="single" w:sz="6" w:space="0" w:color="auto"/>
              <w:left w:val="single" w:sz="6" w:space="0" w:color="auto"/>
              <w:bottom w:val="single" w:sz="6" w:space="0" w:color="auto"/>
              <w:right w:val="single" w:sz="6" w:space="0" w:color="auto"/>
            </w:tcBorders>
            <w:vAlign w:val="center"/>
            <w:hideMark/>
          </w:tcPr>
          <w:p w:rsidR="00992769" w:rsidRDefault="00992769" w:rsidP="008A7A78">
            <w:pPr>
              <w:pStyle w:val="afffffffffff5"/>
              <w:ind w:leftChars="-1" w:hangingChars="1" w:hanging="2"/>
              <w:jc w:val="center"/>
              <w:rPr>
                <w:rFonts w:hAnsi="宋体"/>
                <w:sz w:val="18"/>
                <w:szCs w:val="18"/>
              </w:rPr>
            </w:pPr>
            <w:r>
              <w:rPr>
                <w:rFonts w:hAnsi="宋体" w:hint="eastAsia"/>
                <w:sz w:val="18"/>
                <w:szCs w:val="18"/>
              </w:rPr>
              <w:t>坐姿桌面垂直冲击</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992769" w:rsidRDefault="00992769">
            <w:pPr>
              <w:pStyle w:val="afffffffffff5"/>
              <w:ind w:leftChars="-1" w:hangingChars="1" w:hanging="2"/>
              <w:rPr>
                <w:sz w:val="18"/>
                <w:szCs w:val="18"/>
              </w:rPr>
            </w:pPr>
            <w:r>
              <w:rPr>
                <w:rFonts w:hint="eastAsia"/>
                <w:sz w:val="18"/>
                <w:szCs w:val="18"/>
              </w:rPr>
              <w:t>质量（25土0.l）kg冲击器，跌落高度140mm，冲击2次</w:t>
            </w:r>
          </w:p>
        </w:tc>
        <w:tc>
          <w:tcPr>
            <w:tcW w:w="1416" w:type="pct"/>
            <w:vMerge/>
            <w:tcBorders>
              <w:left w:val="single" w:sz="6" w:space="0" w:color="auto"/>
              <w:right w:val="single" w:sz="6" w:space="0" w:color="auto"/>
            </w:tcBorders>
            <w:vAlign w:val="center"/>
          </w:tcPr>
          <w:p w:rsidR="00992769" w:rsidRDefault="00992769">
            <w:pPr>
              <w:pStyle w:val="afffffffffff5"/>
              <w:ind w:firstLine="360"/>
              <w:rPr>
                <w:rFonts w:hAnsi="宋体"/>
                <w:sz w:val="18"/>
                <w:szCs w:val="18"/>
              </w:rPr>
            </w:pPr>
          </w:p>
        </w:tc>
        <w:tc>
          <w:tcPr>
            <w:tcW w:w="371" w:type="pct"/>
            <w:tcBorders>
              <w:top w:val="single" w:sz="6" w:space="0" w:color="auto"/>
              <w:left w:val="single" w:sz="6" w:space="0" w:color="auto"/>
              <w:bottom w:val="single" w:sz="4" w:space="0" w:color="auto"/>
              <w:right w:val="single" w:sz="6" w:space="0" w:color="auto"/>
            </w:tcBorders>
            <w:vAlign w:val="center"/>
            <w:hideMark/>
          </w:tcPr>
          <w:p w:rsidR="00992769" w:rsidRDefault="000C0A51" w:rsidP="00CE3E50">
            <w:pPr>
              <w:pStyle w:val="afffffffffff5"/>
              <w:ind w:firstLineChars="0" w:firstLine="0"/>
              <w:jc w:val="center"/>
              <w:rPr>
                <w:rFonts w:hAnsi="宋体"/>
                <w:sz w:val="18"/>
                <w:szCs w:val="18"/>
              </w:rPr>
            </w:pPr>
            <w:r>
              <w:rPr>
                <w:rFonts w:hAnsi="宋体" w:hint="eastAsia"/>
                <w:sz w:val="18"/>
                <w:szCs w:val="18"/>
              </w:rPr>
              <w:t>7.6</w:t>
            </w:r>
            <w:r w:rsidR="00992769">
              <w:rPr>
                <w:rFonts w:hAnsi="宋体" w:hint="eastAsia"/>
                <w:sz w:val="18"/>
                <w:szCs w:val="18"/>
              </w:rPr>
              <w:t>.4</w:t>
            </w:r>
          </w:p>
        </w:tc>
        <w:tc>
          <w:tcPr>
            <w:tcW w:w="297" w:type="pct"/>
            <w:tcBorders>
              <w:top w:val="single" w:sz="6" w:space="0" w:color="auto"/>
              <w:left w:val="single" w:sz="6" w:space="0" w:color="auto"/>
              <w:bottom w:val="single" w:sz="4" w:space="0" w:color="auto"/>
              <w:right w:val="single" w:sz="6" w:space="0" w:color="auto"/>
            </w:tcBorders>
            <w:vAlign w:val="center"/>
            <w:hideMark/>
          </w:tcPr>
          <w:p w:rsidR="00992769" w:rsidRDefault="00992769" w:rsidP="00CE3E50">
            <w:pPr>
              <w:pStyle w:val="afffffffffff5"/>
              <w:ind w:firstLineChars="0" w:firstLine="0"/>
              <w:jc w:val="center"/>
              <w:rPr>
                <w:rFonts w:hAnsi="宋体"/>
                <w:sz w:val="18"/>
                <w:szCs w:val="18"/>
              </w:rPr>
            </w:pPr>
            <w:r>
              <w:rPr>
                <w:rFonts w:hAnsi="宋体" w:hint="eastAsia"/>
                <w:sz w:val="18"/>
                <w:szCs w:val="18"/>
              </w:rPr>
              <w:t>√</w:t>
            </w:r>
          </w:p>
        </w:tc>
        <w:tc>
          <w:tcPr>
            <w:tcW w:w="308" w:type="pct"/>
            <w:tcBorders>
              <w:top w:val="single" w:sz="6" w:space="0" w:color="auto"/>
              <w:left w:val="single" w:sz="6" w:space="0" w:color="auto"/>
              <w:bottom w:val="single" w:sz="4" w:space="0" w:color="auto"/>
              <w:right w:val="single" w:sz="6" w:space="0" w:color="auto"/>
            </w:tcBorders>
            <w:vAlign w:val="center"/>
          </w:tcPr>
          <w:p w:rsidR="00992769" w:rsidRDefault="00992769"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4" w:space="0" w:color="auto"/>
              <w:right w:val="single" w:sz="12" w:space="0" w:color="auto"/>
            </w:tcBorders>
            <w:vAlign w:val="center"/>
          </w:tcPr>
          <w:p w:rsidR="00992769" w:rsidRDefault="00992769" w:rsidP="00CE3E50">
            <w:pPr>
              <w:pStyle w:val="afffffffffff5"/>
              <w:ind w:firstLineChars="0" w:firstLine="0"/>
              <w:jc w:val="center"/>
              <w:rPr>
                <w:rFonts w:hAnsi="宋体"/>
                <w:sz w:val="18"/>
                <w:szCs w:val="18"/>
              </w:rPr>
            </w:pPr>
          </w:p>
        </w:tc>
      </w:tr>
      <w:tr w:rsidR="00992769" w:rsidTr="008A7A78">
        <w:trPr>
          <w:trHeight w:val="448"/>
        </w:trPr>
        <w:tc>
          <w:tcPr>
            <w:tcW w:w="226" w:type="pct"/>
            <w:tcBorders>
              <w:top w:val="single" w:sz="6" w:space="0" w:color="auto"/>
              <w:left w:val="single" w:sz="12" w:space="0" w:color="auto"/>
              <w:bottom w:val="single" w:sz="6" w:space="0" w:color="auto"/>
              <w:right w:val="single" w:sz="6" w:space="0" w:color="auto"/>
            </w:tcBorders>
            <w:vAlign w:val="center"/>
            <w:hideMark/>
          </w:tcPr>
          <w:p w:rsidR="00992769" w:rsidRDefault="00992769">
            <w:pPr>
              <w:pStyle w:val="afffffffffff5"/>
              <w:ind w:leftChars="-1" w:hangingChars="1" w:hanging="2"/>
              <w:jc w:val="center"/>
              <w:rPr>
                <w:rFonts w:hAnsi="宋体"/>
                <w:sz w:val="18"/>
                <w:szCs w:val="18"/>
              </w:rPr>
            </w:pPr>
            <w:r>
              <w:rPr>
                <w:rFonts w:hAnsi="宋体" w:hint="eastAsia"/>
                <w:sz w:val="18"/>
                <w:szCs w:val="18"/>
              </w:rPr>
              <w:t>5</w:t>
            </w:r>
          </w:p>
        </w:tc>
        <w:tc>
          <w:tcPr>
            <w:tcW w:w="716" w:type="pct"/>
            <w:tcBorders>
              <w:top w:val="single" w:sz="6" w:space="0" w:color="auto"/>
              <w:left w:val="single" w:sz="6" w:space="0" w:color="auto"/>
              <w:bottom w:val="single" w:sz="6" w:space="0" w:color="auto"/>
              <w:right w:val="single" w:sz="6" w:space="0" w:color="auto"/>
            </w:tcBorders>
            <w:vAlign w:val="center"/>
            <w:hideMark/>
          </w:tcPr>
          <w:p w:rsidR="00992769" w:rsidRDefault="00992769" w:rsidP="008A7A78">
            <w:pPr>
              <w:pStyle w:val="afffffffffff5"/>
              <w:ind w:firstLineChars="0" w:firstLine="0"/>
              <w:jc w:val="center"/>
              <w:rPr>
                <w:rFonts w:hAnsi="宋体"/>
                <w:sz w:val="18"/>
                <w:szCs w:val="18"/>
              </w:rPr>
            </w:pPr>
            <w:r>
              <w:rPr>
                <w:rFonts w:hAnsi="宋体" w:hint="eastAsia"/>
                <w:sz w:val="18"/>
                <w:szCs w:val="18"/>
              </w:rPr>
              <w:t>桌面水平静载荷</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992769" w:rsidRDefault="00992769">
            <w:pPr>
              <w:pStyle w:val="afffffffffff5"/>
              <w:ind w:leftChars="-1" w:hangingChars="1" w:hanging="2"/>
              <w:rPr>
                <w:sz w:val="18"/>
                <w:szCs w:val="18"/>
              </w:rPr>
            </w:pPr>
            <w:r>
              <w:rPr>
                <w:rFonts w:hint="eastAsia"/>
                <w:sz w:val="18"/>
                <w:szCs w:val="18"/>
              </w:rPr>
              <w:t>加力450N，加载10次</w:t>
            </w:r>
          </w:p>
        </w:tc>
        <w:tc>
          <w:tcPr>
            <w:tcW w:w="1416" w:type="pct"/>
            <w:vMerge/>
            <w:tcBorders>
              <w:left w:val="single" w:sz="6" w:space="0" w:color="auto"/>
              <w:right w:val="single" w:sz="6" w:space="0" w:color="auto"/>
            </w:tcBorders>
            <w:vAlign w:val="center"/>
          </w:tcPr>
          <w:p w:rsidR="00992769" w:rsidRDefault="00992769">
            <w:pPr>
              <w:pStyle w:val="afffffffffff5"/>
              <w:ind w:firstLine="360"/>
              <w:rPr>
                <w:rFonts w:hAnsi="宋体"/>
                <w:sz w:val="18"/>
                <w:szCs w:val="18"/>
              </w:rPr>
            </w:pPr>
          </w:p>
        </w:tc>
        <w:tc>
          <w:tcPr>
            <w:tcW w:w="371" w:type="pct"/>
            <w:tcBorders>
              <w:top w:val="single" w:sz="6" w:space="0" w:color="auto"/>
              <w:left w:val="single" w:sz="6" w:space="0" w:color="auto"/>
              <w:bottom w:val="single" w:sz="4" w:space="0" w:color="auto"/>
              <w:right w:val="single" w:sz="6" w:space="0" w:color="auto"/>
            </w:tcBorders>
            <w:vAlign w:val="center"/>
            <w:hideMark/>
          </w:tcPr>
          <w:p w:rsidR="00992769" w:rsidRDefault="000C0A51" w:rsidP="00CE3E50">
            <w:pPr>
              <w:pStyle w:val="afffffffffff5"/>
              <w:ind w:firstLineChars="0" w:firstLine="0"/>
              <w:jc w:val="center"/>
              <w:rPr>
                <w:rFonts w:hAnsi="宋体"/>
                <w:sz w:val="18"/>
                <w:szCs w:val="18"/>
              </w:rPr>
            </w:pPr>
            <w:r>
              <w:rPr>
                <w:rFonts w:hAnsi="宋体" w:hint="eastAsia"/>
                <w:sz w:val="18"/>
                <w:szCs w:val="18"/>
              </w:rPr>
              <w:t>7.6</w:t>
            </w:r>
            <w:r w:rsidR="00992769">
              <w:rPr>
                <w:rFonts w:hAnsi="宋体" w:hint="eastAsia"/>
                <w:sz w:val="18"/>
                <w:szCs w:val="18"/>
              </w:rPr>
              <w:t>.5</w:t>
            </w:r>
          </w:p>
        </w:tc>
        <w:tc>
          <w:tcPr>
            <w:tcW w:w="297" w:type="pct"/>
            <w:tcBorders>
              <w:top w:val="single" w:sz="6" w:space="0" w:color="auto"/>
              <w:left w:val="single" w:sz="6" w:space="0" w:color="auto"/>
              <w:bottom w:val="single" w:sz="4" w:space="0" w:color="auto"/>
              <w:right w:val="single" w:sz="6" w:space="0" w:color="auto"/>
            </w:tcBorders>
            <w:vAlign w:val="center"/>
            <w:hideMark/>
          </w:tcPr>
          <w:p w:rsidR="00992769" w:rsidRDefault="00992769" w:rsidP="00CE3E50">
            <w:pPr>
              <w:pStyle w:val="afffffffffff5"/>
              <w:ind w:firstLineChars="0" w:firstLine="0"/>
              <w:jc w:val="center"/>
              <w:rPr>
                <w:rFonts w:hAnsi="宋体"/>
                <w:sz w:val="18"/>
                <w:szCs w:val="18"/>
              </w:rPr>
            </w:pPr>
            <w:r>
              <w:rPr>
                <w:rFonts w:hAnsi="宋体" w:hint="eastAsia"/>
                <w:sz w:val="18"/>
                <w:szCs w:val="18"/>
              </w:rPr>
              <w:t>√</w:t>
            </w:r>
          </w:p>
        </w:tc>
        <w:tc>
          <w:tcPr>
            <w:tcW w:w="308" w:type="pct"/>
            <w:tcBorders>
              <w:top w:val="single" w:sz="6" w:space="0" w:color="auto"/>
              <w:left w:val="single" w:sz="6" w:space="0" w:color="auto"/>
              <w:bottom w:val="single" w:sz="4" w:space="0" w:color="auto"/>
              <w:right w:val="single" w:sz="6" w:space="0" w:color="auto"/>
            </w:tcBorders>
            <w:vAlign w:val="center"/>
          </w:tcPr>
          <w:p w:rsidR="00992769" w:rsidRDefault="00992769"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4" w:space="0" w:color="auto"/>
              <w:right w:val="single" w:sz="12" w:space="0" w:color="auto"/>
            </w:tcBorders>
            <w:vAlign w:val="center"/>
          </w:tcPr>
          <w:p w:rsidR="00992769" w:rsidRDefault="00992769" w:rsidP="00CE3E50">
            <w:pPr>
              <w:pStyle w:val="afffffffffff5"/>
              <w:ind w:firstLineChars="0" w:firstLine="0"/>
              <w:jc w:val="center"/>
              <w:rPr>
                <w:rFonts w:hAnsi="宋体"/>
                <w:sz w:val="18"/>
                <w:szCs w:val="18"/>
              </w:rPr>
            </w:pPr>
          </w:p>
        </w:tc>
      </w:tr>
      <w:tr w:rsidR="006E4D52" w:rsidTr="008A7A78">
        <w:trPr>
          <w:trHeight w:val="284"/>
        </w:trPr>
        <w:tc>
          <w:tcPr>
            <w:tcW w:w="226" w:type="pct"/>
            <w:vMerge w:val="restart"/>
            <w:tcBorders>
              <w:top w:val="single" w:sz="6" w:space="0" w:color="auto"/>
              <w:left w:val="single" w:sz="12" w:space="0" w:color="auto"/>
              <w:right w:val="single" w:sz="6" w:space="0" w:color="auto"/>
            </w:tcBorders>
            <w:vAlign w:val="center"/>
            <w:hideMark/>
          </w:tcPr>
          <w:p w:rsidR="006E4D52" w:rsidRDefault="006E4D52">
            <w:pPr>
              <w:pStyle w:val="afffffffffff5"/>
              <w:ind w:leftChars="-1" w:hangingChars="1" w:hanging="2"/>
              <w:jc w:val="center"/>
              <w:rPr>
                <w:rFonts w:hAnsi="宋体"/>
                <w:sz w:val="18"/>
                <w:szCs w:val="18"/>
              </w:rPr>
            </w:pPr>
            <w:r>
              <w:rPr>
                <w:rFonts w:hAnsi="宋体" w:hint="eastAsia"/>
                <w:sz w:val="18"/>
                <w:szCs w:val="18"/>
              </w:rPr>
              <w:t>6</w:t>
            </w:r>
          </w:p>
        </w:tc>
        <w:tc>
          <w:tcPr>
            <w:tcW w:w="716" w:type="pct"/>
            <w:vMerge w:val="restart"/>
            <w:tcBorders>
              <w:top w:val="single" w:sz="6" w:space="0" w:color="auto"/>
              <w:left w:val="single" w:sz="6" w:space="0" w:color="auto"/>
              <w:right w:val="single" w:sz="6" w:space="0" w:color="auto"/>
            </w:tcBorders>
            <w:vAlign w:val="center"/>
            <w:hideMark/>
          </w:tcPr>
          <w:p w:rsidR="006E4D52" w:rsidRDefault="006E4D52" w:rsidP="008A7A78">
            <w:pPr>
              <w:pStyle w:val="afffffffffff5"/>
              <w:ind w:firstLineChars="0" w:firstLine="0"/>
              <w:jc w:val="center"/>
              <w:rPr>
                <w:rFonts w:hAnsi="宋体"/>
                <w:sz w:val="18"/>
                <w:szCs w:val="18"/>
              </w:rPr>
            </w:pPr>
            <w:r>
              <w:rPr>
                <w:rFonts w:hAnsi="宋体" w:hint="eastAsia"/>
                <w:sz w:val="18"/>
                <w:szCs w:val="18"/>
              </w:rPr>
              <w:t>桌面水平耐久性</w:t>
            </w:r>
          </w:p>
        </w:tc>
        <w:tc>
          <w:tcPr>
            <w:tcW w:w="471" w:type="pct"/>
            <w:gridSpan w:val="2"/>
            <w:vMerge w:val="restart"/>
            <w:tcBorders>
              <w:top w:val="single" w:sz="6" w:space="0" w:color="auto"/>
              <w:left w:val="single" w:sz="6" w:space="0" w:color="auto"/>
              <w:right w:val="single" w:sz="6" w:space="0" w:color="auto"/>
            </w:tcBorders>
            <w:vAlign w:val="center"/>
            <w:hideMark/>
          </w:tcPr>
          <w:p w:rsidR="006E4D52" w:rsidRDefault="006E4D52">
            <w:pPr>
              <w:pStyle w:val="afffffffffff5"/>
              <w:ind w:leftChars="-1" w:hangingChars="1" w:hanging="2"/>
              <w:rPr>
                <w:sz w:val="18"/>
                <w:szCs w:val="18"/>
              </w:rPr>
            </w:pPr>
            <w:r>
              <w:rPr>
                <w:rFonts w:hint="eastAsia"/>
                <w:sz w:val="18"/>
                <w:szCs w:val="18"/>
              </w:rPr>
              <w:t>加力150N</w:t>
            </w:r>
          </w:p>
        </w:tc>
        <w:tc>
          <w:tcPr>
            <w:tcW w:w="318" w:type="pct"/>
            <w:gridSpan w:val="2"/>
            <w:tcBorders>
              <w:top w:val="single" w:sz="6" w:space="0" w:color="auto"/>
              <w:left w:val="single" w:sz="6" w:space="0" w:color="auto"/>
              <w:right w:val="single" w:sz="6" w:space="0" w:color="auto"/>
            </w:tcBorders>
            <w:vAlign w:val="center"/>
            <w:hideMark/>
          </w:tcPr>
          <w:p w:rsidR="006E4D52" w:rsidRPr="002332A0" w:rsidRDefault="006E4D52" w:rsidP="006E4D52">
            <w:pPr>
              <w:pStyle w:val="afffffffffff5"/>
              <w:spacing w:line="300" w:lineRule="exact"/>
              <w:ind w:firstLineChars="0" w:firstLine="0"/>
              <w:jc w:val="center"/>
              <w:rPr>
                <w:sz w:val="18"/>
                <w:szCs w:val="18"/>
              </w:rPr>
            </w:pPr>
            <w:r w:rsidRPr="002332A0">
              <w:rPr>
                <w:rFonts w:hAnsi="宋体" w:hint="eastAsia"/>
                <w:sz w:val="18"/>
                <w:szCs w:val="18"/>
              </w:rPr>
              <w:t>A级</w:t>
            </w:r>
          </w:p>
        </w:tc>
        <w:tc>
          <w:tcPr>
            <w:tcW w:w="595" w:type="pct"/>
            <w:tcBorders>
              <w:top w:val="single" w:sz="6" w:space="0" w:color="auto"/>
              <w:left w:val="single" w:sz="6" w:space="0" w:color="auto"/>
              <w:right w:val="single" w:sz="6" w:space="0" w:color="auto"/>
            </w:tcBorders>
            <w:vAlign w:val="center"/>
            <w:hideMark/>
          </w:tcPr>
          <w:p w:rsidR="006E4D52" w:rsidRPr="002332A0" w:rsidRDefault="006E4D52" w:rsidP="008A7A78">
            <w:pPr>
              <w:pStyle w:val="afffffffffff5"/>
              <w:ind w:firstLineChars="0" w:firstLine="0"/>
              <w:jc w:val="center"/>
              <w:rPr>
                <w:sz w:val="18"/>
                <w:szCs w:val="18"/>
              </w:rPr>
            </w:pPr>
            <w:r w:rsidRPr="002332A0">
              <w:rPr>
                <w:rFonts w:hint="eastAsia"/>
                <w:sz w:val="18"/>
                <w:szCs w:val="18"/>
              </w:rPr>
              <w:t>60 000</w:t>
            </w:r>
          </w:p>
        </w:tc>
        <w:tc>
          <w:tcPr>
            <w:tcW w:w="1416" w:type="pct"/>
            <w:vMerge/>
            <w:tcBorders>
              <w:left w:val="single" w:sz="6" w:space="0" w:color="auto"/>
              <w:right w:val="single" w:sz="6" w:space="0" w:color="auto"/>
            </w:tcBorders>
            <w:vAlign w:val="center"/>
          </w:tcPr>
          <w:p w:rsidR="006E4D52" w:rsidRDefault="006E4D52">
            <w:pPr>
              <w:pStyle w:val="afffffffffff5"/>
              <w:ind w:firstLine="360"/>
              <w:rPr>
                <w:rFonts w:hAnsi="宋体"/>
                <w:sz w:val="18"/>
                <w:szCs w:val="18"/>
              </w:rPr>
            </w:pPr>
          </w:p>
        </w:tc>
        <w:tc>
          <w:tcPr>
            <w:tcW w:w="371" w:type="pct"/>
            <w:vMerge w:val="restart"/>
            <w:tcBorders>
              <w:top w:val="single" w:sz="6" w:space="0" w:color="auto"/>
              <w:left w:val="single" w:sz="6" w:space="0" w:color="auto"/>
              <w:right w:val="single" w:sz="6" w:space="0" w:color="auto"/>
            </w:tcBorders>
            <w:vAlign w:val="center"/>
            <w:hideMark/>
          </w:tcPr>
          <w:p w:rsidR="006E4D52" w:rsidRDefault="000C0A51" w:rsidP="00CE3E50">
            <w:pPr>
              <w:pStyle w:val="afffffffffff5"/>
              <w:ind w:firstLineChars="0" w:firstLine="0"/>
              <w:jc w:val="center"/>
              <w:rPr>
                <w:rFonts w:hAnsi="宋体"/>
                <w:sz w:val="18"/>
                <w:szCs w:val="18"/>
              </w:rPr>
            </w:pPr>
            <w:r>
              <w:rPr>
                <w:rFonts w:hAnsi="宋体" w:hint="eastAsia"/>
                <w:sz w:val="18"/>
                <w:szCs w:val="18"/>
              </w:rPr>
              <w:t>7.6</w:t>
            </w:r>
            <w:r w:rsidR="006E4D52">
              <w:rPr>
                <w:rFonts w:hAnsi="宋体" w:hint="eastAsia"/>
                <w:sz w:val="18"/>
                <w:szCs w:val="18"/>
              </w:rPr>
              <w:t>.6</w:t>
            </w:r>
          </w:p>
        </w:tc>
        <w:tc>
          <w:tcPr>
            <w:tcW w:w="297" w:type="pct"/>
            <w:vMerge w:val="restart"/>
            <w:tcBorders>
              <w:top w:val="single" w:sz="6" w:space="0" w:color="auto"/>
              <w:left w:val="single" w:sz="6" w:space="0" w:color="auto"/>
              <w:right w:val="single" w:sz="6" w:space="0" w:color="auto"/>
            </w:tcBorders>
            <w:vAlign w:val="center"/>
          </w:tcPr>
          <w:p w:rsidR="006E4D52" w:rsidRDefault="006E4D52" w:rsidP="00CE3E50">
            <w:pPr>
              <w:pStyle w:val="afffffffffff5"/>
              <w:ind w:firstLineChars="0" w:firstLine="0"/>
              <w:jc w:val="center"/>
              <w:rPr>
                <w:rFonts w:hAnsi="宋体"/>
                <w:sz w:val="18"/>
                <w:szCs w:val="18"/>
              </w:rPr>
            </w:pPr>
          </w:p>
        </w:tc>
        <w:tc>
          <w:tcPr>
            <w:tcW w:w="308" w:type="pct"/>
            <w:vMerge w:val="restart"/>
            <w:tcBorders>
              <w:top w:val="single" w:sz="6" w:space="0" w:color="auto"/>
              <w:left w:val="single" w:sz="6" w:space="0" w:color="auto"/>
              <w:right w:val="single" w:sz="6" w:space="0" w:color="auto"/>
            </w:tcBorders>
            <w:vAlign w:val="center"/>
            <w:hideMark/>
          </w:tcPr>
          <w:p w:rsidR="006E4D52" w:rsidRDefault="006E4D52" w:rsidP="00CE3E50">
            <w:pPr>
              <w:pStyle w:val="afffffffffff5"/>
              <w:ind w:firstLineChars="0" w:firstLine="0"/>
              <w:jc w:val="center"/>
              <w:rPr>
                <w:rFonts w:hAnsi="宋体"/>
                <w:sz w:val="18"/>
                <w:szCs w:val="18"/>
              </w:rPr>
            </w:pPr>
            <w:r>
              <w:rPr>
                <w:rFonts w:hAnsi="宋体" w:hint="eastAsia"/>
                <w:sz w:val="18"/>
                <w:szCs w:val="18"/>
              </w:rPr>
              <w:t>√</w:t>
            </w:r>
          </w:p>
        </w:tc>
        <w:tc>
          <w:tcPr>
            <w:tcW w:w="282" w:type="pct"/>
            <w:vMerge w:val="restart"/>
            <w:tcBorders>
              <w:top w:val="single" w:sz="6" w:space="0" w:color="auto"/>
              <w:left w:val="single" w:sz="6" w:space="0" w:color="auto"/>
              <w:right w:val="single" w:sz="12" w:space="0" w:color="auto"/>
            </w:tcBorders>
            <w:vAlign w:val="center"/>
          </w:tcPr>
          <w:p w:rsidR="006E4D52" w:rsidRDefault="006E4D52" w:rsidP="00CE3E50">
            <w:pPr>
              <w:pStyle w:val="afffffffffff5"/>
              <w:ind w:firstLineChars="0" w:firstLine="0"/>
              <w:jc w:val="center"/>
              <w:rPr>
                <w:rFonts w:hAnsi="宋体"/>
                <w:sz w:val="18"/>
                <w:szCs w:val="18"/>
              </w:rPr>
            </w:pPr>
          </w:p>
        </w:tc>
      </w:tr>
      <w:tr w:rsidR="00992769" w:rsidTr="008A7A78">
        <w:trPr>
          <w:trHeight w:val="203"/>
        </w:trPr>
        <w:tc>
          <w:tcPr>
            <w:tcW w:w="226" w:type="pct"/>
            <w:vMerge/>
            <w:tcBorders>
              <w:left w:val="single" w:sz="12" w:space="0" w:color="auto"/>
              <w:right w:val="single" w:sz="6" w:space="0" w:color="auto"/>
            </w:tcBorders>
            <w:vAlign w:val="center"/>
          </w:tcPr>
          <w:p w:rsidR="00992769" w:rsidRDefault="00992769">
            <w:pPr>
              <w:pStyle w:val="afffffffffff5"/>
              <w:ind w:leftChars="-1" w:hangingChars="1" w:hanging="2"/>
            </w:pPr>
          </w:p>
        </w:tc>
        <w:tc>
          <w:tcPr>
            <w:tcW w:w="716" w:type="pct"/>
            <w:vMerge/>
            <w:tcBorders>
              <w:left w:val="single" w:sz="6" w:space="0" w:color="auto"/>
              <w:right w:val="single" w:sz="6" w:space="0" w:color="auto"/>
            </w:tcBorders>
            <w:vAlign w:val="center"/>
          </w:tcPr>
          <w:p w:rsidR="00992769" w:rsidRDefault="00992769" w:rsidP="008A7A78">
            <w:pPr>
              <w:pStyle w:val="afffffffffff5"/>
              <w:ind w:leftChars="-1" w:hangingChars="1" w:hanging="2"/>
              <w:jc w:val="center"/>
            </w:pPr>
          </w:p>
        </w:tc>
        <w:tc>
          <w:tcPr>
            <w:tcW w:w="471" w:type="pct"/>
            <w:gridSpan w:val="2"/>
            <w:vMerge/>
            <w:tcBorders>
              <w:left w:val="single" w:sz="6" w:space="0" w:color="auto"/>
              <w:right w:val="single" w:sz="6" w:space="0" w:color="auto"/>
            </w:tcBorders>
            <w:vAlign w:val="center"/>
          </w:tcPr>
          <w:p w:rsidR="00992769" w:rsidRDefault="00992769">
            <w:pPr>
              <w:pStyle w:val="afffffffffff5"/>
              <w:ind w:leftChars="-1" w:hangingChars="1" w:hanging="2"/>
            </w:pPr>
          </w:p>
        </w:tc>
        <w:tc>
          <w:tcPr>
            <w:tcW w:w="318" w:type="pct"/>
            <w:gridSpan w:val="2"/>
            <w:tcBorders>
              <w:top w:val="single" w:sz="6" w:space="0" w:color="auto"/>
              <w:left w:val="single" w:sz="6" w:space="0" w:color="auto"/>
              <w:bottom w:val="single" w:sz="6" w:space="0" w:color="auto"/>
              <w:right w:val="single" w:sz="6" w:space="0" w:color="auto"/>
            </w:tcBorders>
            <w:vAlign w:val="center"/>
            <w:hideMark/>
          </w:tcPr>
          <w:p w:rsidR="00992769" w:rsidRPr="002332A0" w:rsidRDefault="00992769" w:rsidP="00992769">
            <w:pPr>
              <w:pStyle w:val="afffffffffff5"/>
              <w:spacing w:line="300" w:lineRule="exact"/>
              <w:ind w:firstLineChars="0" w:firstLine="0"/>
              <w:jc w:val="center"/>
              <w:rPr>
                <w:sz w:val="18"/>
                <w:szCs w:val="18"/>
              </w:rPr>
            </w:pPr>
            <w:r w:rsidRPr="002332A0">
              <w:rPr>
                <w:rFonts w:hint="eastAsia"/>
                <w:sz w:val="18"/>
                <w:szCs w:val="18"/>
              </w:rPr>
              <w:t>B级</w:t>
            </w:r>
          </w:p>
        </w:tc>
        <w:tc>
          <w:tcPr>
            <w:tcW w:w="595" w:type="pct"/>
            <w:tcBorders>
              <w:top w:val="single" w:sz="6" w:space="0" w:color="auto"/>
              <w:left w:val="single" w:sz="6" w:space="0" w:color="auto"/>
              <w:bottom w:val="single" w:sz="6" w:space="0" w:color="auto"/>
              <w:right w:val="single" w:sz="6" w:space="0" w:color="auto"/>
            </w:tcBorders>
            <w:vAlign w:val="center"/>
            <w:hideMark/>
          </w:tcPr>
          <w:p w:rsidR="00992769" w:rsidRPr="002332A0" w:rsidRDefault="00992769" w:rsidP="008A7A78">
            <w:pPr>
              <w:pStyle w:val="afffffffffff5"/>
              <w:ind w:firstLineChars="0" w:firstLine="0"/>
              <w:jc w:val="center"/>
              <w:rPr>
                <w:sz w:val="18"/>
                <w:szCs w:val="18"/>
              </w:rPr>
            </w:pPr>
            <w:r w:rsidRPr="002332A0">
              <w:rPr>
                <w:rFonts w:hint="eastAsia"/>
                <w:sz w:val="18"/>
                <w:szCs w:val="18"/>
              </w:rPr>
              <w:t>30 000</w:t>
            </w:r>
          </w:p>
        </w:tc>
        <w:tc>
          <w:tcPr>
            <w:tcW w:w="1416" w:type="pct"/>
            <w:vMerge/>
            <w:tcBorders>
              <w:left w:val="single" w:sz="6" w:space="0" w:color="auto"/>
              <w:right w:val="single" w:sz="6" w:space="0" w:color="auto"/>
            </w:tcBorders>
            <w:vAlign w:val="center"/>
          </w:tcPr>
          <w:p w:rsidR="00992769" w:rsidRDefault="00992769">
            <w:pPr>
              <w:pStyle w:val="afffffffffff5"/>
              <w:ind w:leftChars="-1" w:hangingChars="1" w:hanging="2"/>
            </w:pPr>
          </w:p>
        </w:tc>
        <w:tc>
          <w:tcPr>
            <w:tcW w:w="371" w:type="pct"/>
            <w:vMerge/>
            <w:tcBorders>
              <w:left w:val="single" w:sz="6" w:space="0" w:color="auto"/>
              <w:right w:val="single" w:sz="6" w:space="0" w:color="auto"/>
            </w:tcBorders>
            <w:vAlign w:val="center"/>
          </w:tcPr>
          <w:p w:rsidR="00992769" w:rsidRDefault="00992769" w:rsidP="00CE3E50">
            <w:pPr>
              <w:pStyle w:val="afffffffffff5"/>
              <w:ind w:leftChars="-1" w:hangingChars="1" w:hanging="2"/>
              <w:jc w:val="center"/>
            </w:pPr>
          </w:p>
        </w:tc>
        <w:tc>
          <w:tcPr>
            <w:tcW w:w="297" w:type="pct"/>
            <w:vMerge/>
            <w:tcBorders>
              <w:left w:val="single" w:sz="6" w:space="0" w:color="auto"/>
              <w:right w:val="single" w:sz="6" w:space="0" w:color="auto"/>
            </w:tcBorders>
            <w:vAlign w:val="center"/>
          </w:tcPr>
          <w:p w:rsidR="00992769" w:rsidRDefault="00992769" w:rsidP="00CE3E50">
            <w:pPr>
              <w:pStyle w:val="afffffffffff5"/>
              <w:ind w:leftChars="-1" w:hangingChars="1" w:hanging="2"/>
              <w:jc w:val="center"/>
            </w:pPr>
          </w:p>
        </w:tc>
        <w:tc>
          <w:tcPr>
            <w:tcW w:w="308" w:type="pct"/>
            <w:vMerge/>
            <w:tcBorders>
              <w:left w:val="single" w:sz="6" w:space="0" w:color="auto"/>
              <w:right w:val="single" w:sz="6" w:space="0" w:color="auto"/>
            </w:tcBorders>
            <w:vAlign w:val="center"/>
          </w:tcPr>
          <w:p w:rsidR="00992769" w:rsidRDefault="00992769" w:rsidP="00CE3E50">
            <w:pPr>
              <w:pStyle w:val="afffffffffff5"/>
              <w:ind w:leftChars="-1" w:hangingChars="1" w:hanging="2"/>
              <w:jc w:val="center"/>
            </w:pPr>
          </w:p>
        </w:tc>
        <w:tc>
          <w:tcPr>
            <w:tcW w:w="282" w:type="pct"/>
            <w:vMerge/>
            <w:tcBorders>
              <w:left w:val="single" w:sz="6" w:space="0" w:color="auto"/>
              <w:right w:val="single" w:sz="12" w:space="0" w:color="auto"/>
            </w:tcBorders>
            <w:vAlign w:val="center"/>
          </w:tcPr>
          <w:p w:rsidR="00992769" w:rsidRDefault="00992769" w:rsidP="00CE3E50">
            <w:pPr>
              <w:pStyle w:val="afffffffffff5"/>
              <w:ind w:leftChars="-1" w:hangingChars="1" w:hanging="2"/>
              <w:jc w:val="center"/>
            </w:pPr>
          </w:p>
        </w:tc>
      </w:tr>
      <w:tr w:rsidR="00992769" w:rsidTr="008A7A78">
        <w:trPr>
          <w:trHeight w:val="203"/>
        </w:trPr>
        <w:tc>
          <w:tcPr>
            <w:tcW w:w="226" w:type="pct"/>
            <w:vMerge/>
            <w:tcBorders>
              <w:left w:val="single" w:sz="12" w:space="0" w:color="auto"/>
              <w:bottom w:val="single" w:sz="6" w:space="0" w:color="auto"/>
              <w:right w:val="single" w:sz="6" w:space="0" w:color="auto"/>
            </w:tcBorders>
            <w:vAlign w:val="center"/>
          </w:tcPr>
          <w:p w:rsidR="00992769" w:rsidRDefault="00992769">
            <w:pPr>
              <w:pStyle w:val="afffffffffff5"/>
              <w:ind w:leftChars="-1" w:hangingChars="1" w:hanging="2"/>
            </w:pPr>
          </w:p>
        </w:tc>
        <w:tc>
          <w:tcPr>
            <w:tcW w:w="716" w:type="pct"/>
            <w:vMerge/>
            <w:tcBorders>
              <w:left w:val="single" w:sz="6" w:space="0" w:color="auto"/>
              <w:bottom w:val="single" w:sz="6" w:space="0" w:color="auto"/>
              <w:right w:val="single" w:sz="6" w:space="0" w:color="auto"/>
            </w:tcBorders>
            <w:vAlign w:val="center"/>
          </w:tcPr>
          <w:p w:rsidR="00992769" w:rsidRDefault="00992769" w:rsidP="008A7A78">
            <w:pPr>
              <w:pStyle w:val="afffffffffff5"/>
              <w:ind w:leftChars="-1" w:hangingChars="1" w:hanging="2"/>
              <w:jc w:val="center"/>
            </w:pPr>
          </w:p>
        </w:tc>
        <w:tc>
          <w:tcPr>
            <w:tcW w:w="471" w:type="pct"/>
            <w:gridSpan w:val="2"/>
            <w:vMerge/>
            <w:tcBorders>
              <w:left w:val="single" w:sz="6" w:space="0" w:color="auto"/>
              <w:bottom w:val="single" w:sz="6" w:space="0" w:color="auto"/>
              <w:right w:val="single" w:sz="6" w:space="0" w:color="auto"/>
            </w:tcBorders>
            <w:vAlign w:val="center"/>
          </w:tcPr>
          <w:p w:rsidR="00992769" w:rsidRDefault="00992769">
            <w:pPr>
              <w:pStyle w:val="afffffffffff5"/>
              <w:ind w:leftChars="-1" w:hangingChars="1" w:hanging="2"/>
            </w:pPr>
          </w:p>
        </w:tc>
        <w:tc>
          <w:tcPr>
            <w:tcW w:w="318" w:type="pct"/>
            <w:gridSpan w:val="2"/>
            <w:tcBorders>
              <w:top w:val="single" w:sz="6" w:space="0" w:color="auto"/>
              <w:left w:val="single" w:sz="6" w:space="0" w:color="auto"/>
              <w:bottom w:val="single" w:sz="6" w:space="0" w:color="auto"/>
              <w:right w:val="single" w:sz="6" w:space="0" w:color="auto"/>
            </w:tcBorders>
            <w:vAlign w:val="center"/>
            <w:hideMark/>
          </w:tcPr>
          <w:p w:rsidR="00992769" w:rsidRPr="002332A0" w:rsidRDefault="00992769" w:rsidP="00992769">
            <w:pPr>
              <w:pStyle w:val="afffffffffff5"/>
              <w:spacing w:line="300" w:lineRule="exact"/>
              <w:ind w:firstLineChars="0" w:firstLine="0"/>
              <w:jc w:val="center"/>
              <w:rPr>
                <w:sz w:val="18"/>
                <w:szCs w:val="18"/>
              </w:rPr>
            </w:pPr>
            <w:r w:rsidRPr="002332A0">
              <w:rPr>
                <w:rFonts w:hint="eastAsia"/>
                <w:sz w:val="18"/>
                <w:szCs w:val="18"/>
              </w:rPr>
              <w:t>C级</w:t>
            </w:r>
          </w:p>
        </w:tc>
        <w:tc>
          <w:tcPr>
            <w:tcW w:w="595" w:type="pct"/>
            <w:tcBorders>
              <w:top w:val="single" w:sz="6" w:space="0" w:color="auto"/>
              <w:left w:val="single" w:sz="6" w:space="0" w:color="auto"/>
              <w:bottom w:val="single" w:sz="6" w:space="0" w:color="auto"/>
              <w:right w:val="single" w:sz="6" w:space="0" w:color="auto"/>
            </w:tcBorders>
            <w:vAlign w:val="center"/>
            <w:hideMark/>
          </w:tcPr>
          <w:p w:rsidR="00992769" w:rsidRPr="002332A0" w:rsidRDefault="00992769" w:rsidP="008A7A78">
            <w:pPr>
              <w:pStyle w:val="afffffffffff5"/>
              <w:ind w:firstLineChars="0" w:firstLine="0"/>
              <w:jc w:val="center"/>
              <w:rPr>
                <w:sz w:val="18"/>
                <w:szCs w:val="18"/>
              </w:rPr>
            </w:pPr>
            <w:r w:rsidRPr="002332A0">
              <w:rPr>
                <w:rFonts w:hint="eastAsia"/>
                <w:sz w:val="18"/>
                <w:szCs w:val="18"/>
              </w:rPr>
              <w:t>15 000</w:t>
            </w:r>
          </w:p>
        </w:tc>
        <w:tc>
          <w:tcPr>
            <w:tcW w:w="1416" w:type="pct"/>
            <w:vMerge/>
            <w:tcBorders>
              <w:left w:val="single" w:sz="6" w:space="0" w:color="auto"/>
              <w:right w:val="single" w:sz="6" w:space="0" w:color="auto"/>
            </w:tcBorders>
            <w:vAlign w:val="center"/>
          </w:tcPr>
          <w:p w:rsidR="00992769" w:rsidRDefault="00992769">
            <w:pPr>
              <w:pStyle w:val="afffffffffff5"/>
              <w:ind w:leftChars="-1" w:hangingChars="1" w:hanging="2"/>
            </w:pPr>
          </w:p>
        </w:tc>
        <w:tc>
          <w:tcPr>
            <w:tcW w:w="371" w:type="pct"/>
            <w:vMerge/>
            <w:tcBorders>
              <w:left w:val="single" w:sz="6" w:space="0" w:color="auto"/>
              <w:bottom w:val="single" w:sz="6" w:space="0" w:color="auto"/>
              <w:right w:val="single" w:sz="6" w:space="0" w:color="auto"/>
            </w:tcBorders>
            <w:vAlign w:val="center"/>
          </w:tcPr>
          <w:p w:rsidR="00992769" w:rsidRDefault="00992769" w:rsidP="00CE3E50">
            <w:pPr>
              <w:pStyle w:val="afffffffffff5"/>
              <w:ind w:leftChars="-1" w:hangingChars="1" w:hanging="2"/>
              <w:jc w:val="center"/>
            </w:pPr>
          </w:p>
        </w:tc>
        <w:tc>
          <w:tcPr>
            <w:tcW w:w="297" w:type="pct"/>
            <w:vMerge/>
            <w:tcBorders>
              <w:left w:val="single" w:sz="6" w:space="0" w:color="auto"/>
              <w:bottom w:val="single" w:sz="6" w:space="0" w:color="auto"/>
              <w:right w:val="single" w:sz="6" w:space="0" w:color="auto"/>
            </w:tcBorders>
            <w:vAlign w:val="center"/>
          </w:tcPr>
          <w:p w:rsidR="00992769" w:rsidRDefault="00992769" w:rsidP="00CE3E50">
            <w:pPr>
              <w:pStyle w:val="afffffffffff5"/>
              <w:ind w:leftChars="-1" w:hangingChars="1" w:hanging="2"/>
              <w:jc w:val="center"/>
            </w:pPr>
          </w:p>
        </w:tc>
        <w:tc>
          <w:tcPr>
            <w:tcW w:w="308" w:type="pct"/>
            <w:vMerge/>
            <w:tcBorders>
              <w:left w:val="single" w:sz="6" w:space="0" w:color="auto"/>
              <w:bottom w:val="single" w:sz="6" w:space="0" w:color="auto"/>
              <w:right w:val="single" w:sz="6" w:space="0" w:color="auto"/>
            </w:tcBorders>
            <w:vAlign w:val="center"/>
          </w:tcPr>
          <w:p w:rsidR="00992769" w:rsidRDefault="00992769" w:rsidP="00CE3E50">
            <w:pPr>
              <w:pStyle w:val="afffffffffff5"/>
              <w:ind w:leftChars="-1" w:hangingChars="1" w:hanging="2"/>
              <w:jc w:val="center"/>
            </w:pPr>
          </w:p>
        </w:tc>
        <w:tc>
          <w:tcPr>
            <w:tcW w:w="282" w:type="pct"/>
            <w:vMerge/>
            <w:tcBorders>
              <w:left w:val="single" w:sz="6" w:space="0" w:color="auto"/>
              <w:bottom w:val="single" w:sz="6" w:space="0" w:color="auto"/>
              <w:right w:val="single" w:sz="12" w:space="0" w:color="auto"/>
            </w:tcBorders>
            <w:vAlign w:val="center"/>
          </w:tcPr>
          <w:p w:rsidR="00992769" w:rsidRDefault="00992769" w:rsidP="00CE3E50">
            <w:pPr>
              <w:pStyle w:val="afffffffffff5"/>
              <w:ind w:leftChars="-1" w:hangingChars="1" w:hanging="2"/>
              <w:jc w:val="center"/>
            </w:pPr>
          </w:p>
        </w:tc>
      </w:tr>
      <w:tr w:rsidR="008A7A78" w:rsidTr="008A7A78">
        <w:trPr>
          <w:trHeight w:val="284"/>
        </w:trPr>
        <w:tc>
          <w:tcPr>
            <w:tcW w:w="226" w:type="pct"/>
            <w:vMerge w:val="restart"/>
            <w:tcBorders>
              <w:top w:val="single" w:sz="6" w:space="0" w:color="auto"/>
              <w:left w:val="single" w:sz="12" w:space="0" w:color="auto"/>
              <w:right w:val="single" w:sz="6" w:space="0" w:color="auto"/>
            </w:tcBorders>
            <w:vAlign w:val="center"/>
            <w:hideMark/>
          </w:tcPr>
          <w:p w:rsidR="008A7A78" w:rsidRDefault="008A7A78">
            <w:pPr>
              <w:pStyle w:val="afffffffffff5"/>
              <w:ind w:leftChars="-1" w:hangingChars="1" w:hanging="2"/>
              <w:jc w:val="center"/>
              <w:rPr>
                <w:rFonts w:hAnsi="宋体"/>
                <w:sz w:val="18"/>
                <w:szCs w:val="18"/>
              </w:rPr>
            </w:pPr>
            <w:r>
              <w:rPr>
                <w:rFonts w:hAnsi="宋体" w:hint="eastAsia"/>
                <w:sz w:val="18"/>
                <w:szCs w:val="18"/>
              </w:rPr>
              <w:t>7</w:t>
            </w:r>
          </w:p>
        </w:tc>
        <w:tc>
          <w:tcPr>
            <w:tcW w:w="716" w:type="pct"/>
            <w:vMerge w:val="restart"/>
            <w:tcBorders>
              <w:top w:val="single" w:sz="6" w:space="0" w:color="auto"/>
              <w:left w:val="single" w:sz="6" w:space="0" w:color="auto"/>
              <w:right w:val="single" w:sz="6" w:space="0" w:color="auto"/>
            </w:tcBorders>
            <w:vAlign w:val="center"/>
            <w:hideMark/>
          </w:tcPr>
          <w:p w:rsidR="008A7A78" w:rsidRDefault="008A7A78" w:rsidP="008A7A78">
            <w:pPr>
              <w:pStyle w:val="afffffffffff5"/>
              <w:ind w:firstLineChars="0" w:firstLine="0"/>
              <w:jc w:val="center"/>
              <w:rPr>
                <w:rFonts w:hAnsi="宋体"/>
                <w:sz w:val="18"/>
                <w:szCs w:val="18"/>
              </w:rPr>
            </w:pPr>
            <w:r>
              <w:rPr>
                <w:rFonts w:hAnsi="宋体" w:hint="eastAsia"/>
                <w:sz w:val="18"/>
                <w:szCs w:val="18"/>
              </w:rPr>
              <w:t>桌面垂直耐久性</w:t>
            </w:r>
          </w:p>
        </w:tc>
        <w:tc>
          <w:tcPr>
            <w:tcW w:w="471" w:type="pct"/>
            <w:gridSpan w:val="2"/>
            <w:vMerge w:val="restart"/>
            <w:tcBorders>
              <w:top w:val="single" w:sz="6" w:space="0" w:color="auto"/>
              <w:left w:val="single" w:sz="6" w:space="0" w:color="auto"/>
              <w:right w:val="single" w:sz="6" w:space="0" w:color="auto"/>
            </w:tcBorders>
            <w:vAlign w:val="center"/>
            <w:hideMark/>
          </w:tcPr>
          <w:p w:rsidR="008A7A78" w:rsidRDefault="008A7A78">
            <w:pPr>
              <w:pStyle w:val="afffffffffff5"/>
              <w:ind w:leftChars="-1" w:hangingChars="1" w:hanging="2"/>
              <w:jc w:val="left"/>
              <w:rPr>
                <w:sz w:val="18"/>
                <w:szCs w:val="18"/>
              </w:rPr>
            </w:pPr>
            <w:r>
              <w:rPr>
                <w:rFonts w:hint="eastAsia"/>
                <w:sz w:val="18"/>
                <w:szCs w:val="18"/>
              </w:rPr>
              <w:t>质量为95kg的重物袋加载</w:t>
            </w:r>
          </w:p>
        </w:tc>
        <w:tc>
          <w:tcPr>
            <w:tcW w:w="318" w:type="pct"/>
            <w:gridSpan w:val="2"/>
            <w:tcBorders>
              <w:top w:val="single" w:sz="6" w:space="0" w:color="auto"/>
              <w:left w:val="single" w:sz="6" w:space="0" w:color="auto"/>
              <w:right w:val="single" w:sz="6" w:space="0" w:color="auto"/>
            </w:tcBorders>
            <w:vAlign w:val="center"/>
            <w:hideMark/>
          </w:tcPr>
          <w:p w:rsidR="008A7A78" w:rsidRPr="002332A0" w:rsidRDefault="008A7A78" w:rsidP="008A7A78">
            <w:pPr>
              <w:pStyle w:val="afffffffffff5"/>
              <w:spacing w:line="300" w:lineRule="exact"/>
              <w:ind w:firstLineChars="0" w:firstLine="0"/>
              <w:jc w:val="center"/>
              <w:rPr>
                <w:sz w:val="18"/>
                <w:szCs w:val="18"/>
              </w:rPr>
            </w:pPr>
            <w:r w:rsidRPr="002332A0">
              <w:rPr>
                <w:rFonts w:hAnsi="宋体" w:hint="eastAsia"/>
                <w:sz w:val="18"/>
                <w:szCs w:val="18"/>
              </w:rPr>
              <w:t>A级</w:t>
            </w:r>
          </w:p>
        </w:tc>
        <w:tc>
          <w:tcPr>
            <w:tcW w:w="595" w:type="pct"/>
            <w:tcBorders>
              <w:top w:val="single" w:sz="6" w:space="0" w:color="auto"/>
              <w:left w:val="single" w:sz="6" w:space="0" w:color="auto"/>
              <w:right w:val="single" w:sz="6" w:space="0" w:color="auto"/>
            </w:tcBorders>
            <w:vAlign w:val="center"/>
            <w:hideMark/>
          </w:tcPr>
          <w:p w:rsidR="008A7A78" w:rsidRPr="002332A0" w:rsidRDefault="008A7A78" w:rsidP="00992769">
            <w:pPr>
              <w:pStyle w:val="afffffffffff5"/>
              <w:ind w:leftChars="-1" w:hangingChars="1" w:hanging="2"/>
              <w:jc w:val="center"/>
              <w:rPr>
                <w:sz w:val="18"/>
                <w:szCs w:val="18"/>
              </w:rPr>
            </w:pPr>
            <w:r w:rsidRPr="002332A0">
              <w:rPr>
                <w:rFonts w:hint="eastAsia"/>
                <w:sz w:val="18"/>
                <w:szCs w:val="18"/>
              </w:rPr>
              <w:t>60 000</w:t>
            </w:r>
          </w:p>
        </w:tc>
        <w:tc>
          <w:tcPr>
            <w:tcW w:w="1416" w:type="pct"/>
            <w:vMerge/>
            <w:tcBorders>
              <w:left w:val="single" w:sz="6" w:space="0" w:color="auto"/>
              <w:right w:val="single" w:sz="6" w:space="0" w:color="auto"/>
            </w:tcBorders>
            <w:vAlign w:val="center"/>
          </w:tcPr>
          <w:p w:rsidR="008A7A78" w:rsidRDefault="008A7A78">
            <w:pPr>
              <w:pStyle w:val="afffffffffff5"/>
              <w:ind w:firstLine="360"/>
              <w:rPr>
                <w:rFonts w:hAnsi="宋体"/>
                <w:sz w:val="18"/>
                <w:szCs w:val="18"/>
              </w:rPr>
            </w:pPr>
          </w:p>
        </w:tc>
        <w:tc>
          <w:tcPr>
            <w:tcW w:w="371" w:type="pct"/>
            <w:vMerge w:val="restart"/>
            <w:tcBorders>
              <w:top w:val="single" w:sz="6" w:space="0" w:color="auto"/>
              <w:left w:val="single" w:sz="6" w:space="0" w:color="auto"/>
              <w:right w:val="single" w:sz="6" w:space="0" w:color="auto"/>
            </w:tcBorders>
            <w:vAlign w:val="center"/>
            <w:hideMark/>
          </w:tcPr>
          <w:p w:rsidR="008A7A78" w:rsidRDefault="000C0A51" w:rsidP="00CE3E50">
            <w:pPr>
              <w:pStyle w:val="afffffffffff5"/>
              <w:ind w:firstLineChars="0" w:firstLine="0"/>
              <w:jc w:val="center"/>
              <w:rPr>
                <w:rFonts w:hAnsi="宋体"/>
                <w:sz w:val="18"/>
                <w:szCs w:val="18"/>
              </w:rPr>
            </w:pPr>
            <w:r>
              <w:rPr>
                <w:rFonts w:hAnsi="宋体" w:hint="eastAsia"/>
                <w:sz w:val="18"/>
                <w:szCs w:val="18"/>
              </w:rPr>
              <w:t>7.6</w:t>
            </w:r>
            <w:r w:rsidR="008A7A78">
              <w:rPr>
                <w:rFonts w:hAnsi="宋体" w:hint="eastAsia"/>
                <w:sz w:val="18"/>
                <w:szCs w:val="18"/>
              </w:rPr>
              <w:t>.7</w:t>
            </w:r>
          </w:p>
        </w:tc>
        <w:tc>
          <w:tcPr>
            <w:tcW w:w="297" w:type="pct"/>
            <w:vMerge w:val="restart"/>
            <w:tcBorders>
              <w:top w:val="single" w:sz="6" w:space="0" w:color="auto"/>
              <w:left w:val="single" w:sz="6" w:space="0" w:color="auto"/>
              <w:right w:val="single" w:sz="6" w:space="0" w:color="auto"/>
            </w:tcBorders>
            <w:vAlign w:val="center"/>
          </w:tcPr>
          <w:p w:rsidR="008A7A78" w:rsidRDefault="008A7A78" w:rsidP="00CE3E50">
            <w:pPr>
              <w:pStyle w:val="afffffffffff5"/>
              <w:ind w:firstLineChars="0" w:firstLine="0"/>
              <w:jc w:val="center"/>
              <w:rPr>
                <w:rFonts w:hAnsi="宋体"/>
                <w:sz w:val="18"/>
                <w:szCs w:val="18"/>
              </w:rPr>
            </w:pPr>
          </w:p>
        </w:tc>
        <w:tc>
          <w:tcPr>
            <w:tcW w:w="308" w:type="pct"/>
            <w:vMerge w:val="restart"/>
            <w:tcBorders>
              <w:top w:val="single" w:sz="6" w:space="0" w:color="auto"/>
              <w:left w:val="single" w:sz="6" w:space="0" w:color="auto"/>
              <w:right w:val="single" w:sz="6" w:space="0" w:color="auto"/>
            </w:tcBorders>
            <w:vAlign w:val="center"/>
            <w:hideMark/>
          </w:tcPr>
          <w:p w:rsidR="008A7A78" w:rsidRDefault="008A7A78" w:rsidP="00CE3E50">
            <w:pPr>
              <w:pStyle w:val="afffffffffff5"/>
              <w:ind w:firstLineChars="0" w:firstLine="0"/>
              <w:jc w:val="center"/>
              <w:rPr>
                <w:rFonts w:hAnsi="宋体"/>
                <w:sz w:val="18"/>
                <w:szCs w:val="18"/>
              </w:rPr>
            </w:pPr>
            <w:r>
              <w:rPr>
                <w:rFonts w:hAnsi="宋体" w:hint="eastAsia"/>
                <w:sz w:val="18"/>
                <w:szCs w:val="18"/>
              </w:rPr>
              <w:t>√</w:t>
            </w:r>
          </w:p>
        </w:tc>
        <w:tc>
          <w:tcPr>
            <w:tcW w:w="282" w:type="pct"/>
            <w:vMerge w:val="restart"/>
            <w:tcBorders>
              <w:top w:val="single" w:sz="6" w:space="0" w:color="auto"/>
              <w:left w:val="single" w:sz="6" w:space="0" w:color="auto"/>
              <w:right w:val="single" w:sz="12" w:space="0" w:color="auto"/>
            </w:tcBorders>
            <w:vAlign w:val="center"/>
            <w:hideMark/>
          </w:tcPr>
          <w:p w:rsidR="008A7A78" w:rsidRDefault="008A7A78" w:rsidP="00CE3E50">
            <w:pPr>
              <w:pStyle w:val="afffffffffff5"/>
              <w:ind w:firstLineChars="0" w:firstLine="0"/>
              <w:jc w:val="center"/>
              <w:rPr>
                <w:rFonts w:hAnsi="宋体"/>
                <w:sz w:val="18"/>
                <w:szCs w:val="18"/>
              </w:rPr>
            </w:pPr>
          </w:p>
        </w:tc>
      </w:tr>
      <w:tr w:rsidR="00992769" w:rsidTr="008A7A78">
        <w:trPr>
          <w:trHeight w:val="302"/>
        </w:trPr>
        <w:tc>
          <w:tcPr>
            <w:tcW w:w="226" w:type="pct"/>
            <w:vMerge/>
            <w:tcBorders>
              <w:left w:val="single" w:sz="12" w:space="0" w:color="auto"/>
              <w:right w:val="single" w:sz="6" w:space="0" w:color="auto"/>
            </w:tcBorders>
            <w:vAlign w:val="center"/>
            <w:hideMark/>
          </w:tcPr>
          <w:p w:rsidR="00992769" w:rsidRDefault="00992769">
            <w:pPr>
              <w:pStyle w:val="afffffffffff5"/>
              <w:ind w:leftChars="-1" w:hangingChars="1" w:hanging="2"/>
              <w:jc w:val="center"/>
              <w:rPr>
                <w:rFonts w:hAnsi="宋体"/>
                <w:sz w:val="18"/>
                <w:szCs w:val="18"/>
              </w:rPr>
            </w:pPr>
          </w:p>
        </w:tc>
        <w:tc>
          <w:tcPr>
            <w:tcW w:w="716" w:type="pct"/>
            <w:vMerge/>
            <w:tcBorders>
              <w:left w:val="single" w:sz="6" w:space="0" w:color="auto"/>
              <w:right w:val="single" w:sz="6" w:space="0" w:color="auto"/>
            </w:tcBorders>
            <w:vAlign w:val="center"/>
            <w:hideMark/>
          </w:tcPr>
          <w:p w:rsidR="00992769" w:rsidRDefault="00992769" w:rsidP="008A7A78">
            <w:pPr>
              <w:pStyle w:val="afffffffffff5"/>
              <w:ind w:firstLineChars="0" w:firstLine="0"/>
              <w:jc w:val="center"/>
              <w:rPr>
                <w:rFonts w:hAnsi="宋体"/>
                <w:sz w:val="18"/>
                <w:szCs w:val="18"/>
              </w:rPr>
            </w:pPr>
          </w:p>
        </w:tc>
        <w:tc>
          <w:tcPr>
            <w:tcW w:w="471" w:type="pct"/>
            <w:gridSpan w:val="2"/>
            <w:vMerge/>
            <w:tcBorders>
              <w:left w:val="single" w:sz="6" w:space="0" w:color="auto"/>
              <w:right w:val="single" w:sz="6" w:space="0" w:color="auto"/>
            </w:tcBorders>
            <w:vAlign w:val="center"/>
            <w:hideMark/>
          </w:tcPr>
          <w:p w:rsidR="00992769" w:rsidRDefault="00992769">
            <w:pPr>
              <w:pStyle w:val="afffffffffff5"/>
              <w:ind w:leftChars="-1" w:hangingChars="1" w:hanging="2"/>
              <w:jc w:val="left"/>
              <w:rPr>
                <w:sz w:val="18"/>
                <w:szCs w:val="18"/>
              </w:rPr>
            </w:pPr>
          </w:p>
        </w:tc>
        <w:tc>
          <w:tcPr>
            <w:tcW w:w="318" w:type="pct"/>
            <w:gridSpan w:val="2"/>
            <w:tcBorders>
              <w:top w:val="single" w:sz="6" w:space="0" w:color="auto"/>
              <w:left w:val="single" w:sz="6" w:space="0" w:color="auto"/>
              <w:bottom w:val="single" w:sz="12" w:space="0" w:color="auto"/>
              <w:right w:val="single" w:sz="6" w:space="0" w:color="auto"/>
            </w:tcBorders>
            <w:vAlign w:val="center"/>
            <w:hideMark/>
          </w:tcPr>
          <w:p w:rsidR="00992769" w:rsidRPr="002332A0" w:rsidRDefault="00992769" w:rsidP="00992769">
            <w:pPr>
              <w:pStyle w:val="afffffffffff5"/>
              <w:spacing w:line="300" w:lineRule="exact"/>
              <w:ind w:firstLineChars="0" w:firstLine="0"/>
              <w:jc w:val="center"/>
              <w:rPr>
                <w:sz w:val="18"/>
                <w:szCs w:val="18"/>
              </w:rPr>
            </w:pPr>
            <w:r w:rsidRPr="002332A0">
              <w:rPr>
                <w:rFonts w:hint="eastAsia"/>
                <w:sz w:val="18"/>
                <w:szCs w:val="18"/>
              </w:rPr>
              <w:t>B级</w:t>
            </w:r>
          </w:p>
        </w:tc>
        <w:tc>
          <w:tcPr>
            <w:tcW w:w="595" w:type="pct"/>
            <w:tcBorders>
              <w:top w:val="single" w:sz="6" w:space="0" w:color="auto"/>
              <w:left w:val="single" w:sz="6" w:space="0" w:color="auto"/>
              <w:bottom w:val="single" w:sz="12" w:space="0" w:color="auto"/>
              <w:right w:val="single" w:sz="6" w:space="0" w:color="auto"/>
            </w:tcBorders>
            <w:vAlign w:val="center"/>
            <w:hideMark/>
          </w:tcPr>
          <w:p w:rsidR="00992769" w:rsidRPr="002332A0" w:rsidRDefault="00992769" w:rsidP="00992769">
            <w:pPr>
              <w:pStyle w:val="afffffffffff5"/>
              <w:ind w:leftChars="-1" w:hangingChars="1" w:hanging="2"/>
              <w:jc w:val="center"/>
              <w:rPr>
                <w:sz w:val="18"/>
                <w:szCs w:val="18"/>
              </w:rPr>
            </w:pPr>
            <w:r w:rsidRPr="002332A0">
              <w:rPr>
                <w:rFonts w:hint="eastAsia"/>
                <w:sz w:val="18"/>
                <w:szCs w:val="18"/>
              </w:rPr>
              <w:t>30 000</w:t>
            </w:r>
          </w:p>
        </w:tc>
        <w:tc>
          <w:tcPr>
            <w:tcW w:w="1416" w:type="pct"/>
            <w:vMerge/>
            <w:tcBorders>
              <w:left w:val="single" w:sz="6" w:space="0" w:color="auto"/>
              <w:right w:val="single" w:sz="6" w:space="0" w:color="auto"/>
            </w:tcBorders>
            <w:vAlign w:val="center"/>
          </w:tcPr>
          <w:p w:rsidR="00992769" w:rsidRDefault="00992769">
            <w:pPr>
              <w:pStyle w:val="afffffffffff5"/>
              <w:ind w:firstLine="360"/>
              <w:rPr>
                <w:rFonts w:hAnsi="宋体"/>
                <w:sz w:val="18"/>
                <w:szCs w:val="18"/>
              </w:rPr>
            </w:pPr>
          </w:p>
        </w:tc>
        <w:tc>
          <w:tcPr>
            <w:tcW w:w="371" w:type="pct"/>
            <w:vMerge/>
            <w:tcBorders>
              <w:left w:val="single" w:sz="6" w:space="0" w:color="auto"/>
              <w:right w:val="single" w:sz="6" w:space="0" w:color="auto"/>
            </w:tcBorders>
            <w:vAlign w:val="center"/>
            <w:hideMark/>
          </w:tcPr>
          <w:p w:rsidR="00992769" w:rsidRDefault="00992769" w:rsidP="00CE3E50">
            <w:pPr>
              <w:pStyle w:val="afffffffffff5"/>
              <w:ind w:firstLineChars="0" w:firstLine="0"/>
              <w:jc w:val="center"/>
              <w:rPr>
                <w:rFonts w:hAnsi="宋体"/>
                <w:sz w:val="18"/>
                <w:szCs w:val="18"/>
              </w:rPr>
            </w:pPr>
          </w:p>
        </w:tc>
        <w:tc>
          <w:tcPr>
            <w:tcW w:w="297" w:type="pct"/>
            <w:vMerge/>
            <w:tcBorders>
              <w:left w:val="single" w:sz="6" w:space="0" w:color="auto"/>
              <w:right w:val="single" w:sz="6" w:space="0" w:color="auto"/>
            </w:tcBorders>
            <w:vAlign w:val="center"/>
          </w:tcPr>
          <w:p w:rsidR="00992769" w:rsidRDefault="00992769" w:rsidP="00CE3E50">
            <w:pPr>
              <w:pStyle w:val="afffffffffff5"/>
              <w:ind w:firstLineChars="0" w:firstLine="0"/>
              <w:jc w:val="center"/>
              <w:rPr>
                <w:rFonts w:hAnsi="宋体"/>
                <w:sz w:val="18"/>
                <w:szCs w:val="18"/>
              </w:rPr>
            </w:pPr>
          </w:p>
        </w:tc>
        <w:tc>
          <w:tcPr>
            <w:tcW w:w="308" w:type="pct"/>
            <w:vMerge/>
            <w:tcBorders>
              <w:left w:val="single" w:sz="6" w:space="0" w:color="auto"/>
              <w:right w:val="single" w:sz="6" w:space="0" w:color="auto"/>
            </w:tcBorders>
            <w:vAlign w:val="center"/>
            <w:hideMark/>
          </w:tcPr>
          <w:p w:rsidR="00992769" w:rsidRDefault="00992769" w:rsidP="00CE3E50">
            <w:pPr>
              <w:pStyle w:val="afffffffffff5"/>
              <w:ind w:firstLineChars="0" w:firstLine="0"/>
              <w:jc w:val="center"/>
              <w:rPr>
                <w:rFonts w:hAnsi="宋体"/>
                <w:sz w:val="18"/>
                <w:szCs w:val="18"/>
              </w:rPr>
            </w:pPr>
          </w:p>
        </w:tc>
        <w:tc>
          <w:tcPr>
            <w:tcW w:w="282" w:type="pct"/>
            <w:vMerge/>
            <w:tcBorders>
              <w:left w:val="single" w:sz="6" w:space="0" w:color="auto"/>
              <w:right w:val="single" w:sz="12" w:space="0" w:color="auto"/>
            </w:tcBorders>
            <w:vAlign w:val="center"/>
            <w:hideMark/>
          </w:tcPr>
          <w:p w:rsidR="00992769" w:rsidRDefault="00992769" w:rsidP="00CE3E50">
            <w:pPr>
              <w:pStyle w:val="afffffffffff5"/>
              <w:ind w:firstLineChars="0" w:firstLine="0"/>
              <w:jc w:val="center"/>
              <w:rPr>
                <w:rFonts w:hAnsi="宋体"/>
                <w:sz w:val="18"/>
                <w:szCs w:val="18"/>
              </w:rPr>
            </w:pPr>
          </w:p>
        </w:tc>
      </w:tr>
      <w:tr w:rsidR="00992769" w:rsidTr="008A7A78">
        <w:trPr>
          <w:trHeight w:val="302"/>
        </w:trPr>
        <w:tc>
          <w:tcPr>
            <w:tcW w:w="226" w:type="pct"/>
            <w:vMerge/>
            <w:tcBorders>
              <w:left w:val="single" w:sz="12" w:space="0" w:color="auto"/>
              <w:bottom w:val="single" w:sz="12" w:space="0" w:color="auto"/>
              <w:right w:val="single" w:sz="6" w:space="0" w:color="auto"/>
            </w:tcBorders>
            <w:vAlign w:val="center"/>
            <w:hideMark/>
          </w:tcPr>
          <w:p w:rsidR="00992769" w:rsidRDefault="00992769">
            <w:pPr>
              <w:pStyle w:val="afffffffffff5"/>
              <w:ind w:leftChars="-1" w:hangingChars="1" w:hanging="2"/>
              <w:jc w:val="center"/>
              <w:rPr>
                <w:rFonts w:hAnsi="宋体"/>
                <w:sz w:val="18"/>
                <w:szCs w:val="18"/>
              </w:rPr>
            </w:pPr>
          </w:p>
        </w:tc>
        <w:tc>
          <w:tcPr>
            <w:tcW w:w="716" w:type="pct"/>
            <w:vMerge/>
            <w:tcBorders>
              <w:left w:val="single" w:sz="6" w:space="0" w:color="auto"/>
              <w:bottom w:val="single" w:sz="12" w:space="0" w:color="auto"/>
              <w:right w:val="single" w:sz="6" w:space="0" w:color="auto"/>
            </w:tcBorders>
            <w:vAlign w:val="center"/>
            <w:hideMark/>
          </w:tcPr>
          <w:p w:rsidR="00992769" w:rsidRDefault="00992769" w:rsidP="008A7A78">
            <w:pPr>
              <w:pStyle w:val="afffffffffff5"/>
              <w:ind w:firstLineChars="0" w:firstLine="0"/>
              <w:jc w:val="center"/>
              <w:rPr>
                <w:rFonts w:hAnsi="宋体"/>
                <w:sz w:val="18"/>
                <w:szCs w:val="18"/>
              </w:rPr>
            </w:pPr>
          </w:p>
        </w:tc>
        <w:tc>
          <w:tcPr>
            <w:tcW w:w="471" w:type="pct"/>
            <w:gridSpan w:val="2"/>
            <w:vMerge/>
            <w:tcBorders>
              <w:left w:val="single" w:sz="6" w:space="0" w:color="auto"/>
              <w:bottom w:val="single" w:sz="12" w:space="0" w:color="auto"/>
              <w:right w:val="single" w:sz="6" w:space="0" w:color="auto"/>
            </w:tcBorders>
            <w:vAlign w:val="center"/>
            <w:hideMark/>
          </w:tcPr>
          <w:p w:rsidR="00992769" w:rsidRDefault="00992769">
            <w:pPr>
              <w:pStyle w:val="afffffffffff5"/>
              <w:ind w:leftChars="-1" w:hangingChars="1" w:hanging="2"/>
              <w:jc w:val="left"/>
              <w:rPr>
                <w:sz w:val="18"/>
                <w:szCs w:val="18"/>
              </w:rPr>
            </w:pPr>
          </w:p>
        </w:tc>
        <w:tc>
          <w:tcPr>
            <w:tcW w:w="318" w:type="pct"/>
            <w:gridSpan w:val="2"/>
            <w:tcBorders>
              <w:top w:val="single" w:sz="6" w:space="0" w:color="auto"/>
              <w:left w:val="single" w:sz="6" w:space="0" w:color="auto"/>
              <w:bottom w:val="single" w:sz="12" w:space="0" w:color="auto"/>
              <w:right w:val="single" w:sz="6" w:space="0" w:color="auto"/>
            </w:tcBorders>
            <w:vAlign w:val="center"/>
            <w:hideMark/>
          </w:tcPr>
          <w:p w:rsidR="00992769" w:rsidRPr="002332A0" w:rsidRDefault="00992769" w:rsidP="00992769">
            <w:pPr>
              <w:pStyle w:val="afffffffffff5"/>
              <w:spacing w:line="300" w:lineRule="exact"/>
              <w:ind w:firstLineChars="0" w:firstLine="0"/>
              <w:jc w:val="center"/>
              <w:rPr>
                <w:sz w:val="18"/>
                <w:szCs w:val="18"/>
              </w:rPr>
            </w:pPr>
            <w:r w:rsidRPr="002332A0">
              <w:rPr>
                <w:rFonts w:hint="eastAsia"/>
                <w:sz w:val="18"/>
                <w:szCs w:val="18"/>
              </w:rPr>
              <w:t>C级</w:t>
            </w:r>
          </w:p>
        </w:tc>
        <w:tc>
          <w:tcPr>
            <w:tcW w:w="595" w:type="pct"/>
            <w:tcBorders>
              <w:top w:val="single" w:sz="6" w:space="0" w:color="auto"/>
              <w:left w:val="single" w:sz="6" w:space="0" w:color="auto"/>
              <w:bottom w:val="single" w:sz="12" w:space="0" w:color="auto"/>
              <w:right w:val="single" w:sz="6" w:space="0" w:color="auto"/>
            </w:tcBorders>
            <w:vAlign w:val="center"/>
            <w:hideMark/>
          </w:tcPr>
          <w:p w:rsidR="00992769" w:rsidRPr="002332A0" w:rsidRDefault="00992769" w:rsidP="00992769">
            <w:pPr>
              <w:pStyle w:val="afffffffffff5"/>
              <w:ind w:leftChars="-1" w:hangingChars="1" w:hanging="2"/>
              <w:jc w:val="center"/>
              <w:rPr>
                <w:sz w:val="18"/>
                <w:szCs w:val="18"/>
              </w:rPr>
            </w:pPr>
            <w:r w:rsidRPr="002332A0">
              <w:rPr>
                <w:rFonts w:hint="eastAsia"/>
                <w:sz w:val="18"/>
                <w:szCs w:val="18"/>
              </w:rPr>
              <w:t>10 000</w:t>
            </w:r>
          </w:p>
        </w:tc>
        <w:tc>
          <w:tcPr>
            <w:tcW w:w="1416" w:type="pct"/>
            <w:vMerge/>
            <w:tcBorders>
              <w:left w:val="single" w:sz="6" w:space="0" w:color="auto"/>
              <w:bottom w:val="single" w:sz="12" w:space="0" w:color="auto"/>
              <w:right w:val="single" w:sz="6" w:space="0" w:color="auto"/>
            </w:tcBorders>
            <w:vAlign w:val="center"/>
          </w:tcPr>
          <w:p w:rsidR="00992769" w:rsidRDefault="00992769">
            <w:pPr>
              <w:pStyle w:val="afffffffffff5"/>
              <w:ind w:firstLine="360"/>
              <w:rPr>
                <w:rFonts w:hAnsi="宋体"/>
                <w:sz w:val="18"/>
                <w:szCs w:val="18"/>
              </w:rPr>
            </w:pPr>
          </w:p>
        </w:tc>
        <w:tc>
          <w:tcPr>
            <w:tcW w:w="371" w:type="pct"/>
            <w:vMerge/>
            <w:tcBorders>
              <w:left w:val="single" w:sz="6" w:space="0" w:color="auto"/>
              <w:bottom w:val="single" w:sz="12" w:space="0" w:color="auto"/>
              <w:right w:val="single" w:sz="6" w:space="0" w:color="auto"/>
            </w:tcBorders>
            <w:vAlign w:val="center"/>
            <w:hideMark/>
          </w:tcPr>
          <w:p w:rsidR="00992769" w:rsidRDefault="00992769" w:rsidP="00CE3E50">
            <w:pPr>
              <w:pStyle w:val="afffffffffff5"/>
              <w:ind w:firstLineChars="0" w:firstLine="0"/>
              <w:jc w:val="center"/>
              <w:rPr>
                <w:rFonts w:hAnsi="宋体"/>
                <w:sz w:val="18"/>
                <w:szCs w:val="18"/>
              </w:rPr>
            </w:pPr>
          </w:p>
        </w:tc>
        <w:tc>
          <w:tcPr>
            <w:tcW w:w="297" w:type="pct"/>
            <w:vMerge/>
            <w:tcBorders>
              <w:left w:val="single" w:sz="6" w:space="0" w:color="auto"/>
              <w:bottom w:val="single" w:sz="12" w:space="0" w:color="auto"/>
              <w:right w:val="single" w:sz="6" w:space="0" w:color="auto"/>
            </w:tcBorders>
            <w:vAlign w:val="center"/>
          </w:tcPr>
          <w:p w:rsidR="00992769" w:rsidRDefault="00992769" w:rsidP="00CE3E50">
            <w:pPr>
              <w:pStyle w:val="afffffffffff5"/>
              <w:ind w:firstLineChars="0" w:firstLine="0"/>
              <w:jc w:val="center"/>
              <w:rPr>
                <w:rFonts w:hAnsi="宋体"/>
                <w:sz w:val="18"/>
                <w:szCs w:val="18"/>
              </w:rPr>
            </w:pPr>
          </w:p>
        </w:tc>
        <w:tc>
          <w:tcPr>
            <w:tcW w:w="308" w:type="pct"/>
            <w:vMerge/>
            <w:tcBorders>
              <w:left w:val="single" w:sz="6" w:space="0" w:color="auto"/>
              <w:bottom w:val="single" w:sz="12" w:space="0" w:color="auto"/>
              <w:right w:val="single" w:sz="6" w:space="0" w:color="auto"/>
            </w:tcBorders>
            <w:vAlign w:val="center"/>
            <w:hideMark/>
          </w:tcPr>
          <w:p w:rsidR="00992769" w:rsidRDefault="00992769" w:rsidP="00CE3E50">
            <w:pPr>
              <w:pStyle w:val="afffffffffff5"/>
              <w:ind w:firstLineChars="0" w:firstLine="0"/>
              <w:jc w:val="center"/>
              <w:rPr>
                <w:rFonts w:hAnsi="宋体"/>
                <w:sz w:val="18"/>
                <w:szCs w:val="18"/>
              </w:rPr>
            </w:pPr>
          </w:p>
        </w:tc>
        <w:tc>
          <w:tcPr>
            <w:tcW w:w="282" w:type="pct"/>
            <w:vMerge/>
            <w:tcBorders>
              <w:left w:val="single" w:sz="6" w:space="0" w:color="auto"/>
              <w:bottom w:val="single" w:sz="12" w:space="0" w:color="auto"/>
              <w:right w:val="single" w:sz="12" w:space="0" w:color="auto"/>
            </w:tcBorders>
            <w:vAlign w:val="center"/>
            <w:hideMark/>
          </w:tcPr>
          <w:p w:rsidR="00992769" w:rsidRDefault="00992769" w:rsidP="00CE3E50">
            <w:pPr>
              <w:pStyle w:val="afffffffffff5"/>
              <w:ind w:firstLineChars="0" w:firstLine="0"/>
              <w:jc w:val="center"/>
              <w:rPr>
                <w:rFonts w:hAnsi="宋体"/>
                <w:sz w:val="18"/>
                <w:szCs w:val="18"/>
              </w:rPr>
            </w:pPr>
          </w:p>
        </w:tc>
      </w:tr>
      <w:tr w:rsidR="002332A0" w:rsidTr="008A7A78">
        <w:trPr>
          <w:trHeight w:val="340"/>
        </w:trPr>
        <w:tc>
          <w:tcPr>
            <w:tcW w:w="226" w:type="pct"/>
            <w:tcBorders>
              <w:top w:val="single" w:sz="12" w:space="0" w:color="auto"/>
              <w:left w:val="single" w:sz="12" w:space="0" w:color="auto"/>
              <w:bottom w:val="single" w:sz="6" w:space="0" w:color="auto"/>
              <w:right w:val="single" w:sz="6" w:space="0" w:color="auto"/>
            </w:tcBorders>
            <w:vAlign w:val="center"/>
            <w:hideMark/>
          </w:tcPr>
          <w:p w:rsidR="002332A0" w:rsidRPr="001D5B3F" w:rsidRDefault="002332A0">
            <w:pPr>
              <w:pStyle w:val="afffffffffff5"/>
              <w:ind w:leftChars="-1" w:hangingChars="1" w:hanging="2"/>
              <w:jc w:val="center"/>
              <w:rPr>
                <w:rFonts w:hAnsi="宋体"/>
                <w:sz w:val="18"/>
                <w:szCs w:val="18"/>
              </w:rPr>
            </w:pPr>
            <w:r w:rsidRPr="001D5B3F">
              <w:rPr>
                <w:rFonts w:hAnsi="宋体" w:hint="eastAsia"/>
                <w:sz w:val="18"/>
                <w:szCs w:val="18"/>
              </w:rPr>
              <w:t>8</w:t>
            </w:r>
          </w:p>
        </w:tc>
        <w:tc>
          <w:tcPr>
            <w:tcW w:w="716" w:type="pct"/>
            <w:tcBorders>
              <w:top w:val="single" w:sz="12"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推拉构件拉出安全性</w:t>
            </w:r>
          </w:p>
        </w:tc>
        <w:tc>
          <w:tcPr>
            <w:tcW w:w="1384" w:type="pct"/>
            <w:gridSpan w:val="5"/>
            <w:tcBorders>
              <w:top w:val="single" w:sz="12"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leftChars="-1" w:hangingChars="1" w:hanging="2"/>
              <w:rPr>
                <w:sz w:val="18"/>
                <w:szCs w:val="18"/>
              </w:rPr>
            </w:pPr>
            <w:r w:rsidRPr="001D5B3F">
              <w:rPr>
                <w:rFonts w:hint="eastAsia"/>
                <w:sz w:val="18"/>
                <w:szCs w:val="18"/>
              </w:rPr>
              <w:t>拉10次</w:t>
            </w:r>
          </w:p>
        </w:tc>
        <w:tc>
          <w:tcPr>
            <w:tcW w:w="1416" w:type="pct"/>
            <w:vMerge w:val="restart"/>
            <w:tcBorders>
              <w:top w:val="single" w:sz="12" w:space="0" w:color="auto"/>
              <w:left w:val="single" w:sz="6" w:space="0" w:color="auto"/>
              <w:right w:val="single" w:sz="6" w:space="0" w:color="auto"/>
            </w:tcBorders>
            <w:vAlign w:val="center"/>
            <w:hideMark/>
          </w:tcPr>
          <w:p w:rsidR="002332A0" w:rsidRPr="001D5B3F" w:rsidRDefault="002332A0">
            <w:pPr>
              <w:pStyle w:val="afffffffffff5"/>
              <w:adjustRightInd w:val="0"/>
              <w:ind w:firstLineChars="0" w:firstLine="0"/>
              <w:rPr>
                <w:rFonts w:hAnsi="宋体"/>
                <w:sz w:val="18"/>
                <w:szCs w:val="18"/>
              </w:rPr>
            </w:pPr>
            <w:r w:rsidRPr="001D5B3F">
              <w:rPr>
                <w:rFonts w:hAnsi="宋体" w:hint="eastAsia"/>
                <w:sz w:val="18"/>
                <w:szCs w:val="18"/>
              </w:rPr>
              <w:t>1.</w:t>
            </w:r>
            <w:r w:rsidR="003B7E62">
              <w:rPr>
                <w:rFonts w:hAnsi="宋体" w:hint="eastAsia"/>
                <w:sz w:val="18"/>
                <w:szCs w:val="18"/>
              </w:rPr>
              <w:t>推拉构件</w:t>
            </w:r>
            <w:r w:rsidRPr="001D5B3F">
              <w:rPr>
                <w:rFonts w:hAnsi="宋体" w:hint="eastAsia"/>
                <w:sz w:val="18"/>
                <w:szCs w:val="18"/>
              </w:rPr>
              <w:t>整体结构无断裂、豁裂；</w:t>
            </w:r>
          </w:p>
          <w:p w:rsidR="002332A0" w:rsidRPr="001D5B3F" w:rsidRDefault="002332A0">
            <w:pPr>
              <w:pStyle w:val="afffffffffff5"/>
              <w:adjustRightInd w:val="0"/>
              <w:ind w:firstLineChars="0" w:firstLine="0"/>
              <w:rPr>
                <w:rFonts w:hAnsi="宋体"/>
                <w:sz w:val="18"/>
                <w:szCs w:val="18"/>
              </w:rPr>
            </w:pPr>
            <w:r w:rsidRPr="001D5B3F">
              <w:rPr>
                <w:rFonts w:hAnsi="宋体" w:hint="eastAsia"/>
                <w:sz w:val="18"/>
                <w:szCs w:val="18"/>
              </w:rPr>
              <w:lastRenderedPageBreak/>
              <w:t>2.</w:t>
            </w:r>
            <w:r w:rsidR="003B7E62">
              <w:rPr>
                <w:rFonts w:hAnsi="宋体" w:hint="eastAsia"/>
                <w:sz w:val="18"/>
                <w:szCs w:val="18"/>
              </w:rPr>
              <w:t>推拉构件</w:t>
            </w:r>
            <w:r w:rsidRPr="001D5B3F">
              <w:rPr>
                <w:rFonts w:hAnsi="宋体" w:hint="eastAsia"/>
                <w:sz w:val="18"/>
                <w:szCs w:val="18"/>
              </w:rPr>
              <w:t>无永久性松动；</w:t>
            </w:r>
          </w:p>
          <w:p w:rsidR="002332A0" w:rsidRPr="001D5B3F" w:rsidRDefault="002332A0">
            <w:pPr>
              <w:pStyle w:val="afffffffffff5"/>
              <w:adjustRightInd w:val="0"/>
              <w:ind w:firstLineChars="0" w:firstLine="0"/>
              <w:rPr>
                <w:rFonts w:hAnsi="宋体"/>
                <w:sz w:val="18"/>
                <w:szCs w:val="18"/>
              </w:rPr>
            </w:pPr>
            <w:r w:rsidRPr="001D5B3F">
              <w:rPr>
                <w:rFonts w:hAnsi="宋体" w:hint="eastAsia"/>
                <w:sz w:val="18"/>
                <w:szCs w:val="18"/>
              </w:rPr>
              <w:t>3.滑道无影响使用的磨损、变形；</w:t>
            </w:r>
          </w:p>
          <w:p w:rsidR="002332A0" w:rsidRPr="001D5B3F" w:rsidRDefault="002332A0" w:rsidP="00453790">
            <w:pPr>
              <w:pStyle w:val="afffffffffff5"/>
              <w:adjustRightInd w:val="0"/>
              <w:ind w:firstLineChars="0" w:firstLine="0"/>
              <w:rPr>
                <w:rFonts w:hAnsi="宋体"/>
                <w:sz w:val="18"/>
                <w:szCs w:val="18"/>
              </w:rPr>
            </w:pPr>
            <w:r w:rsidRPr="001D5B3F">
              <w:rPr>
                <w:rFonts w:hAnsi="宋体" w:hint="eastAsia"/>
                <w:sz w:val="18"/>
                <w:szCs w:val="18"/>
              </w:rPr>
              <w:t>4.五金连接件无松动；</w:t>
            </w:r>
          </w:p>
          <w:p w:rsidR="002332A0" w:rsidRPr="001D5B3F" w:rsidRDefault="002332A0">
            <w:pPr>
              <w:pStyle w:val="afffffffffff5"/>
              <w:ind w:firstLineChars="0" w:firstLine="0"/>
              <w:rPr>
                <w:rFonts w:hAnsi="宋体"/>
                <w:sz w:val="18"/>
                <w:szCs w:val="18"/>
              </w:rPr>
            </w:pPr>
            <w:r w:rsidRPr="001D5B3F">
              <w:rPr>
                <w:rFonts w:hAnsi="宋体" w:hint="eastAsia"/>
                <w:sz w:val="18"/>
                <w:szCs w:val="18"/>
              </w:rPr>
              <w:t>5.</w:t>
            </w:r>
            <w:r w:rsidR="00E90B81">
              <w:rPr>
                <w:rFonts w:hAnsi="宋体" w:hint="eastAsia"/>
                <w:sz w:val="18"/>
                <w:szCs w:val="18"/>
              </w:rPr>
              <w:t>推拉构件</w:t>
            </w:r>
            <w:r w:rsidRPr="001D5B3F">
              <w:rPr>
                <w:rFonts w:hAnsi="宋体" w:hint="eastAsia"/>
                <w:sz w:val="18"/>
                <w:szCs w:val="18"/>
              </w:rPr>
              <w:t>开关灵便。</w:t>
            </w:r>
          </w:p>
        </w:tc>
        <w:tc>
          <w:tcPr>
            <w:tcW w:w="371" w:type="pct"/>
            <w:tcBorders>
              <w:top w:val="single" w:sz="12" w:space="0" w:color="auto"/>
              <w:left w:val="single" w:sz="6" w:space="0" w:color="auto"/>
              <w:bottom w:val="single" w:sz="6" w:space="0" w:color="auto"/>
              <w:right w:val="single" w:sz="6" w:space="0" w:color="auto"/>
            </w:tcBorders>
            <w:vAlign w:val="center"/>
            <w:hideMark/>
          </w:tcPr>
          <w:p w:rsidR="002332A0" w:rsidRPr="001D5B3F" w:rsidRDefault="000C0A51" w:rsidP="00CE3E50">
            <w:pPr>
              <w:pStyle w:val="afffffffffff5"/>
              <w:ind w:firstLineChars="0" w:firstLine="0"/>
              <w:jc w:val="center"/>
              <w:rPr>
                <w:rFonts w:hAnsi="宋体"/>
                <w:sz w:val="18"/>
                <w:szCs w:val="18"/>
              </w:rPr>
            </w:pPr>
            <w:r>
              <w:rPr>
                <w:rFonts w:hAnsi="宋体" w:hint="eastAsia"/>
                <w:sz w:val="18"/>
                <w:szCs w:val="18"/>
              </w:rPr>
              <w:lastRenderedPageBreak/>
              <w:t>7.6</w:t>
            </w:r>
            <w:r w:rsidR="002332A0" w:rsidRPr="001D5B3F">
              <w:rPr>
                <w:rFonts w:hAnsi="宋体" w:hint="eastAsia"/>
                <w:sz w:val="18"/>
                <w:szCs w:val="18"/>
              </w:rPr>
              <w:t>.8</w:t>
            </w:r>
          </w:p>
        </w:tc>
        <w:tc>
          <w:tcPr>
            <w:tcW w:w="297" w:type="pct"/>
            <w:tcBorders>
              <w:top w:val="single" w:sz="12" w:space="0" w:color="auto"/>
              <w:left w:val="single" w:sz="6" w:space="0" w:color="auto"/>
              <w:bottom w:val="single" w:sz="6"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sz w:val="18"/>
                <w:szCs w:val="18"/>
              </w:rPr>
            </w:pPr>
            <w:r w:rsidRPr="001D5B3F">
              <w:rPr>
                <w:rFonts w:hAnsi="宋体" w:hint="eastAsia"/>
                <w:sz w:val="18"/>
                <w:szCs w:val="18"/>
              </w:rPr>
              <w:t>√</w:t>
            </w:r>
          </w:p>
        </w:tc>
        <w:tc>
          <w:tcPr>
            <w:tcW w:w="308" w:type="pct"/>
            <w:tcBorders>
              <w:top w:val="single" w:sz="12" w:space="0" w:color="auto"/>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82" w:type="pct"/>
            <w:tcBorders>
              <w:top w:val="single" w:sz="12" w:space="0" w:color="auto"/>
              <w:left w:val="single" w:sz="6" w:space="0" w:color="auto"/>
              <w:bottom w:val="single" w:sz="6"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2332A0" w:rsidTr="008A7A78">
        <w:trPr>
          <w:trHeight w:val="340"/>
        </w:trPr>
        <w:tc>
          <w:tcPr>
            <w:tcW w:w="226" w:type="pct"/>
            <w:tcBorders>
              <w:top w:val="single" w:sz="6" w:space="0" w:color="auto"/>
              <w:left w:val="single" w:sz="12" w:space="0" w:color="auto"/>
              <w:bottom w:val="single" w:sz="6" w:space="0" w:color="auto"/>
              <w:right w:val="single" w:sz="6" w:space="0" w:color="auto"/>
            </w:tcBorders>
            <w:vAlign w:val="center"/>
            <w:hideMark/>
          </w:tcPr>
          <w:p w:rsidR="002332A0" w:rsidRPr="001D5B3F" w:rsidRDefault="002332A0">
            <w:pPr>
              <w:pStyle w:val="afffffffffff5"/>
              <w:ind w:leftChars="-1" w:hangingChars="1" w:hanging="2"/>
              <w:jc w:val="center"/>
              <w:rPr>
                <w:rFonts w:hAnsi="宋体"/>
                <w:sz w:val="18"/>
                <w:szCs w:val="18"/>
              </w:rPr>
            </w:pPr>
            <w:r w:rsidRPr="001D5B3F">
              <w:rPr>
                <w:rFonts w:hAnsi="宋体" w:hint="eastAsia"/>
                <w:sz w:val="18"/>
                <w:szCs w:val="18"/>
              </w:rPr>
              <w:lastRenderedPageBreak/>
              <w:t>9</w:t>
            </w:r>
          </w:p>
        </w:tc>
        <w:tc>
          <w:tcPr>
            <w:tcW w:w="716"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推拉构件结构强度</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leftChars="-1" w:hangingChars="1" w:hanging="2"/>
              <w:rPr>
                <w:sz w:val="18"/>
                <w:szCs w:val="18"/>
              </w:rPr>
            </w:pPr>
            <w:r w:rsidRPr="001D5B3F">
              <w:rPr>
                <w:rFonts w:hint="eastAsia"/>
                <w:sz w:val="18"/>
                <w:szCs w:val="18"/>
              </w:rPr>
              <w:t>加力60N，加载10次</w:t>
            </w:r>
          </w:p>
        </w:tc>
        <w:tc>
          <w:tcPr>
            <w:tcW w:w="1416" w:type="pct"/>
            <w:vMerge/>
            <w:tcBorders>
              <w:left w:val="single" w:sz="6" w:space="0" w:color="auto"/>
              <w:right w:val="single" w:sz="6" w:space="0" w:color="auto"/>
            </w:tcBorders>
            <w:vAlign w:val="center"/>
          </w:tcPr>
          <w:p w:rsidR="002332A0" w:rsidRPr="001D5B3F" w:rsidRDefault="002332A0">
            <w:pPr>
              <w:pStyle w:val="afffffffffff5"/>
              <w:ind w:firstLineChars="0" w:firstLine="0"/>
              <w:rPr>
                <w:rFonts w:hAnsi="宋体"/>
                <w:sz w:val="18"/>
                <w:szCs w:val="18"/>
              </w:rPr>
            </w:pPr>
          </w:p>
        </w:tc>
        <w:tc>
          <w:tcPr>
            <w:tcW w:w="371" w:type="pct"/>
            <w:vMerge w:val="restart"/>
            <w:tcBorders>
              <w:top w:val="single" w:sz="6" w:space="0" w:color="auto"/>
              <w:left w:val="single" w:sz="6" w:space="0" w:color="auto"/>
              <w:right w:val="single" w:sz="6" w:space="0" w:color="auto"/>
            </w:tcBorders>
            <w:vAlign w:val="center"/>
            <w:hideMark/>
          </w:tcPr>
          <w:p w:rsidR="002332A0" w:rsidRPr="001D5B3F" w:rsidRDefault="000C0A51" w:rsidP="00CE3E50">
            <w:pPr>
              <w:pStyle w:val="afffffffffff5"/>
              <w:ind w:firstLineChars="0" w:firstLine="0"/>
              <w:jc w:val="center"/>
              <w:rPr>
                <w:rFonts w:hAnsi="宋体"/>
                <w:sz w:val="18"/>
                <w:szCs w:val="18"/>
              </w:rPr>
            </w:pPr>
            <w:r>
              <w:rPr>
                <w:rFonts w:hAnsi="宋体" w:hint="eastAsia"/>
                <w:sz w:val="18"/>
                <w:szCs w:val="18"/>
              </w:rPr>
              <w:t>7.6</w:t>
            </w:r>
            <w:r w:rsidR="002332A0" w:rsidRPr="001D5B3F">
              <w:rPr>
                <w:rFonts w:hAnsi="宋体" w:hint="eastAsia"/>
                <w:sz w:val="18"/>
                <w:szCs w:val="18"/>
              </w:rPr>
              <w:t>.10</w:t>
            </w:r>
          </w:p>
        </w:tc>
        <w:tc>
          <w:tcPr>
            <w:tcW w:w="297"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sz w:val="18"/>
                <w:szCs w:val="18"/>
              </w:rPr>
            </w:pPr>
            <w:r w:rsidRPr="001D5B3F">
              <w:rPr>
                <w:rFonts w:hAnsi="宋体" w:hint="eastAsia"/>
                <w:sz w:val="18"/>
                <w:szCs w:val="18"/>
              </w:rPr>
              <w:t>√</w:t>
            </w:r>
          </w:p>
        </w:tc>
        <w:tc>
          <w:tcPr>
            <w:tcW w:w="308" w:type="pct"/>
            <w:tcBorders>
              <w:top w:val="single" w:sz="6" w:space="0" w:color="auto"/>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6"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2332A0" w:rsidTr="008A7A78">
        <w:trPr>
          <w:trHeight w:val="340"/>
        </w:trPr>
        <w:tc>
          <w:tcPr>
            <w:tcW w:w="226" w:type="pct"/>
            <w:tcBorders>
              <w:top w:val="single" w:sz="6" w:space="0" w:color="auto"/>
              <w:left w:val="single" w:sz="12" w:space="0" w:color="auto"/>
              <w:bottom w:val="single" w:sz="6" w:space="0" w:color="auto"/>
              <w:right w:val="single" w:sz="6" w:space="0" w:color="auto"/>
            </w:tcBorders>
            <w:vAlign w:val="center"/>
            <w:hideMark/>
          </w:tcPr>
          <w:p w:rsidR="002332A0" w:rsidRPr="001D5B3F" w:rsidRDefault="002332A0">
            <w:pPr>
              <w:pStyle w:val="afffffffffff5"/>
              <w:ind w:leftChars="-1" w:hangingChars="1" w:hanging="2"/>
              <w:jc w:val="center"/>
              <w:rPr>
                <w:rFonts w:hAnsi="宋体"/>
                <w:sz w:val="18"/>
                <w:szCs w:val="18"/>
              </w:rPr>
            </w:pPr>
            <w:r w:rsidRPr="001D5B3F">
              <w:rPr>
                <w:rFonts w:hAnsi="宋体" w:hint="eastAsia"/>
                <w:sz w:val="18"/>
                <w:szCs w:val="18"/>
              </w:rPr>
              <w:lastRenderedPageBreak/>
              <w:t>10</w:t>
            </w:r>
          </w:p>
        </w:tc>
        <w:tc>
          <w:tcPr>
            <w:tcW w:w="716"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推拉构件滑道强度</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leftChars="-1" w:hangingChars="1" w:hanging="2"/>
              <w:rPr>
                <w:sz w:val="18"/>
                <w:szCs w:val="18"/>
              </w:rPr>
            </w:pPr>
            <w:r w:rsidRPr="001D5B3F">
              <w:rPr>
                <w:rFonts w:hint="eastAsia"/>
                <w:sz w:val="18"/>
                <w:szCs w:val="18"/>
              </w:rPr>
              <w:t>加力350N，加载10次</w:t>
            </w:r>
          </w:p>
        </w:tc>
        <w:tc>
          <w:tcPr>
            <w:tcW w:w="1416" w:type="pct"/>
            <w:vMerge/>
            <w:tcBorders>
              <w:left w:val="single" w:sz="6" w:space="0" w:color="auto"/>
              <w:right w:val="single" w:sz="6" w:space="0" w:color="auto"/>
            </w:tcBorders>
            <w:vAlign w:val="center"/>
          </w:tcPr>
          <w:p w:rsidR="002332A0" w:rsidRPr="001D5B3F" w:rsidRDefault="002332A0">
            <w:pPr>
              <w:pStyle w:val="afffffffffff5"/>
              <w:ind w:firstLine="360"/>
              <w:rPr>
                <w:rFonts w:hAnsi="宋体"/>
                <w:sz w:val="18"/>
                <w:szCs w:val="18"/>
              </w:rPr>
            </w:pPr>
          </w:p>
        </w:tc>
        <w:tc>
          <w:tcPr>
            <w:tcW w:w="371" w:type="pct"/>
            <w:vMerge/>
            <w:tcBorders>
              <w:left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97"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sz w:val="18"/>
                <w:szCs w:val="18"/>
              </w:rPr>
            </w:pPr>
            <w:r w:rsidRPr="001D5B3F">
              <w:rPr>
                <w:rFonts w:hAnsi="宋体" w:hint="eastAsia"/>
                <w:sz w:val="18"/>
                <w:szCs w:val="18"/>
              </w:rPr>
              <w:t>√</w:t>
            </w:r>
          </w:p>
        </w:tc>
        <w:tc>
          <w:tcPr>
            <w:tcW w:w="308" w:type="pct"/>
            <w:tcBorders>
              <w:top w:val="single" w:sz="6" w:space="0" w:color="auto"/>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6"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8A7A78" w:rsidTr="008A7A78">
        <w:trPr>
          <w:trHeight w:val="284"/>
        </w:trPr>
        <w:tc>
          <w:tcPr>
            <w:tcW w:w="226" w:type="pct"/>
            <w:vMerge w:val="restart"/>
            <w:tcBorders>
              <w:top w:val="single" w:sz="6" w:space="0" w:color="auto"/>
              <w:left w:val="single" w:sz="12" w:space="0" w:color="auto"/>
              <w:right w:val="single" w:sz="6" w:space="0" w:color="auto"/>
            </w:tcBorders>
            <w:vAlign w:val="center"/>
            <w:hideMark/>
          </w:tcPr>
          <w:p w:rsidR="008A7A78" w:rsidRPr="001D5B3F" w:rsidRDefault="008A7A78">
            <w:pPr>
              <w:pStyle w:val="afffffffffff5"/>
              <w:ind w:leftChars="-1" w:hangingChars="1" w:hanging="2"/>
              <w:jc w:val="center"/>
              <w:rPr>
                <w:rFonts w:hAnsi="宋体"/>
                <w:sz w:val="18"/>
                <w:szCs w:val="18"/>
              </w:rPr>
            </w:pPr>
            <w:r w:rsidRPr="001D5B3F">
              <w:rPr>
                <w:rFonts w:hAnsi="宋体" w:hint="eastAsia"/>
                <w:sz w:val="18"/>
                <w:szCs w:val="18"/>
              </w:rPr>
              <w:t>11</w:t>
            </w:r>
          </w:p>
        </w:tc>
        <w:tc>
          <w:tcPr>
            <w:tcW w:w="716" w:type="pct"/>
            <w:vMerge w:val="restart"/>
            <w:tcBorders>
              <w:top w:val="single" w:sz="6" w:space="0" w:color="auto"/>
              <w:left w:val="single" w:sz="6" w:space="0" w:color="auto"/>
              <w:right w:val="single" w:sz="6" w:space="0" w:color="auto"/>
            </w:tcBorders>
            <w:vAlign w:val="center"/>
            <w:hideMark/>
          </w:tcPr>
          <w:p w:rsidR="008A7A78" w:rsidRPr="001D5B3F" w:rsidRDefault="008A7A78" w:rsidP="008A7A78">
            <w:pPr>
              <w:pStyle w:val="afffffffffff5"/>
              <w:ind w:firstLineChars="0" w:firstLine="0"/>
              <w:jc w:val="center"/>
              <w:rPr>
                <w:rFonts w:hAnsi="宋体"/>
                <w:sz w:val="18"/>
                <w:szCs w:val="18"/>
              </w:rPr>
            </w:pPr>
            <w:r w:rsidRPr="001D5B3F">
              <w:rPr>
                <w:rFonts w:hAnsi="宋体" w:hint="eastAsia"/>
                <w:sz w:val="18"/>
                <w:szCs w:val="18"/>
              </w:rPr>
              <w:t>推拉构件耐久性</w:t>
            </w:r>
          </w:p>
        </w:tc>
        <w:tc>
          <w:tcPr>
            <w:tcW w:w="471" w:type="pct"/>
            <w:gridSpan w:val="2"/>
            <w:vMerge w:val="restart"/>
            <w:tcBorders>
              <w:top w:val="single" w:sz="6" w:space="0" w:color="auto"/>
              <w:left w:val="single" w:sz="6" w:space="0" w:color="auto"/>
              <w:right w:val="single" w:sz="6" w:space="0" w:color="auto"/>
            </w:tcBorders>
            <w:vAlign w:val="center"/>
            <w:hideMark/>
          </w:tcPr>
          <w:p w:rsidR="008A7A78" w:rsidRPr="001D5B3F" w:rsidRDefault="008A7A78">
            <w:pPr>
              <w:pStyle w:val="afffffffffff5"/>
              <w:ind w:leftChars="-1" w:hangingChars="1" w:hanging="2"/>
              <w:jc w:val="left"/>
              <w:rPr>
                <w:sz w:val="18"/>
                <w:szCs w:val="18"/>
              </w:rPr>
            </w:pPr>
            <w:r w:rsidRPr="001D5B3F">
              <w:rPr>
                <w:rFonts w:hint="eastAsia"/>
                <w:sz w:val="18"/>
                <w:szCs w:val="18"/>
              </w:rPr>
              <w:t>线速度平均约0.25m/s</w:t>
            </w:r>
          </w:p>
        </w:tc>
        <w:tc>
          <w:tcPr>
            <w:tcW w:w="318" w:type="pct"/>
            <w:gridSpan w:val="2"/>
            <w:tcBorders>
              <w:top w:val="single" w:sz="6" w:space="0" w:color="auto"/>
              <w:left w:val="single" w:sz="6" w:space="0" w:color="auto"/>
              <w:right w:val="single" w:sz="6" w:space="0" w:color="auto"/>
            </w:tcBorders>
            <w:vAlign w:val="center"/>
            <w:hideMark/>
          </w:tcPr>
          <w:p w:rsidR="008A7A78" w:rsidRPr="001D5B3F" w:rsidRDefault="008A7A78" w:rsidP="008A7A78">
            <w:pPr>
              <w:pStyle w:val="afffffffffff5"/>
              <w:spacing w:line="300" w:lineRule="exact"/>
              <w:ind w:firstLineChars="0" w:firstLine="0"/>
              <w:jc w:val="center"/>
              <w:rPr>
                <w:sz w:val="18"/>
                <w:szCs w:val="18"/>
              </w:rPr>
            </w:pPr>
            <w:r w:rsidRPr="001D5B3F">
              <w:rPr>
                <w:rFonts w:hAnsi="宋体" w:hint="eastAsia"/>
                <w:sz w:val="18"/>
                <w:szCs w:val="18"/>
              </w:rPr>
              <w:t>A级</w:t>
            </w:r>
          </w:p>
        </w:tc>
        <w:tc>
          <w:tcPr>
            <w:tcW w:w="595" w:type="pct"/>
            <w:tcBorders>
              <w:top w:val="single" w:sz="6" w:space="0" w:color="auto"/>
              <w:left w:val="single" w:sz="6" w:space="0" w:color="auto"/>
              <w:right w:val="single" w:sz="6" w:space="0" w:color="auto"/>
            </w:tcBorders>
            <w:vAlign w:val="center"/>
            <w:hideMark/>
          </w:tcPr>
          <w:p w:rsidR="008A7A78" w:rsidRPr="001D5B3F" w:rsidRDefault="008A7A78" w:rsidP="008A7A78">
            <w:pPr>
              <w:pStyle w:val="afffffffffff5"/>
              <w:ind w:firstLineChars="0" w:firstLine="0"/>
              <w:jc w:val="center"/>
              <w:rPr>
                <w:sz w:val="18"/>
                <w:szCs w:val="18"/>
              </w:rPr>
            </w:pPr>
            <w:r w:rsidRPr="001D5B3F">
              <w:rPr>
                <w:rFonts w:hint="eastAsia"/>
                <w:sz w:val="18"/>
                <w:szCs w:val="18"/>
              </w:rPr>
              <w:t>80 000</w:t>
            </w:r>
          </w:p>
        </w:tc>
        <w:tc>
          <w:tcPr>
            <w:tcW w:w="1416" w:type="pct"/>
            <w:vMerge/>
            <w:tcBorders>
              <w:left w:val="single" w:sz="6" w:space="0" w:color="auto"/>
              <w:right w:val="single" w:sz="6" w:space="0" w:color="auto"/>
            </w:tcBorders>
            <w:vAlign w:val="center"/>
          </w:tcPr>
          <w:p w:rsidR="008A7A78" w:rsidRPr="001D5B3F" w:rsidRDefault="008A7A78">
            <w:pPr>
              <w:pStyle w:val="afffffffffff5"/>
              <w:ind w:firstLine="360"/>
              <w:rPr>
                <w:rFonts w:hAnsi="宋体"/>
                <w:sz w:val="18"/>
                <w:szCs w:val="18"/>
              </w:rPr>
            </w:pPr>
          </w:p>
        </w:tc>
        <w:tc>
          <w:tcPr>
            <w:tcW w:w="371" w:type="pct"/>
            <w:vMerge/>
            <w:tcBorders>
              <w:left w:val="single" w:sz="6" w:space="0" w:color="auto"/>
              <w:right w:val="single" w:sz="6" w:space="0" w:color="auto"/>
            </w:tcBorders>
            <w:vAlign w:val="center"/>
          </w:tcPr>
          <w:p w:rsidR="008A7A78" w:rsidRPr="001D5B3F" w:rsidRDefault="008A7A78" w:rsidP="00CE3E50">
            <w:pPr>
              <w:pStyle w:val="afffffffffff5"/>
              <w:ind w:firstLineChars="0" w:firstLine="0"/>
              <w:jc w:val="center"/>
              <w:rPr>
                <w:rFonts w:hAnsi="宋体"/>
                <w:sz w:val="18"/>
                <w:szCs w:val="18"/>
              </w:rPr>
            </w:pPr>
          </w:p>
        </w:tc>
        <w:tc>
          <w:tcPr>
            <w:tcW w:w="297" w:type="pct"/>
            <w:vMerge w:val="restart"/>
            <w:tcBorders>
              <w:top w:val="single" w:sz="6" w:space="0" w:color="auto"/>
              <w:left w:val="single" w:sz="6" w:space="0" w:color="auto"/>
              <w:right w:val="single" w:sz="6" w:space="0" w:color="auto"/>
            </w:tcBorders>
            <w:vAlign w:val="center"/>
          </w:tcPr>
          <w:p w:rsidR="008A7A78" w:rsidRPr="001D5B3F" w:rsidRDefault="008A7A78" w:rsidP="00CE3E50">
            <w:pPr>
              <w:pStyle w:val="afffffffffff5"/>
              <w:ind w:firstLineChars="0" w:firstLine="0"/>
              <w:jc w:val="center"/>
              <w:rPr>
                <w:rFonts w:hAnsi="宋体"/>
                <w:sz w:val="18"/>
                <w:szCs w:val="18"/>
              </w:rPr>
            </w:pPr>
          </w:p>
        </w:tc>
        <w:tc>
          <w:tcPr>
            <w:tcW w:w="308" w:type="pct"/>
            <w:vMerge w:val="restart"/>
            <w:tcBorders>
              <w:top w:val="single" w:sz="6" w:space="0" w:color="auto"/>
              <w:left w:val="single" w:sz="6" w:space="0" w:color="auto"/>
              <w:right w:val="single" w:sz="6" w:space="0" w:color="auto"/>
            </w:tcBorders>
            <w:vAlign w:val="center"/>
            <w:hideMark/>
          </w:tcPr>
          <w:p w:rsidR="008A7A78" w:rsidRPr="001D5B3F" w:rsidRDefault="008A7A78" w:rsidP="00CE3E50">
            <w:pPr>
              <w:pStyle w:val="afffffffffff5"/>
              <w:ind w:firstLineChars="0" w:firstLine="0"/>
              <w:jc w:val="center"/>
              <w:rPr>
                <w:rFonts w:hAnsi="宋体"/>
                <w:sz w:val="18"/>
                <w:szCs w:val="18"/>
              </w:rPr>
            </w:pPr>
            <w:r w:rsidRPr="001D5B3F">
              <w:rPr>
                <w:rFonts w:hAnsi="宋体" w:hint="eastAsia"/>
                <w:sz w:val="18"/>
                <w:szCs w:val="18"/>
              </w:rPr>
              <w:t>√</w:t>
            </w:r>
          </w:p>
        </w:tc>
        <w:tc>
          <w:tcPr>
            <w:tcW w:w="282" w:type="pct"/>
            <w:vMerge w:val="restart"/>
            <w:tcBorders>
              <w:top w:val="single" w:sz="6" w:space="0" w:color="auto"/>
              <w:left w:val="single" w:sz="6" w:space="0" w:color="auto"/>
              <w:right w:val="single" w:sz="12" w:space="0" w:color="auto"/>
            </w:tcBorders>
            <w:vAlign w:val="center"/>
          </w:tcPr>
          <w:p w:rsidR="008A7A78" w:rsidRDefault="008A7A78" w:rsidP="00CE3E50">
            <w:pPr>
              <w:pStyle w:val="afffffffffff5"/>
              <w:ind w:firstLineChars="0" w:firstLine="0"/>
              <w:jc w:val="center"/>
              <w:rPr>
                <w:rFonts w:hAnsi="宋体"/>
                <w:sz w:val="18"/>
                <w:szCs w:val="18"/>
              </w:rPr>
            </w:pPr>
          </w:p>
        </w:tc>
      </w:tr>
      <w:tr w:rsidR="002332A0" w:rsidTr="008A7A78">
        <w:trPr>
          <w:trHeight w:val="230"/>
        </w:trPr>
        <w:tc>
          <w:tcPr>
            <w:tcW w:w="226" w:type="pct"/>
            <w:vMerge/>
            <w:tcBorders>
              <w:left w:val="single" w:sz="12" w:space="0" w:color="auto"/>
              <w:right w:val="single" w:sz="6" w:space="0" w:color="auto"/>
            </w:tcBorders>
            <w:vAlign w:val="center"/>
          </w:tcPr>
          <w:p w:rsidR="002332A0" w:rsidRPr="001D5B3F" w:rsidRDefault="002332A0">
            <w:pPr>
              <w:pStyle w:val="afffffffffff5"/>
              <w:ind w:leftChars="-1" w:hangingChars="1" w:hanging="2"/>
              <w:rPr>
                <w:sz w:val="18"/>
                <w:szCs w:val="18"/>
              </w:rPr>
            </w:pPr>
          </w:p>
        </w:tc>
        <w:tc>
          <w:tcPr>
            <w:tcW w:w="716" w:type="pct"/>
            <w:vMerge/>
            <w:tcBorders>
              <w:left w:val="single" w:sz="6" w:space="0" w:color="auto"/>
              <w:right w:val="single" w:sz="6" w:space="0" w:color="auto"/>
            </w:tcBorders>
            <w:vAlign w:val="center"/>
          </w:tcPr>
          <w:p w:rsidR="002332A0" w:rsidRPr="001D5B3F" w:rsidRDefault="002332A0" w:rsidP="008A7A78">
            <w:pPr>
              <w:pStyle w:val="afffffffffff5"/>
              <w:ind w:leftChars="-1" w:hangingChars="1" w:hanging="2"/>
              <w:jc w:val="center"/>
              <w:rPr>
                <w:sz w:val="18"/>
                <w:szCs w:val="18"/>
              </w:rPr>
            </w:pPr>
          </w:p>
        </w:tc>
        <w:tc>
          <w:tcPr>
            <w:tcW w:w="471" w:type="pct"/>
            <w:gridSpan w:val="2"/>
            <w:vMerge/>
            <w:tcBorders>
              <w:left w:val="single" w:sz="6" w:space="0" w:color="auto"/>
              <w:right w:val="single" w:sz="6" w:space="0" w:color="auto"/>
            </w:tcBorders>
            <w:vAlign w:val="center"/>
          </w:tcPr>
          <w:p w:rsidR="002332A0" w:rsidRPr="001D5B3F" w:rsidRDefault="002332A0">
            <w:pPr>
              <w:pStyle w:val="afffffffffff5"/>
              <w:ind w:leftChars="-1" w:hangingChars="1" w:hanging="2"/>
              <w:rPr>
                <w:sz w:val="18"/>
                <w:szCs w:val="18"/>
              </w:rPr>
            </w:pPr>
          </w:p>
        </w:tc>
        <w:tc>
          <w:tcPr>
            <w:tcW w:w="318" w:type="pct"/>
            <w:gridSpan w:val="2"/>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spacing w:line="300" w:lineRule="exact"/>
              <w:ind w:firstLineChars="0" w:firstLine="0"/>
              <w:jc w:val="center"/>
              <w:rPr>
                <w:sz w:val="18"/>
                <w:szCs w:val="18"/>
              </w:rPr>
            </w:pPr>
            <w:r w:rsidRPr="001D5B3F">
              <w:rPr>
                <w:rFonts w:hint="eastAsia"/>
                <w:sz w:val="18"/>
                <w:szCs w:val="18"/>
              </w:rPr>
              <w:t>B级</w:t>
            </w:r>
          </w:p>
        </w:tc>
        <w:tc>
          <w:tcPr>
            <w:tcW w:w="595"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leftChars="-1" w:hangingChars="1" w:hanging="2"/>
              <w:jc w:val="center"/>
              <w:rPr>
                <w:sz w:val="18"/>
                <w:szCs w:val="18"/>
              </w:rPr>
            </w:pPr>
            <w:r w:rsidRPr="001D5B3F">
              <w:rPr>
                <w:rFonts w:hint="eastAsia"/>
                <w:sz w:val="18"/>
                <w:szCs w:val="18"/>
              </w:rPr>
              <w:t>40 000</w:t>
            </w:r>
          </w:p>
        </w:tc>
        <w:tc>
          <w:tcPr>
            <w:tcW w:w="1416" w:type="pct"/>
            <w:vMerge/>
            <w:tcBorders>
              <w:left w:val="single" w:sz="6" w:space="0" w:color="auto"/>
              <w:right w:val="single" w:sz="6" w:space="0" w:color="auto"/>
            </w:tcBorders>
            <w:vAlign w:val="center"/>
          </w:tcPr>
          <w:p w:rsidR="002332A0" w:rsidRPr="001D5B3F" w:rsidRDefault="002332A0">
            <w:pPr>
              <w:pStyle w:val="afffffffffff5"/>
              <w:ind w:leftChars="-1" w:hangingChars="1" w:hanging="2"/>
              <w:rPr>
                <w:sz w:val="18"/>
                <w:szCs w:val="18"/>
              </w:rPr>
            </w:pPr>
          </w:p>
        </w:tc>
        <w:tc>
          <w:tcPr>
            <w:tcW w:w="371" w:type="pct"/>
            <w:vMerge/>
            <w:tcBorders>
              <w:left w:val="single" w:sz="6" w:space="0" w:color="auto"/>
              <w:right w:val="single" w:sz="6" w:space="0" w:color="auto"/>
            </w:tcBorders>
            <w:vAlign w:val="center"/>
          </w:tcPr>
          <w:p w:rsidR="002332A0" w:rsidRPr="001D5B3F" w:rsidRDefault="002332A0" w:rsidP="00CE3E50">
            <w:pPr>
              <w:pStyle w:val="afffffffffff5"/>
              <w:ind w:leftChars="-1" w:hangingChars="1" w:hanging="2"/>
              <w:jc w:val="center"/>
              <w:rPr>
                <w:sz w:val="18"/>
                <w:szCs w:val="18"/>
              </w:rPr>
            </w:pPr>
          </w:p>
        </w:tc>
        <w:tc>
          <w:tcPr>
            <w:tcW w:w="297" w:type="pct"/>
            <w:vMerge/>
            <w:tcBorders>
              <w:left w:val="single" w:sz="6" w:space="0" w:color="auto"/>
              <w:right w:val="single" w:sz="6" w:space="0" w:color="auto"/>
            </w:tcBorders>
            <w:vAlign w:val="center"/>
          </w:tcPr>
          <w:p w:rsidR="002332A0" w:rsidRPr="001D5B3F" w:rsidRDefault="002332A0" w:rsidP="00CE3E50">
            <w:pPr>
              <w:pStyle w:val="afffffffffff5"/>
              <w:ind w:leftChars="-1" w:hangingChars="1" w:hanging="2"/>
              <w:jc w:val="center"/>
              <w:rPr>
                <w:sz w:val="18"/>
                <w:szCs w:val="18"/>
              </w:rPr>
            </w:pPr>
          </w:p>
        </w:tc>
        <w:tc>
          <w:tcPr>
            <w:tcW w:w="308" w:type="pct"/>
            <w:vMerge/>
            <w:tcBorders>
              <w:left w:val="single" w:sz="6" w:space="0" w:color="auto"/>
              <w:right w:val="single" w:sz="6" w:space="0" w:color="auto"/>
            </w:tcBorders>
            <w:vAlign w:val="center"/>
          </w:tcPr>
          <w:p w:rsidR="002332A0" w:rsidRPr="001D5B3F" w:rsidRDefault="002332A0" w:rsidP="00CE3E50">
            <w:pPr>
              <w:pStyle w:val="afffffffffff5"/>
              <w:ind w:leftChars="-1" w:hangingChars="1" w:hanging="2"/>
              <w:jc w:val="center"/>
              <w:rPr>
                <w:sz w:val="18"/>
                <w:szCs w:val="18"/>
              </w:rPr>
            </w:pPr>
          </w:p>
        </w:tc>
        <w:tc>
          <w:tcPr>
            <w:tcW w:w="282" w:type="pct"/>
            <w:vMerge/>
            <w:tcBorders>
              <w:left w:val="single" w:sz="6" w:space="0" w:color="auto"/>
              <w:right w:val="single" w:sz="12" w:space="0" w:color="auto"/>
            </w:tcBorders>
            <w:vAlign w:val="center"/>
          </w:tcPr>
          <w:p w:rsidR="002332A0" w:rsidRDefault="002332A0" w:rsidP="00CE3E50">
            <w:pPr>
              <w:pStyle w:val="afffffffffff5"/>
              <w:ind w:leftChars="-1" w:hangingChars="1" w:hanging="2"/>
              <w:jc w:val="center"/>
            </w:pPr>
          </w:p>
        </w:tc>
      </w:tr>
      <w:tr w:rsidR="002332A0" w:rsidTr="008A7A78">
        <w:trPr>
          <w:trHeight w:val="230"/>
        </w:trPr>
        <w:tc>
          <w:tcPr>
            <w:tcW w:w="226" w:type="pct"/>
            <w:vMerge/>
            <w:tcBorders>
              <w:left w:val="single" w:sz="12" w:space="0" w:color="auto"/>
              <w:bottom w:val="single" w:sz="6" w:space="0" w:color="auto"/>
              <w:right w:val="single" w:sz="6" w:space="0" w:color="auto"/>
            </w:tcBorders>
            <w:vAlign w:val="center"/>
          </w:tcPr>
          <w:p w:rsidR="002332A0" w:rsidRPr="001D5B3F" w:rsidRDefault="002332A0">
            <w:pPr>
              <w:pStyle w:val="afffffffffff5"/>
              <w:ind w:leftChars="-1" w:hangingChars="1" w:hanging="2"/>
              <w:rPr>
                <w:sz w:val="18"/>
                <w:szCs w:val="18"/>
              </w:rPr>
            </w:pPr>
          </w:p>
        </w:tc>
        <w:tc>
          <w:tcPr>
            <w:tcW w:w="716" w:type="pct"/>
            <w:vMerge/>
            <w:tcBorders>
              <w:left w:val="single" w:sz="6" w:space="0" w:color="auto"/>
              <w:bottom w:val="single" w:sz="6" w:space="0" w:color="auto"/>
              <w:right w:val="single" w:sz="6" w:space="0" w:color="auto"/>
            </w:tcBorders>
            <w:vAlign w:val="center"/>
          </w:tcPr>
          <w:p w:rsidR="002332A0" w:rsidRPr="001D5B3F" w:rsidRDefault="002332A0" w:rsidP="008A7A78">
            <w:pPr>
              <w:pStyle w:val="afffffffffff5"/>
              <w:ind w:leftChars="-1" w:hangingChars="1" w:hanging="2"/>
              <w:jc w:val="center"/>
              <w:rPr>
                <w:sz w:val="18"/>
                <w:szCs w:val="18"/>
              </w:rPr>
            </w:pPr>
          </w:p>
        </w:tc>
        <w:tc>
          <w:tcPr>
            <w:tcW w:w="471" w:type="pct"/>
            <w:gridSpan w:val="2"/>
            <w:vMerge/>
            <w:tcBorders>
              <w:left w:val="single" w:sz="6" w:space="0" w:color="auto"/>
              <w:bottom w:val="single" w:sz="6" w:space="0" w:color="auto"/>
              <w:right w:val="single" w:sz="6" w:space="0" w:color="auto"/>
            </w:tcBorders>
            <w:vAlign w:val="center"/>
          </w:tcPr>
          <w:p w:rsidR="002332A0" w:rsidRPr="001D5B3F" w:rsidRDefault="002332A0">
            <w:pPr>
              <w:pStyle w:val="afffffffffff5"/>
              <w:ind w:leftChars="-1" w:hangingChars="1" w:hanging="2"/>
              <w:rPr>
                <w:sz w:val="18"/>
                <w:szCs w:val="18"/>
              </w:rPr>
            </w:pPr>
          </w:p>
        </w:tc>
        <w:tc>
          <w:tcPr>
            <w:tcW w:w="318" w:type="pct"/>
            <w:gridSpan w:val="2"/>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spacing w:line="300" w:lineRule="exact"/>
              <w:ind w:firstLineChars="0" w:firstLine="0"/>
              <w:jc w:val="center"/>
              <w:rPr>
                <w:sz w:val="18"/>
                <w:szCs w:val="18"/>
              </w:rPr>
            </w:pPr>
            <w:r w:rsidRPr="001D5B3F">
              <w:rPr>
                <w:rFonts w:hint="eastAsia"/>
                <w:sz w:val="18"/>
                <w:szCs w:val="18"/>
              </w:rPr>
              <w:t>C级</w:t>
            </w:r>
          </w:p>
        </w:tc>
        <w:tc>
          <w:tcPr>
            <w:tcW w:w="595"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leftChars="-1" w:hangingChars="1" w:hanging="2"/>
              <w:jc w:val="center"/>
              <w:rPr>
                <w:sz w:val="18"/>
                <w:szCs w:val="18"/>
              </w:rPr>
            </w:pPr>
            <w:r w:rsidRPr="001D5B3F">
              <w:rPr>
                <w:rFonts w:hint="eastAsia"/>
                <w:sz w:val="18"/>
                <w:szCs w:val="18"/>
              </w:rPr>
              <w:t>20 000</w:t>
            </w:r>
          </w:p>
        </w:tc>
        <w:tc>
          <w:tcPr>
            <w:tcW w:w="1416" w:type="pct"/>
            <w:vMerge/>
            <w:tcBorders>
              <w:left w:val="single" w:sz="6" w:space="0" w:color="auto"/>
              <w:right w:val="single" w:sz="6" w:space="0" w:color="auto"/>
            </w:tcBorders>
            <w:vAlign w:val="center"/>
          </w:tcPr>
          <w:p w:rsidR="002332A0" w:rsidRPr="001D5B3F" w:rsidRDefault="002332A0">
            <w:pPr>
              <w:pStyle w:val="afffffffffff5"/>
              <w:ind w:leftChars="-1" w:hangingChars="1" w:hanging="2"/>
              <w:rPr>
                <w:sz w:val="18"/>
                <w:szCs w:val="18"/>
              </w:rPr>
            </w:pPr>
          </w:p>
        </w:tc>
        <w:tc>
          <w:tcPr>
            <w:tcW w:w="371" w:type="pct"/>
            <w:vMerge/>
            <w:tcBorders>
              <w:left w:val="single" w:sz="6" w:space="0" w:color="auto"/>
              <w:right w:val="single" w:sz="6" w:space="0" w:color="auto"/>
            </w:tcBorders>
            <w:vAlign w:val="center"/>
          </w:tcPr>
          <w:p w:rsidR="002332A0" w:rsidRPr="001D5B3F" w:rsidRDefault="002332A0" w:rsidP="00CE3E50">
            <w:pPr>
              <w:pStyle w:val="afffffffffff5"/>
              <w:ind w:leftChars="-1" w:hangingChars="1" w:hanging="2"/>
              <w:jc w:val="center"/>
              <w:rPr>
                <w:sz w:val="18"/>
                <w:szCs w:val="18"/>
              </w:rPr>
            </w:pPr>
          </w:p>
        </w:tc>
        <w:tc>
          <w:tcPr>
            <w:tcW w:w="297" w:type="pct"/>
            <w:vMerge/>
            <w:tcBorders>
              <w:left w:val="single" w:sz="6" w:space="0" w:color="auto"/>
              <w:bottom w:val="single" w:sz="6" w:space="0" w:color="auto"/>
              <w:right w:val="single" w:sz="6" w:space="0" w:color="auto"/>
            </w:tcBorders>
            <w:vAlign w:val="center"/>
          </w:tcPr>
          <w:p w:rsidR="002332A0" w:rsidRPr="001D5B3F" w:rsidRDefault="002332A0" w:rsidP="00CE3E50">
            <w:pPr>
              <w:pStyle w:val="afffffffffff5"/>
              <w:ind w:leftChars="-1" w:hangingChars="1" w:hanging="2"/>
              <w:jc w:val="center"/>
              <w:rPr>
                <w:sz w:val="18"/>
                <w:szCs w:val="18"/>
              </w:rPr>
            </w:pPr>
          </w:p>
        </w:tc>
        <w:tc>
          <w:tcPr>
            <w:tcW w:w="308" w:type="pct"/>
            <w:vMerge/>
            <w:tcBorders>
              <w:left w:val="single" w:sz="6" w:space="0" w:color="auto"/>
              <w:bottom w:val="single" w:sz="6" w:space="0" w:color="auto"/>
              <w:right w:val="single" w:sz="6" w:space="0" w:color="auto"/>
            </w:tcBorders>
            <w:vAlign w:val="center"/>
          </w:tcPr>
          <w:p w:rsidR="002332A0" w:rsidRPr="001D5B3F" w:rsidRDefault="002332A0" w:rsidP="00CE3E50">
            <w:pPr>
              <w:pStyle w:val="afffffffffff5"/>
              <w:ind w:leftChars="-1" w:hangingChars="1" w:hanging="2"/>
              <w:jc w:val="center"/>
              <w:rPr>
                <w:sz w:val="18"/>
                <w:szCs w:val="18"/>
              </w:rPr>
            </w:pPr>
          </w:p>
        </w:tc>
        <w:tc>
          <w:tcPr>
            <w:tcW w:w="282" w:type="pct"/>
            <w:vMerge/>
            <w:tcBorders>
              <w:left w:val="single" w:sz="6" w:space="0" w:color="auto"/>
              <w:bottom w:val="single" w:sz="6" w:space="0" w:color="auto"/>
              <w:right w:val="single" w:sz="12" w:space="0" w:color="auto"/>
            </w:tcBorders>
            <w:vAlign w:val="center"/>
          </w:tcPr>
          <w:p w:rsidR="002332A0" w:rsidRDefault="002332A0" w:rsidP="00CE3E50">
            <w:pPr>
              <w:pStyle w:val="afffffffffff5"/>
              <w:ind w:leftChars="-1" w:hangingChars="1" w:hanging="2"/>
              <w:jc w:val="center"/>
            </w:pPr>
          </w:p>
        </w:tc>
      </w:tr>
      <w:tr w:rsidR="002332A0" w:rsidTr="008A7A78">
        <w:trPr>
          <w:trHeight w:val="340"/>
        </w:trPr>
        <w:tc>
          <w:tcPr>
            <w:tcW w:w="226" w:type="pct"/>
            <w:tcBorders>
              <w:top w:val="single" w:sz="6" w:space="0" w:color="auto"/>
              <w:left w:val="single" w:sz="12" w:space="0" w:color="auto"/>
              <w:bottom w:val="single" w:sz="8" w:space="0" w:color="auto"/>
              <w:right w:val="single" w:sz="6" w:space="0" w:color="auto"/>
            </w:tcBorders>
            <w:vAlign w:val="center"/>
            <w:hideMark/>
          </w:tcPr>
          <w:p w:rsidR="002332A0" w:rsidRPr="001D5B3F" w:rsidRDefault="002332A0">
            <w:pPr>
              <w:pStyle w:val="afffffffffff5"/>
              <w:ind w:leftChars="-1" w:hangingChars="1" w:hanging="2"/>
              <w:jc w:val="center"/>
              <w:rPr>
                <w:rFonts w:hAnsi="宋体"/>
                <w:sz w:val="18"/>
                <w:szCs w:val="18"/>
              </w:rPr>
            </w:pPr>
            <w:r w:rsidRPr="001D5B3F">
              <w:rPr>
                <w:rFonts w:hAnsi="宋体" w:hint="eastAsia"/>
                <w:sz w:val="18"/>
                <w:szCs w:val="18"/>
              </w:rPr>
              <w:t>12</w:t>
            </w:r>
          </w:p>
        </w:tc>
        <w:tc>
          <w:tcPr>
            <w:tcW w:w="716" w:type="pct"/>
            <w:tcBorders>
              <w:top w:val="single" w:sz="6" w:space="0" w:color="auto"/>
              <w:left w:val="single" w:sz="6" w:space="0" w:color="auto"/>
              <w:bottom w:val="single" w:sz="8"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推拉构件猛关/猛开</w:t>
            </w:r>
          </w:p>
        </w:tc>
        <w:tc>
          <w:tcPr>
            <w:tcW w:w="1384" w:type="pct"/>
            <w:gridSpan w:val="5"/>
            <w:tcBorders>
              <w:top w:val="single" w:sz="6" w:space="0" w:color="auto"/>
              <w:left w:val="single" w:sz="6" w:space="0" w:color="auto"/>
              <w:bottom w:val="single" w:sz="8" w:space="0" w:color="auto"/>
              <w:right w:val="single" w:sz="6" w:space="0" w:color="auto"/>
            </w:tcBorders>
            <w:vAlign w:val="center"/>
            <w:hideMark/>
          </w:tcPr>
          <w:p w:rsidR="002332A0" w:rsidRPr="001D5B3F" w:rsidRDefault="002332A0">
            <w:pPr>
              <w:pStyle w:val="afffffffffff5"/>
              <w:ind w:leftChars="-1" w:hangingChars="1" w:hanging="2"/>
              <w:rPr>
                <w:sz w:val="18"/>
                <w:szCs w:val="18"/>
              </w:rPr>
            </w:pPr>
            <w:r w:rsidRPr="001D5B3F">
              <w:rPr>
                <w:rFonts w:hint="eastAsia"/>
                <w:sz w:val="18"/>
                <w:szCs w:val="18"/>
              </w:rPr>
              <w:t>载荷5kg，线速度1.4m/s，猛关/猛开10次，</w:t>
            </w:r>
            <w:r w:rsidRPr="001D5B3F">
              <w:rPr>
                <w:rFonts w:hAnsi="宋体" w:hint="eastAsia"/>
                <w:sz w:val="18"/>
                <w:szCs w:val="18"/>
              </w:rPr>
              <w:t>系数K=2.9</w:t>
            </w:r>
          </w:p>
        </w:tc>
        <w:tc>
          <w:tcPr>
            <w:tcW w:w="1416" w:type="pct"/>
            <w:vMerge/>
            <w:tcBorders>
              <w:left w:val="single" w:sz="6" w:space="0" w:color="auto"/>
              <w:bottom w:val="single" w:sz="8" w:space="0" w:color="auto"/>
              <w:right w:val="single" w:sz="6" w:space="0" w:color="auto"/>
            </w:tcBorders>
            <w:vAlign w:val="center"/>
          </w:tcPr>
          <w:p w:rsidR="002332A0" w:rsidRPr="001D5B3F" w:rsidRDefault="002332A0">
            <w:pPr>
              <w:pStyle w:val="afffffffffff5"/>
              <w:ind w:firstLine="360"/>
              <w:rPr>
                <w:rFonts w:hAnsi="宋体"/>
                <w:sz w:val="18"/>
                <w:szCs w:val="18"/>
              </w:rPr>
            </w:pPr>
          </w:p>
        </w:tc>
        <w:tc>
          <w:tcPr>
            <w:tcW w:w="371" w:type="pct"/>
            <w:vMerge/>
            <w:tcBorders>
              <w:left w:val="single" w:sz="6" w:space="0" w:color="auto"/>
              <w:bottom w:val="single" w:sz="8"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97" w:type="pct"/>
            <w:tcBorders>
              <w:top w:val="single" w:sz="6" w:space="0" w:color="auto"/>
              <w:left w:val="single" w:sz="6" w:space="0" w:color="auto"/>
              <w:bottom w:val="single" w:sz="8"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sz w:val="18"/>
                <w:szCs w:val="18"/>
              </w:rPr>
            </w:pPr>
            <w:r w:rsidRPr="001D5B3F">
              <w:rPr>
                <w:rFonts w:hAnsi="宋体" w:hint="eastAsia"/>
                <w:sz w:val="18"/>
                <w:szCs w:val="18"/>
              </w:rPr>
              <w:t>√</w:t>
            </w:r>
          </w:p>
        </w:tc>
        <w:tc>
          <w:tcPr>
            <w:tcW w:w="308" w:type="pct"/>
            <w:tcBorders>
              <w:top w:val="single" w:sz="6" w:space="0" w:color="auto"/>
              <w:left w:val="single" w:sz="6" w:space="0" w:color="auto"/>
              <w:bottom w:val="single" w:sz="8"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8"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2332A0" w:rsidTr="008A7A78">
        <w:trPr>
          <w:trHeight w:val="340"/>
        </w:trPr>
        <w:tc>
          <w:tcPr>
            <w:tcW w:w="226" w:type="pct"/>
            <w:tcBorders>
              <w:top w:val="single" w:sz="8" w:space="0" w:color="auto"/>
              <w:left w:val="single" w:sz="12" w:space="0" w:color="auto"/>
              <w:bottom w:val="single" w:sz="6" w:space="0" w:color="auto"/>
              <w:right w:val="single" w:sz="6" w:space="0" w:color="auto"/>
            </w:tcBorders>
            <w:vAlign w:val="center"/>
            <w:hideMark/>
          </w:tcPr>
          <w:p w:rsidR="002332A0" w:rsidRPr="001D5B3F" w:rsidRDefault="002332A0">
            <w:pPr>
              <w:pStyle w:val="afffffffffff5"/>
              <w:ind w:left="2" w:hangingChars="1" w:hanging="2"/>
              <w:jc w:val="center"/>
              <w:rPr>
                <w:rFonts w:hAnsi="宋体"/>
                <w:sz w:val="18"/>
                <w:szCs w:val="18"/>
              </w:rPr>
            </w:pPr>
            <w:r w:rsidRPr="001D5B3F">
              <w:rPr>
                <w:rFonts w:hAnsi="宋体" w:hint="eastAsia"/>
                <w:sz w:val="18"/>
                <w:szCs w:val="18"/>
              </w:rPr>
              <w:t>13</w:t>
            </w:r>
          </w:p>
        </w:tc>
        <w:tc>
          <w:tcPr>
            <w:tcW w:w="716" w:type="pct"/>
            <w:tcBorders>
              <w:top w:val="single" w:sz="8"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拉门强度</w:t>
            </w:r>
          </w:p>
        </w:tc>
        <w:tc>
          <w:tcPr>
            <w:tcW w:w="1384" w:type="pct"/>
            <w:gridSpan w:val="5"/>
            <w:tcBorders>
              <w:top w:val="single" w:sz="8"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left="2" w:hangingChars="1" w:hanging="2"/>
              <w:rPr>
                <w:sz w:val="18"/>
                <w:szCs w:val="18"/>
              </w:rPr>
            </w:pPr>
            <w:r w:rsidRPr="001D5B3F">
              <w:rPr>
                <w:rFonts w:hint="eastAsia"/>
                <w:sz w:val="18"/>
                <w:szCs w:val="18"/>
              </w:rPr>
              <w:t>加载质量20kg，10次</w:t>
            </w:r>
          </w:p>
        </w:tc>
        <w:tc>
          <w:tcPr>
            <w:tcW w:w="1416" w:type="pct"/>
            <w:vMerge w:val="restart"/>
            <w:tcBorders>
              <w:top w:val="single" w:sz="8" w:space="0" w:color="auto"/>
              <w:left w:val="single" w:sz="6" w:space="0" w:color="auto"/>
              <w:right w:val="single" w:sz="6" w:space="0" w:color="auto"/>
            </w:tcBorders>
            <w:vAlign w:val="center"/>
            <w:hideMark/>
          </w:tcPr>
          <w:p w:rsidR="002332A0" w:rsidRPr="001D5B3F" w:rsidRDefault="002332A0">
            <w:pPr>
              <w:pStyle w:val="afffffffffff5"/>
              <w:adjustRightInd w:val="0"/>
              <w:ind w:firstLineChars="0" w:firstLine="0"/>
              <w:rPr>
                <w:rFonts w:hAnsi="宋体"/>
                <w:sz w:val="18"/>
                <w:szCs w:val="18"/>
              </w:rPr>
            </w:pPr>
            <w:r w:rsidRPr="001D5B3F">
              <w:rPr>
                <w:rFonts w:hAnsi="宋体" w:hint="eastAsia"/>
                <w:sz w:val="18"/>
                <w:szCs w:val="18"/>
              </w:rPr>
              <w:t>1、门无断裂、豁裂；</w:t>
            </w:r>
          </w:p>
          <w:p w:rsidR="002332A0" w:rsidRPr="001D5B3F" w:rsidRDefault="002332A0">
            <w:pPr>
              <w:pStyle w:val="afffffffffff5"/>
              <w:adjustRightInd w:val="0"/>
              <w:ind w:firstLineChars="0" w:firstLine="0"/>
              <w:rPr>
                <w:rFonts w:hAnsi="宋体"/>
                <w:sz w:val="18"/>
                <w:szCs w:val="18"/>
              </w:rPr>
            </w:pPr>
            <w:r w:rsidRPr="001D5B3F">
              <w:rPr>
                <w:rFonts w:hAnsi="宋体" w:hint="eastAsia"/>
                <w:sz w:val="18"/>
                <w:szCs w:val="18"/>
              </w:rPr>
              <w:t>2、零部件应无永久性松动；</w:t>
            </w:r>
          </w:p>
          <w:p w:rsidR="002332A0" w:rsidRPr="001D5B3F" w:rsidRDefault="002332A0">
            <w:pPr>
              <w:pStyle w:val="afffffffffff5"/>
              <w:adjustRightInd w:val="0"/>
              <w:ind w:firstLineChars="0" w:firstLine="0"/>
              <w:rPr>
                <w:rFonts w:hAnsi="宋体"/>
                <w:sz w:val="18"/>
                <w:szCs w:val="18"/>
              </w:rPr>
            </w:pPr>
            <w:r w:rsidRPr="001D5B3F">
              <w:rPr>
                <w:rFonts w:hAnsi="宋体" w:hint="eastAsia"/>
                <w:sz w:val="18"/>
                <w:szCs w:val="18"/>
              </w:rPr>
              <w:t>3、门开关灵便</w:t>
            </w:r>
          </w:p>
          <w:p w:rsidR="002332A0" w:rsidRPr="001D5B3F" w:rsidRDefault="002332A0">
            <w:pPr>
              <w:pStyle w:val="afffffffffff5"/>
              <w:ind w:firstLineChars="0" w:firstLine="0"/>
              <w:rPr>
                <w:rFonts w:hAnsi="宋体"/>
                <w:sz w:val="18"/>
                <w:szCs w:val="18"/>
              </w:rPr>
            </w:pPr>
            <w:r w:rsidRPr="001D5B3F">
              <w:rPr>
                <w:rFonts w:hAnsi="宋体" w:hint="eastAsia"/>
                <w:sz w:val="18"/>
                <w:szCs w:val="18"/>
              </w:rPr>
              <w:t>4、暗铰链使用正常无严重磨损、变形</w:t>
            </w:r>
            <w:r w:rsidR="00DD1FA9">
              <w:rPr>
                <w:rFonts w:hAnsi="宋体" w:hint="eastAsia"/>
                <w:sz w:val="18"/>
                <w:szCs w:val="18"/>
              </w:rPr>
              <w:t>。</w:t>
            </w:r>
          </w:p>
        </w:tc>
        <w:tc>
          <w:tcPr>
            <w:tcW w:w="371" w:type="pct"/>
            <w:vMerge w:val="restart"/>
            <w:tcBorders>
              <w:top w:val="single" w:sz="8" w:space="0" w:color="auto"/>
              <w:left w:val="single" w:sz="6" w:space="0" w:color="auto"/>
              <w:right w:val="single" w:sz="6" w:space="0" w:color="auto"/>
            </w:tcBorders>
            <w:vAlign w:val="center"/>
            <w:hideMark/>
          </w:tcPr>
          <w:p w:rsidR="002332A0" w:rsidRPr="001D5B3F" w:rsidRDefault="000C0A51" w:rsidP="00CE3E50">
            <w:pPr>
              <w:pStyle w:val="afffffffffff5"/>
              <w:ind w:firstLineChars="0" w:firstLine="0"/>
              <w:jc w:val="center"/>
              <w:rPr>
                <w:rFonts w:hAnsi="宋体"/>
                <w:sz w:val="18"/>
                <w:szCs w:val="18"/>
              </w:rPr>
            </w:pPr>
            <w:r>
              <w:rPr>
                <w:rFonts w:hAnsi="宋体" w:hint="eastAsia"/>
                <w:sz w:val="18"/>
                <w:szCs w:val="18"/>
              </w:rPr>
              <w:t>7.6</w:t>
            </w:r>
            <w:r w:rsidR="002332A0" w:rsidRPr="001D5B3F">
              <w:rPr>
                <w:rFonts w:hAnsi="宋体" w:hint="eastAsia"/>
                <w:sz w:val="18"/>
                <w:szCs w:val="18"/>
              </w:rPr>
              <w:t>.10</w:t>
            </w:r>
          </w:p>
        </w:tc>
        <w:tc>
          <w:tcPr>
            <w:tcW w:w="297" w:type="pct"/>
            <w:tcBorders>
              <w:top w:val="single" w:sz="8" w:space="0" w:color="auto"/>
              <w:left w:val="single" w:sz="6" w:space="0" w:color="auto"/>
              <w:bottom w:val="single" w:sz="6"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sz w:val="18"/>
                <w:szCs w:val="18"/>
              </w:rPr>
            </w:pPr>
            <w:r w:rsidRPr="001D5B3F">
              <w:rPr>
                <w:rFonts w:hAnsi="宋体" w:hint="eastAsia"/>
                <w:sz w:val="18"/>
                <w:szCs w:val="18"/>
              </w:rPr>
              <w:t>√</w:t>
            </w:r>
          </w:p>
        </w:tc>
        <w:tc>
          <w:tcPr>
            <w:tcW w:w="308" w:type="pct"/>
            <w:tcBorders>
              <w:top w:val="single" w:sz="8" w:space="0" w:color="auto"/>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82" w:type="pct"/>
            <w:tcBorders>
              <w:top w:val="single" w:sz="8" w:space="0" w:color="auto"/>
              <w:left w:val="single" w:sz="6" w:space="0" w:color="auto"/>
              <w:bottom w:val="single" w:sz="6"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2332A0" w:rsidTr="008A7A78">
        <w:trPr>
          <w:trHeight w:val="340"/>
        </w:trPr>
        <w:tc>
          <w:tcPr>
            <w:tcW w:w="226" w:type="pct"/>
            <w:tcBorders>
              <w:top w:val="single" w:sz="6" w:space="0" w:color="auto"/>
              <w:left w:val="single" w:sz="12" w:space="0" w:color="auto"/>
              <w:bottom w:val="single" w:sz="6" w:space="0" w:color="auto"/>
              <w:right w:val="single" w:sz="6" w:space="0" w:color="auto"/>
            </w:tcBorders>
            <w:vAlign w:val="center"/>
            <w:hideMark/>
          </w:tcPr>
          <w:p w:rsidR="002332A0" w:rsidRPr="001D5B3F" w:rsidRDefault="002332A0">
            <w:pPr>
              <w:pStyle w:val="afffffffffff5"/>
              <w:ind w:left="2" w:hangingChars="1" w:hanging="2"/>
              <w:jc w:val="center"/>
              <w:rPr>
                <w:rFonts w:hAnsi="宋体"/>
                <w:sz w:val="18"/>
                <w:szCs w:val="18"/>
              </w:rPr>
            </w:pPr>
            <w:r w:rsidRPr="001D5B3F">
              <w:rPr>
                <w:rFonts w:hAnsi="宋体" w:hint="eastAsia"/>
                <w:sz w:val="18"/>
                <w:szCs w:val="18"/>
              </w:rPr>
              <w:t>14</w:t>
            </w:r>
          </w:p>
        </w:tc>
        <w:tc>
          <w:tcPr>
            <w:tcW w:w="716"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拉门猛关</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left="2" w:hangingChars="1" w:hanging="2"/>
              <w:rPr>
                <w:sz w:val="18"/>
                <w:szCs w:val="18"/>
              </w:rPr>
            </w:pPr>
            <w:r w:rsidRPr="001D5B3F">
              <w:rPr>
                <w:rFonts w:hint="eastAsia"/>
                <w:sz w:val="18"/>
                <w:szCs w:val="18"/>
              </w:rPr>
              <w:t>加载质量1.5kg，10次</w:t>
            </w:r>
          </w:p>
        </w:tc>
        <w:tc>
          <w:tcPr>
            <w:tcW w:w="1416" w:type="pct"/>
            <w:vMerge/>
            <w:tcBorders>
              <w:left w:val="single" w:sz="6" w:space="0" w:color="auto"/>
              <w:right w:val="single" w:sz="6" w:space="0" w:color="auto"/>
            </w:tcBorders>
            <w:vAlign w:val="center"/>
          </w:tcPr>
          <w:p w:rsidR="002332A0" w:rsidRPr="001D5B3F" w:rsidRDefault="002332A0">
            <w:pPr>
              <w:pStyle w:val="afffffffffff5"/>
              <w:ind w:firstLine="360"/>
              <w:rPr>
                <w:rFonts w:hAnsi="宋体"/>
                <w:sz w:val="18"/>
                <w:szCs w:val="18"/>
              </w:rPr>
            </w:pPr>
          </w:p>
        </w:tc>
        <w:tc>
          <w:tcPr>
            <w:tcW w:w="371" w:type="pct"/>
            <w:vMerge/>
            <w:tcBorders>
              <w:left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97"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sz w:val="18"/>
                <w:szCs w:val="18"/>
              </w:rPr>
            </w:pPr>
            <w:r w:rsidRPr="001D5B3F">
              <w:rPr>
                <w:rFonts w:hAnsi="宋体" w:hint="eastAsia"/>
                <w:sz w:val="18"/>
                <w:szCs w:val="18"/>
              </w:rPr>
              <w:t>√</w:t>
            </w:r>
          </w:p>
        </w:tc>
        <w:tc>
          <w:tcPr>
            <w:tcW w:w="308" w:type="pct"/>
            <w:tcBorders>
              <w:top w:val="single" w:sz="6" w:space="0" w:color="auto"/>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6"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8A7A78" w:rsidTr="008A7A78">
        <w:trPr>
          <w:trHeight w:val="284"/>
        </w:trPr>
        <w:tc>
          <w:tcPr>
            <w:tcW w:w="226" w:type="pct"/>
            <w:vMerge w:val="restart"/>
            <w:tcBorders>
              <w:top w:val="single" w:sz="6" w:space="0" w:color="auto"/>
              <w:left w:val="single" w:sz="12" w:space="0" w:color="auto"/>
              <w:right w:val="single" w:sz="6" w:space="0" w:color="auto"/>
            </w:tcBorders>
            <w:vAlign w:val="center"/>
            <w:hideMark/>
          </w:tcPr>
          <w:p w:rsidR="008A7A78" w:rsidRPr="001D5B3F" w:rsidRDefault="008A7A78">
            <w:pPr>
              <w:pStyle w:val="afffffffffff5"/>
              <w:ind w:left="2" w:hangingChars="1" w:hanging="2"/>
              <w:jc w:val="center"/>
              <w:rPr>
                <w:rFonts w:hAnsi="宋体"/>
                <w:sz w:val="18"/>
                <w:szCs w:val="18"/>
              </w:rPr>
            </w:pPr>
            <w:r w:rsidRPr="001D5B3F">
              <w:rPr>
                <w:rFonts w:hAnsi="宋体" w:hint="eastAsia"/>
                <w:sz w:val="18"/>
                <w:szCs w:val="18"/>
              </w:rPr>
              <w:t>15</w:t>
            </w:r>
          </w:p>
        </w:tc>
        <w:tc>
          <w:tcPr>
            <w:tcW w:w="716" w:type="pct"/>
            <w:vMerge w:val="restart"/>
            <w:tcBorders>
              <w:top w:val="single" w:sz="6" w:space="0" w:color="auto"/>
              <w:left w:val="single" w:sz="6" w:space="0" w:color="auto"/>
              <w:right w:val="single" w:sz="6" w:space="0" w:color="auto"/>
            </w:tcBorders>
            <w:vAlign w:val="center"/>
            <w:hideMark/>
          </w:tcPr>
          <w:p w:rsidR="008A7A78" w:rsidRPr="001D5B3F" w:rsidRDefault="008A7A78" w:rsidP="008A7A78">
            <w:pPr>
              <w:pStyle w:val="afffffffffff5"/>
              <w:ind w:firstLineChars="0" w:firstLine="0"/>
              <w:jc w:val="center"/>
              <w:rPr>
                <w:rFonts w:hAnsi="宋体"/>
                <w:sz w:val="18"/>
                <w:szCs w:val="18"/>
              </w:rPr>
            </w:pPr>
            <w:r w:rsidRPr="001D5B3F">
              <w:rPr>
                <w:rFonts w:hAnsi="宋体" w:hint="eastAsia"/>
                <w:sz w:val="18"/>
                <w:szCs w:val="18"/>
              </w:rPr>
              <w:t>拉门耐久性</w:t>
            </w:r>
          </w:p>
        </w:tc>
        <w:tc>
          <w:tcPr>
            <w:tcW w:w="389" w:type="pct"/>
            <w:vMerge w:val="restart"/>
            <w:tcBorders>
              <w:top w:val="single" w:sz="6" w:space="0" w:color="auto"/>
              <w:left w:val="single" w:sz="6" w:space="0" w:color="auto"/>
              <w:right w:val="single" w:sz="6" w:space="0" w:color="auto"/>
            </w:tcBorders>
            <w:vAlign w:val="center"/>
            <w:hideMark/>
          </w:tcPr>
          <w:p w:rsidR="008A7A78" w:rsidRPr="001D5B3F" w:rsidRDefault="008A7A78">
            <w:pPr>
              <w:pStyle w:val="afffffffffff5"/>
              <w:ind w:left="2" w:hangingChars="1" w:hanging="2"/>
              <w:rPr>
                <w:sz w:val="18"/>
                <w:szCs w:val="18"/>
              </w:rPr>
            </w:pPr>
            <w:r w:rsidRPr="001D5B3F">
              <w:rPr>
                <w:rFonts w:hint="eastAsia"/>
                <w:sz w:val="18"/>
                <w:szCs w:val="18"/>
              </w:rPr>
              <w:t>3kg的重物垂挂</w:t>
            </w:r>
          </w:p>
        </w:tc>
        <w:tc>
          <w:tcPr>
            <w:tcW w:w="237" w:type="pct"/>
            <w:gridSpan w:val="2"/>
            <w:tcBorders>
              <w:top w:val="single" w:sz="6" w:space="0" w:color="auto"/>
              <w:left w:val="single" w:sz="6" w:space="0" w:color="auto"/>
              <w:right w:val="single" w:sz="6" w:space="0" w:color="auto"/>
            </w:tcBorders>
            <w:vAlign w:val="center"/>
            <w:hideMark/>
          </w:tcPr>
          <w:p w:rsidR="008A7A78" w:rsidRPr="008A7A78" w:rsidRDefault="008A7A78" w:rsidP="008A7A78">
            <w:pPr>
              <w:pStyle w:val="afffffffffff5"/>
              <w:spacing w:line="300" w:lineRule="exact"/>
              <w:ind w:firstLineChars="0" w:firstLine="0"/>
              <w:jc w:val="center"/>
              <w:rPr>
                <w:sz w:val="18"/>
                <w:szCs w:val="18"/>
              </w:rPr>
            </w:pPr>
            <w:r w:rsidRPr="008A7A78">
              <w:rPr>
                <w:rFonts w:hAnsi="宋体" w:hint="eastAsia"/>
                <w:sz w:val="18"/>
                <w:szCs w:val="18"/>
              </w:rPr>
              <w:t>A级</w:t>
            </w:r>
          </w:p>
        </w:tc>
        <w:tc>
          <w:tcPr>
            <w:tcW w:w="758" w:type="pct"/>
            <w:gridSpan w:val="2"/>
            <w:tcBorders>
              <w:top w:val="single" w:sz="6" w:space="0" w:color="auto"/>
              <w:left w:val="single" w:sz="6" w:space="0" w:color="auto"/>
              <w:right w:val="single" w:sz="6" w:space="0" w:color="auto"/>
            </w:tcBorders>
            <w:vAlign w:val="center"/>
            <w:hideMark/>
          </w:tcPr>
          <w:p w:rsidR="008A7A78" w:rsidRPr="001D5B3F" w:rsidRDefault="008A7A78" w:rsidP="008A7A78">
            <w:pPr>
              <w:pStyle w:val="afffffffffff5"/>
              <w:ind w:leftChars="-1" w:hangingChars="1" w:hanging="2"/>
              <w:jc w:val="center"/>
              <w:rPr>
                <w:sz w:val="18"/>
                <w:szCs w:val="18"/>
              </w:rPr>
            </w:pPr>
            <w:r w:rsidRPr="001D5B3F">
              <w:rPr>
                <w:rFonts w:hint="eastAsia"/>
                <w:sz w:val="18"/>
                <w:szCs w:val="18"/>
              </w:rPr>
              <w:t>80 000</w:t>
            </w:r>
          </w:p>
        </w:tc>
        <w:tc>
          <w:tcPr>
            <w:tcW w:w="1416" w:type="pct"/>
            <w:vMerge/>
            <w:tcBorders>
              <w:left w:val="single" w:sz="6" w:space="0" w:color="auto"/>
              <w:right w:val="single" w:sz="6" w:space="0" w:color="auto"/>
            </w:tcBorders>
            <w:vAlign w:val="center"/>
          </w:tcPr>
          <w:p w:rsidR="008A7A78" w:rsidRPr="001D5B3F" w:rsidRDefault="008A7A78">
            <w:pPr>
              <w:pStyle w:val="afffffffffff5"/>
              <w:ind w:firstLine="360"/>
              <w:rPr>
                <w:rFonts w:hAnsi="宋体"/>
                <w:sz w:val="18"/>
                <w:szCs w:val="18"/>
              </w:rPr>
            </w:pPr>
          </w:p>
        </w:tc>
        <w:tc>
          <w:tcPr>
            <w:tcW w:w="371" w:type="pct"/>
            <w:vMerge/>
            <w:tcBorders>
              <w:left w:val="single" w:sz="6" w:space="0" w:color="auto"/>
              <w:right w:val="single" w:sz="6" w:space="0" w:color="auto"/>
            </w:tcBorders>
            <w:vAlign w:val="center"/>
          </w:tcPr>
          <w:p w:rsidR="008A7A78" w:rsidRPr="001D5B3F" w:rsidRDefault="008A7A78" w:rsidP="00CE3E50">
            <w:pPr>
              <w:pStyle w:val="afffffffffff5"/>
              <w:ind w:firstLineChars="0" w:firstLine="0"/>
              <w:jc w:val="center"/>
              <w:rPr>
                <w:rFonts w:hAnsi="宋体"/>
                <w:sz w:val="18"/>
                <w:szCs w:val="18"/>
              </w:rPr>
            </w:pPr>
          </w:p>
        </w:tc>
        <w:tc>
          <w:tcPr>
            <w:tcW w:w="297" w:type="pct"/>
            <w:vMerge w:val="restart"/>
            <w:tcBorders>
              <w:top w:val="single" w:sz="6" w:space="0" w:color="auto"/>
              <w:left w:val="single" w:sz="6" w:space="0" w:color="auto"/>
              <w:right w:val="single" w:sz="6" w:space="0" w:color="auto"/>
            </w:tcBorders>
            <w:vAlign w:val="center"/>
            <w:hideMark/>
          </w:tcPr>
          <w:p w:rsidR="008A7A78" w:rsidRPr="001D5B3F" w:rsidRDefault="008A7A78" w:rsidP="00CE3E50">
            <w:pPr>
              <w:pStyle w:val="afffffffffff5"/>
              <w:ind w:firstLineChars="0" w:firstLine="0"/>
              <w:jc w:val="center"/>
              <w:rPr>
                <w:rFonts w:hAnsi="宋体"/>
                <w:sz w:val="18"/>
                <w:szCs w:val="18"/>
              </w:rPr>
            </w:pPr>
          </w:p>
        </w:tc>
        <w:tc>
          <w:tcPr>
            <w:tcW w:w="308" w:type="pct"/>
            <w:vMerge w:val="restart"/>
            <w:tcBorders>
              <w:top w:val="single" w:sz="6" w:space="0" w:color="auto"/>
              <w:left w:val="single" w:sz="6" w:space="0" w:color="auto"/>
              <w:right w:val="single" w:sz="6" w:space="0" w:color="auto"/>
            </w:tcBorders>
            <w:vAlign w:val="center"/>
          </w:tcPr>
          <w:p w:rsidR="008A7A78" w:rsidRPr="001D5B3F" w:rsidRDefault="008A7A78" w:rsidP="00CE3E50">
            <w:pPr>
              <w:pStyle w:val="afffffffffff5"/>
              <w:ind w:firstLineChars="0" w:firstLine="0"/>
              <w:jc w:val="center"/>
              <w:rPr>
                <w:rFonts w:hAnsi="宋体"/>
                <w:sz w:val="18"/>
                <w:szCs w:val="18"/>
              </w:rPr>
            </w:pPr>
            <w:r w:rsidRPr="001D5B3F">
              <w:rPr>
                <w:rFonts w:hAnsi="宋体" w:hint="eastAsia"/>
                <w:sz w:val="18"/>
                <w:szCs w:val="18"/>
              </w:rPr>
              <w:t>√</w:t>
            </w:r>
          </w:p>
        </w:tc>
        <w:tc>
          <w:tcPr>
            <w:tcW w:w="282" w:type="pct"/>
            <w:vMerge w:val="restart"/>
            <w:tcBorders>
              <w:top w:val="single" w:sz="6" w:space="0" w:color="auto"/>
              <w:left w:val="single" w:sz="6" w:space="0" w:color="auto"/>
              <w:right w:val="single" w:sz="12" w:space="0" w:color="auto"/>
            </w:tcBorders>
            <w:vAlign w:val="center"/>
          </w:tcPr>
          <w:p w:rsidR="008A7A78" w:rsidRDefault="008A7A78" w:rsidP="00CE3E50">
            <w:pPr>
              <w:pStyle w:val="afffffffffff5"/>
              <w:ind w:firstLineChars="0" w:firstLine="0"/>
              <w:jc w:val="center"/>
              <w:rPr>
                <w:rFonts w:hAnsi="宋体"/>
                <w:sz w:val="18"/>
                <w:szCs w:val="18"/>
              </w:rPr>
            </w:pPr>
          </w:p>
        </w:tc>
      </w:tr>
      <w:tr w:rsidR="002332A0" w:rsidTr="008A7A78">
        <w:trPr>
          <w:trHeight w:val="231"/>
        </w:trPr>
        <w:tc>
          <w:tcPr>
            <w:tcW w:w="226" w:type="pct"/>
            <w:vMerge/>
            <w:tcBorders>
              <w:left w:val="single" w:sz="12" w:space="0" w:color="auto"/>
              <w:right w:val="single" w:sz="6" w:space="0" w:color="auto"/>
            </w:tcBorders>
            <w:vAlign w:val="center"/>
          </w:tcPr>
          <w:p w:rsidR="002332A0" w:rsidRPr="001D5B3F" w:rsidRDefault="002332A0">
            <w:pPr>
              <w:pStyle w:val="afffffffffff5"/>
              <w:ind w:left="2" w:hangingChars="1" w:hanging="2"/>
              <w:rPr>
                <w:sz w:val="18"/>
                <w:szCs w:val="18"/>
              </w:rPr>
            </w:pPr>
          </w:p>
        </w:tc>
        <w:tc>
          <w:tcPr>
            <w:tcW w:w="716" w:type="pct"/>
            <w:vMerge/>
            <w:tcBorders>
              <w:left w:val="single" w:sz="6" w:space="0" w:color="auto"/>
              <w:right w:val="single" w:sz="6" w:space="0" w:color="auto"/>
            </w:tcBorders>
            <w:vAlign w:val="center"/>
          </w:tcPr>
          <w:p w:rsidR="002332A0" w:rsidRPr="001D5B3F" w:rsidRDefault="002332A0" w:rsidP="008A7A78">
            <w:pPr>
              <w:pStyle w:val="afffffffffff5"/>
              <w:ind w:left="2" w:hangingChars="1" w:hanging="2"/>
              <w:jc w:val="center"/>
              <w:rPr>
                <w:sz w:val="18"/>
                <w:szCs w:val="18"/>
              </w:rPr>
            </w:pPr>
          </w:p>
        </w:tc>
        <w:tc>
          <w:tcPr>
            <w:tcW w:w="389" w:type="pct"/>
            <w:vMerge/>
            <w:tcBorders>
              <w:left w:val="single" w:sz="6" w:space="0" w:color="auto"/>
              <w:right w:val="single" w:sz="6" w:space="0" w:color="auto"/>
            </w:tcBorders>
            <w:vAlign w:val="center"/>
          </w:tcPr>
          <w:p w:rsidR="002332A0" w:rsidRPr="001D5B3F" w:rsidRDefault="002332A0">
            <w:pPr>
              <w:pStyle w:val="afffffffffff5"/>
              <w:ind w:left="2" w:hangingChars="1" w:hanging="2"/>
              <w:rPr>
                <w:sz w:val="18"/>
                <w:szCs w:val="18"/>
              </w:rPr>
            </w:pPr>
          </w:p>
        </w:tc>
        <w:tc>
          <w:tcPr>
            <w:tcW w:w="237" w:type="pct"/>
            <w:gridSpan w:val="2"/>
            <w:tcBorders>
              <w:top w:val="single" w:sz="6" w:space="0" w:color="auto"/>
              <w:left w:val="single" w:sz="6" w:space="0" w:color="auto"/>
              <w:bottom w:val="single" w:sz="6" w:space="0" w:color="auto"/>
              <w:right w:val="single" w:sz="6" w:space="0" w:color="auto"/>
            </w:tcBorders>
            <w:vAlign w:val="center"/>
            <w:hideMark/>
          </w:tcPr>
          <w:p w:rsidR="002332A0" w:rsidRPr="008A7A78" w:rsidRDefault="002332A0" w:rsidP="008A7A78">
            <w:pPr>
              <w:pStyle w:val="afffffffffff5"/>
              <w:spacing w:line="300" w:lineRule="exact"/>
              <w:ind w:firstLineChars="0" w:firstLine="0"/>
              <w:jc w:val="center"/>
              <w:rPr>
                <w:sz w:val="18"/>
                <w:szCs w:val="18"/>
              </w:rPr>
            </w:pPr>
            <w:r w:rsidRPr="008A7A78">
              <w:rPr>
                <w:rFonts w:hint="eastAsia"/>
                <w:sz w:val="18"/>
                <w:szCs w:val="18"/>
              </w:rPr>
              <w:t>B级</w:t>
            </w:r>
          </w:p>
        </w:tc>
        <w:tc>
          <w:tcPr>
            <w:tcW w:w="758" w:type="pct"/>
            <w:gridSpan w:val="2"/>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leftChars="-1" w:hangingChars="1" w:hanging="2"/>
              <w:jc w:val="center"/>
              <w:rPr>
                <w:sz w:val="18"/>
                <w:szCs w:val="18"/>
              </w:rPr>
            </w:pPr>
            <w:r w:rsidRPr="001D5B3F">
              <w:rPr>
                <w:rFonts w:hint="eastAsia"/>
                <w:sz w:val="18"/>
                <w:szCs w:val="18"/>
              </w:rPr>
              <w:t>40 000</w:t>
            </w:r>
          </w:p>
        </w:tc>
        <w:tc>
          <w:tcPr>
            <w:tcW w:w="1416" w:type="pct"/>
            <w:vMerge/>
            <w:tcBorders>
              <w:left w:val="single" w:sz="6" w:space="0" w:color="auto"/>
              <w:right w:val="single" w:sz="6" w:space="0" w:color="auto"/>
            </w:tcBorders>
            <w:vAlign w:val="center"/>
          </w:tcPr>
          <w:p w:rsidR="002332A0" w:rsidRPr="001D5B3F" w:rsidRDefault="002332A0">
            <w:pPr>
              <w:pStyle w:val="afffffffffff5"/>
              <w:ind w:left="2" w:hangingChars="1" w:hanging="2"/>
              <w:rPr>
                <w:sz w:val="18"/>
                <w:szCs w:val="18"/>
              </w:rPr>
            </w:pPr>
          </w:p>
        </w:tc>
        <w:tc>
          <w:tcPr>
            <w:tcW w:w="371" w:type="pct"/>
            <w:vMerge/>
            <w:tcBorders>
              <w:left w:val="single" w:sz="6" w:space="0" w:color="auto"/>
              <w:right w:val="single" w:sz="6" w:space="0" w:color="auto"/>
            </w:tcBorders>
            <w:vAlign w:val="center"/>
          </w:tcPr>
          <w:p w:rsidR="002332A0" w:rsidRPr="001D5B3F" w:rsidRDefault="002332A0" w:rsidP="00CE3E50">
            <w:pPr>
              <w:pStyle w:val="afffffffffff5"/>
              <w:ind w:left="2" w:hangingChars="1" w:hanging="2"/>
              <w:jc w:val="center"/>
              <w:rPr>
                <w:sz w:val="18"/>
                <w:szCs w:val="18"/>
              </w:rPr>
            </w:pPr>
          </w:p>
        </w:tc>
        <w:tc>
          <w:tcPr>
            <w:tcW w:w="297" w:type="pct"/>
            <w:vMerge/>
            <w:tcBorders>
              <w:left w:val="single" w:sz="6" w:space="0" w:color="auto"/>
              <w:right w:val="single" w:sz="6" w:space="0" w:color="auto"/>
            </w:tcBorders>
            <w:vAlign w:val="center"/>
          </w:tcPr>
          <w:p w:rsidR="002332A0" w:rsidRPr="001D5B3F" w:rsidRDefault="002332A0" w:rsidP="00CE3E50">
            <w:pPr>
              <w:pStyle w:val="afffffffffff5"/>
              <w:ind w:left="2" w:hangingChars="1" w:hanging="2"/>
              <w:jc w:val="center"/>
              <w:rPr>
                <w:sz w:val="18"/>
                <w:szCs w:val="18"/>
              </w:rPr>
            </w:pPr>
          </w:p>
        </w:tc>
        <w:tc>
          <w:tcPr>
            <w:tcW w:w="308" w:type="pct"/>
            <w:vMerge/>
            <w:tcBorders>
              <w:left w:val="single" w:sz="6" w:space="0" w:color="auto"/>
              <w:right w:val="single" w:sz="6" w:space="0" w:color="auto"/>
            </w:tcBorders>
            <w:vAlign w:val="center"/>
          </w:tcPr>
          <w:p w:rsidR="002332A0" w:rsidRPr="001D5B3F" w:rsidRDefault="002332A0" w:rsidP="00CE3E50">
            <w:pPr>
              <w:pStyle w:val="afffffffffff5"/>
              <w:ind w:left="2" w:hangingChars="1" w:hanging="2"/>
              <w:jc w:val="center"/>
              <w:rPr>
                <w:sz w:val="18"/>
                <w:szCs w:val="18"/>
              </w:rPr>
            </w:pPr>
          </w:p>
        </w:tc>
        <w:tc>
          <w:tcPr>
            <w:tcW w:w="282" w:type="pct"/>
            <w:vMerge/>
            <w:tcBorders>
              <w:left w:val="single" w:sz="6" w:space="0" w:color="auto"/>
              <w:right w:val="single" w:sz="12" w:space="0" w:color="auto"/>
            </w:tcBorders>
            <w:vAlign w:val="center"/>
          </w:tcPr>
          <w:p w:rsidR="002332A0" w:rsidRDefault="002332A0" w:rsidP="00CE3E50">
            <w:pPr>
              <w:pStyle w:val="afffffffffff5"/>
              <w:ind w:left="2" w:hangingChars="1" w:hanging="2"/>
              <w:jc w:val="center"/>
            </w:pPr>
          </w:p>
        </w:tc>
      </w:tr>
      <w:tr w:rsidR="002332A0" w:rsidTr="008A7A78">
        <w:trPr>
          <w:trHeight w:val="231"/>
        </w:trPr>
        <w:tc>
          <w:tcPr>
            <w:tcW w:w="226" w:type="pct"/>
            <w:vMerge/>
            <w:tcBorders>
              <w:left w:val="single" w:sz="12" w:space="0" w:color="auto"/>
              <w:bottom w:val="single" w:sz="4" w:space="0" w:color="auto"/>
              <w:right w:val="single" w:sz="6" w:space="0" w:color="auto"/>
            </w:tcBorders>
            <w:vAlign w:val="center"/>
          </w:tcPr>
          <w:p w:rsidR="002332A0" w:rsidRPr="001D5B3F" w:rsidRDefault="002332A0">
            <w:pPr>
              <w:pStyle w:val="afffffffffff5"/>
              <w:ind w:left="2" w:hangingChars="1" w:hanging="2"/>
              <w:rPr>
                <w:sz w:val="18"/>
                <w:szCs w:val="18"/>
              </w:rPr>
            </w:pPr>
          </w:p>
        </w:tc>
        <w:tc>
          <w:tcPr>
            <w:tcW w:w="716" w:type="pct"/>
            <w:vMerge/>
            <w:tcBorders>
              <w:left w:val="single" w:sz="6" w:space="0" w:color="auto"/>
              <w:bottom w:val="single" w:sz="4" w:space="0" w:color="auto"/>
              <w:right w:val="single" w:sz="6" w:space="0" w:color="auto"/>
            </w:tcBorders>
            <w:vAlign w:val="center"/>
          </w:tcPr>
          <w:p w:rsidR="002332A0" w:rsidRPr="001D5B3F" w:rsidRDefault="002332A0" w:rsidP="008A7A78">
            <w:pPr>
              <w:pStyle w:val="afffffffffff5"/>
              <w:ind w:left="2" w:hangingChars="1" w:hanging="2"/>
              <w:jc w:val="center"/>
              <w:rPr>
                <w:sz w:val="18"/>
                <w:szCs w:val="18"/>
              </w:rPr>
            </w:pPr>
          </w:p>
        </w:tc>
        <w:tc>
          <w:tcPr>
            <w:tcW w:w="389" w:type="pct"/>
            <w:vMerge/>
            <w:tcBorders>
              <w:left w:val="single" w:sz="6" w:space="0" w:color="auto"/>
              <w:bottom w:val="single" w:sz="6" w:space="0" w:color="auto"/>
              <w:right w:val="single" w:sz="6" w:space="0" w:color="auto"/>
            </w:tcBorders>
            <w:vAlign w:val="center"/>
          </w:tcPr>
          <w:p w:rsidR="002332A0" w:rsidRPr="001D5B3F" w:rsidRDefault="002332A0">
            <w:pPr>
              <w:pStyle w:val="afffffffffff5"/>
              <w:ind w:left="2" w:hangingChars="1" w:hanging="2"/>
              <w:rPr>
                <w:sz w:val="18"/>
                <w:szCs w:val="18"/>
              </w:rPr>
            </w:pPr>
          </w:p>
        </w:tc>
        <w:tc>
          <w:tcPr>
            <w:tcW w:w="237" w:type="pct"/>
            <w:gridSpan w:val="2"/>
            <w:tcBorders>
              <w:top w:val="single" w:sz="6" w:space="0" w:color="auto"/>
              <w:left w:val="single" w:sz="6" w:space="0" w:color="auto"/>
              <w:bottom w:val="single" w:sz="6" w:space="0" w:color="auto"/>
              <w:right w:val="single" w:sz="6" w:space="0" w:color="auto"/>
            </w:tcBorders>
            <w:vAlign w:val="center"/>
            <w:hideMark/>
          </w:tcPr>
          <w:p w:rsidR="002332A0" w:rsidRPr="008A7A78" w:rsidRDefault="002332A0" w:rsidP="008A7A78">
            <w:pPr>
              <w:pStyle w:val="afffffffffff5"/>
              <w:spacing w:line="300" w:lineRule="exact"/>
              <w:ind w:firstLineChars="0" w:firstLine="0"/>
              <w:jc w:val="center"/>
              <w:rPr>
                <w:sz w:val="18"/>
                <w:szCs w:val="18"/>
              </w:rPr>
            </w:pPr>
            <w:r w:rsidRPr="008A7A78">
              <w:rPr>
                <w:rFonts w:hint="eastAsia"/>
                <w:sz w:val="18"/>
                <w:szCs w:val="18"/>
              </w:rPr>
              <w:t>C级</w:t>
            </w:r>
          </w:p>
        </w:tc>
        <w:tc>
          <w:tcPr>
            <w:tcW w:w="758" w:type="pct"/>
            <w:gridSpan w:val="2"/>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leftChars="-1" w:hangingChars="1" w:hanging="2"/>
              <w:jc w:val="center"/>
              <w:rPr>
                <w:sz w:val="18"/>
                <w:szCs w:val="18"/>
              </w:rPr>
            </w:pPr>
            <w:r w:rsidRPr="001D5B3F">
              <w:rPr>
                <w:rFonts w:hint="eastAsia"/>
                <w:sz w:val="18"/>
                <w:szCs w:val="18"/>
              </w:rPr>
              <w:t>20 000</w:t>
            </w:r>
          </w:p>
        </w:tc>
        <w:tc>
          <w:tcPr>
            <w:tcW w:w="1416" w:type="pct"/>
            <w:vMerge/>
            <w:tcBorders>
              <w:left w:val="single" w:sz="6" w:space="0" w:color="auto"/>
              <w:right w:val="single" w:sz="6" w:space="0" w:color="auto"/>
            </w:tcBorders>
            <w:vAlign w:val="center"/>
          </w:tcPr>
          <w:p w:rsidR="002332A0" w:rsidRPr="001D5B3F" w:rsidRDefault="002332A0">
            <w:pPr>
              <w:pStyle w:val="afffffffffff5"/>
              <w:ind w:left="2" w:hangingChars="1" w:hanging="2"/>
              <w:rPr>
                <w:sz w:val="18"/>
                <w:szCs w:val="18"/>
              </w:rPr>
            </w:pPr>
          </w:p>
        </w:tc>
        <w:tc>
          <w:tcPr>
            <w:tcW w:w="371" w:type="pct"/>
            <w:vMerge/>
            <w:tcBorders>
              <w:left w:val="single" w:sz="6" w:space="0" w:color="auto"/>
              <w:right w:val="single" w:sz="6" w:space="0" w:color="auto"/>
            </w:tcBorders>
            <w:vAlign w:val="center"/>
          </w:tcPr>
          <w:p w:rsidR="002332A0" w:rsidRPr="001D5B3F" w:rsidRDefault="002332A0" w:rsidP="00CE3E50">
            <w:pPr>
              <w:pStyle w:val="afffffffffff5"/>
              <w:ind w:left="2" w:hangingChars="1" w:hanging="2"/>
              <w:jc w:val="center"/>
              <w:rPr>
                <w:sz w:val="18"/>
                <w:szCs w:val="18"/>
              </w:rPr>
            </w:pPr>
          </w:p>
        </w:tc>
        <w:tc>
          <w:tcPr>
            <w:tcW w:w="297" w:type="pct"/>
            <w:vMerge/>
            <w:tcBorders>
              <w:left w:val="single" w:sz="6" w:space="0" w:color="auto"/>
              <w:bottom w:val="single" w:sz="6" w:space="0" w:color="auto"/>
              <w:right w:val="single" w:sz="6" w:space="0" w:color="auto"/>
            </w:tcBorders>
            <w:vAlign w:val="center"/>
          </w:tcPr>
          <w:p w:rsidR="002332A0" w:rsidRPr="001D5B3F" w:rsidRDefault="002332A0" w:rsidP="00CE3E50">
            <w:pPr>
              <w:pStyle w:val="afffffffffff5"/>
              <w:ind w:left="2" w:hangingChars="1" w:hanging="2"/>
              <w:jc w:val="center"/>
              <w:rPr>
                <w:sz w:val="18"/>
                <w:szCs w:val="18"/>
              </w:rPr>
            </w:pPr>
          </w:p>
        </w:tc>
        <w:tc>
          <w:tcPr>
            <w:tcW w:w="308" w:type="pct"/>
            <w:vMerge/>
            <w:tcBorders>
              <w:left w:val="single" w:sz="6" w:space="0" w:color="auto"/>
              <w:bottom w:val="single" w:sz="6" w:space="0" w:color="auto"/>
              <w:right w:val="single" w:sz="6" w:space="0" w:color="auto"/>
            </w:tcBorders>
            <w:vAlign w:val="center"/>
          </w:tcPr>
          <w:p w:rsidR="002332A0" w:rsidRPr="001D5B3F" w:rsidRDefault="002332A0" w:rsidP="00CE3E50">
            <w:pPr>
              <w:pStyle w:val="afffffffffff5"/>
              <w:ind w:left="2" w:hangingChars="1" w:hanging="2"/>
              <w:jc w:val="center"/>
              <w:rPr>
                <w:sz w:val="18"/>
                <w:szCs w:val="18"/>
              </w:rPr>
            </w:pPr>
          </w:p>
        </w:tc>
        <w:tc>
          <w:tcPr>
            <w:tcW w:w="282" w:type="pct"/>
            <w:vMerge/>
            <w:tcBorders>
              <w:left w:val="single" w:sz="6" w:space="0" w:color="auto"/>
              <w:bottom w:val="single" w:sz="6" w:space="0" w:color="auto"/>
              <w:right w:val="single" w:sz="12" w:space="0" w:color="auto"/>
            </w:tcBorders>
            <w:vAlign w:val="center"/>
          </w:tcPr>
          <w:p w:rsidR="002332A0" w:rsidRDefault="002332A0" w:rsidP="00CE3E50">
            <w:pPr>
              <w:pStyle w:val="afffffffffff5"/>
              <w:ind w:left="2" w:hangingChars="1" w:hanging="2"/>
              <w:jc w:val="center"/>
            </w:pPr>
          </w:p>
        </w:tc>
      </w:tr>
      <w:tr w:rsidR="002332A0" w:rsidTr="008A7A78">
        <w:trPr>
          <w:trHeight w:val="340"/>
        </w:trPr>
        <w:tc>
          <w:tcPr>
            <w:tcW w:w="226" w:type="pct"/>
            <w:tcBorders>
              <w:top w:val="single" w:sz="6" w:space="0" w:color="auto"/>
              <w:left w:val="single" w:sz="12" w:space="0" w:color="auto"/>
              <w:bottom w:val="single" w:sz="4" w:space="0" w:color="auto"/>
              <w:right w:val="single" w:sz="6" w:space="0" w:color="auto"/>
            </w:tcBorders>
            <w:vAlign w:val="center"/>
            <w:hideMark/>
          </w:tcPr>
          <w:p w:rsidR="002332A0" w:rsidRPr="001D5B3F" w:rsidRDefault="002332A0">
            <w:pPr>
              <w:pStyle w:val="afffffffffff5"/>
              <w:ind w:left="2" w:hangingChars="1" w:hanging="2"/>
              <w:jc w:val="center"/>
              <w:rPr>
                <w:rFonts w:hAnsi="宋体"/>
                <w:sz w:val="18"/>
                <w:szCs w:val="18"/>
              </w:rPr>
            </w:pPr>
            <w:r w:rsidRPr="001D5B3F">
              <w:rPr>
                <w:rFonts w:hAnsi="宋体" w:hint="eastAsia"/>
                <w:sz w:val="18"/>
                <w:szCs w:val="18"/>
              </w:rPr>
              <w:t>16</w:t>
            </w:r>
          </w:p>
        </w:tc>
        <w:tc>
          <w:tcPr>
            <w:tcW w:w="716" w:type="pct"/>
            <w:tcBorders>
              <w:top w:val="single" w:sz="6" w:space="0" w:color="auto"/>
              <w:left w:val="single" w:sz="6" w:space="0" w:color="auto"/>
              <w:bottom w:val="single" w:sz="4"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移门和侧向启闭的卷门猛关</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left="2" w:hangingChars="1" w:hanging="2"/>
              <w:rPr>
                <w:sz w:val="18"/>
                <w:szCs w:val="18"/>
              </w:rPr>
            </w:pPr>
            <w:r w:rsidRPr="001D5B3F">
              <w:rPr>
                <w:rFonts w:hint="eastAsia"/>
                <w:sz w:val="18"/>
                <w:szCs w:val="18"/>
              </w:rPr>
              <w:t>加载质量3kg，猛关10次</w:t>
            </w:r>
          </w:p>
        </w:tc>
        <w:tc>
          <w:tcPr>
            <w:tcW w:w="1416" w:type="pct"/>
            <w:vMerge/>
            <w:tcBorders>
              <w:left w:val="single" w:sz="6" w:space="0" w:color="auto"/>
              <w:right w:val="single" w:sz="6" w:space="0" w:color="auto"/>
            </w:tcBorders>
            <w:vAlign w:val="center"/>
          </w:tcPr>
          <w:p w:rsidR="002332A0" w:rsidRPr="001D5B3F" w:rsidRDefault="002332A0">
            <w:pPr>
              <w:pStyle w:val="afffffffffff5"/>
              <w:ind w:firstLine="360"/>
              <w:rPr>
                <w:rFonts w:hAnsi="宋体"/>
                <w:sz w:val="18"/>
                <w:szCs w:val="18"/>
              </w:rPr>
            </w:pPr>
          </w:p>
        </w:tc>
        <w:tc>
          <w:tcPr>
            <w:tcW w:w="371" w:type="pct"/>
            <w:vMerge/>
            <w:tcBorders>
              <w:left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97"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sz w:val="18"/>
                <w:szCs w:val="18"/>
              </w:rPr>
            </w:pPr>
            <w:r w:rsidRPr="001D5B3F">
              <w:rPr>
                <w:rFonts w:hAnsi="宋体" w:hint="eastAsia"/>
                <w:sz w:val="18"/>
                <w:szCs w:val="18"/>
              </w:rPr>
              <w:t>√</w:t>
            </w:r>
          </w:p>
        </w:tc>
        <w:tc>
          <w:tcPr>
            <w:tcW w:w="308" w:type="pct"/>
            <w:tcBorders>
              <w:top w:val="single" w:sz="6" w:space="0" w:color="auto"/>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6"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2332A0" w:rsidTr="008A7A78">
        <w:trPr>
          <w:trHeight w:val="340"/>
        </w:trPr>
        <w:tc>
          <w:tcPr>
            <w:tcW w:w="226" w:type="pct"/>
            <w:tcBorders>
              <w:top w:val="single" w:sz="6" w:space="0" w:color="auto"/>
              <w:left w:val="single" w:sz="12" w:space="0" w:color="auto"/>
              <w:bottom w:val="single" w:sz="4" w:space="0" w:color="auto"/>
              <w:right w:val="single" w:sz="6" w:space="0" w:color="auto"/>
            </w:tcBorders>
            <w:vAlign w:val="center"/>
            <w:hideMark/>
          </w:tcPr>
          <w:p w:rsidR="002332A0" w:rsidRPr="001D5B3F" w:rsidRDefault="002332A0">
            <w:pPr>
              <w:pStyle w:val="afffffffffff5"/>
              <w:ind w:left="2" w:hangingChars="1" w:hanging="2"/>
              <w:jc w:val="center"/>
              <w:rPr>
                <w:rFonts w:hAnsi="宋体"/>
                <w:sz w:val="18"/>
                <w:szCs w:val="18"/>
              </w:rPr>
            </w:pPr>
            <w:r w:rsidRPr="001D5B3F">
              <w:rPr>
                <w:rFonts w:hAnsi="宋体" w:hint="eastAsia"/>
                <w:sz w:val="18"/>
                <w:szCs w:val="18"/>
              </w:rPr>
              <w:t>17</w:t>
            </w:r>
          </w:p>
        </w:tc>
        <w:tc>
          <w:tcPr>
            <w:tcW w:w="716" w:type="pct"/>
            <w:tcBorders>
              <w:top w:val="single" w:sz="6" w:space="0" w:color="auto"/>
              <w:left w:val="single" w:sz="6" w:space="0" w:color="auto"/>
              <w:bottom w:val="single" w:sz="4"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移门和侧向启闭的卷门耐久性</w:t>
            </w:r>
          </w:p>
        </w:tc>
        <w:tc>
          <w:tcPr>
            <w:tcW w:w="1384" w:type="pct"/>
            <w:gridSpan w:val="5"/>
            <w:tcBorders>
              <w:top w:val="single" w:sz="6" w:space="0" w:color="auto"/>
              <w:left w:val="single" w:sz="6" w:space="0" w:color="auto"/>
              <w:bottom w:val="single" w:sz="4" w:space="0" w:color="auto"/>
              <w:right w:val="single" w:sz="6" w:space="0" w:color="auto"/>
            </w:tcBorders>
            <w:vAlign w:val="center"/>
            <w:hideMark/>
          </w:tcPr>
          <w:p w:rsidR="002332A0" w:rsidRPr="001D5B3F" w:rsidRDefault="002332A0">
            <w:pPr>
              <w:pStyle w:val="afffffffffff5"/>
              <w:ind w:left="2" w:hangingChars="1" w:hanging="2"/>
              <w:rPr>
                <w:sz w:val="18"/>
                <w:szCs w:val="18"/>
              </w:rPr>
            </w:pPr>
            <w:r w:rsidRPr="001D5B3F">
              <w:rPr>
                <w:rFonts w:hint="eastAsia"/>
                <w:sz w:val="18"/>
                <w:szCs w:val="18"/>
              </w:rPr>
              <w:t>线速度平均约0.25m/s，循环20000次</w:t>
            </w:r>
          </w:p>
        </w:tc>
        <w:tc>
          <w:tcPr>
            <w:tcW w:w="1416" w:type="pct"/>
            <w:vMerge/>
            <w:tcBorders>
              <w:left w:val="single" w:sz="6" w:space="0" w:color="auto"/>
              <w:bottom w:val="single" w:sz="4" w:space="0" w:color="auto"/>
              <w:right w:val="single" w:sz="6" w:space="0" w:color="auto"/>
            </w:tcBorders>
            <w:vAlign w:val="center"/>
          </w:tcPr>
          <w:p w:rsidR="002332A0" w:rsidRPr="001D5B3F" w:rsidRDefault="002332A0">
            <w:pPr>
              <w:pStyle w:val="afffffffffff5"/>
              <w:ind w:firstLine="360"/>
              <w:rPr>
                <w:rFonts w:hAnsi="宋体"/>
                <w:sz w:val="18"/>
                <w:szCs w:val="18"/>
              </w:rPr>
            </w:pPr>
          </w:p>
        </w:tc>
        <w:tc>
          <w:tcPr>
            <w:tcW w:w="371" w:type="pct"/>
            <w:vMerge/>
            <w:tcBorders>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97"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sz w:val="18"/>
                <w:szCs w:val="18"/>
              </w:rPr>
            </w:pPr>
            <w:r w:rsidRPr="001D5B3F">
              <w:rPr>
                <w:rFonts w:hAnsi="宋体" w:hint="eastAsia"/>
                <w:sz w:val="18"/>
                <w:szCs w:val="18"/>
              </w:rPr>
              <w:t>√</w:t>
            </w:r>
          </w:p>
        </w:tc>
        <w:tc>
          <w:tcPr>
            <w:tcW w:w="308" w:type="pct"/>
            <w:tcBorders>
              <w:top w:val="single" w:sz="6" w:space="0" w:color="auto"/>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sz w:val="18"/>
                <w:szCs w:val="18"/>
              </w:rPr>
            </w:pPr>
          </w:p>
        </w:tc>
        <w:tc>
          <w:tcPr>
            <w:tcW w:w="282" w:type="pct"/>
            <w:tcBorders>
              <w:top w:val="single" w:sz="6" w:space="0" w:color="auto"/>
              <w:left w:val="single" w:sz="6" w:space="0" w:color="auto"/>
              <w:bottom w:val="single" w:sz="6" w:space="0" w:color="auto"/>
              <w:right w:val="single" w:sz="12" w:space="0" w:color="auto"/>
            </w:tcBorders>
            <w:vAlign w:val="center"/>
          </w:tcPr>
          <w:p w:rsidR="002332A0" w:rsidRDefault="002332A0" w:rsidP="00CE3E50">
            <w:pPr>
              <w:pStyle w:val="afffffffffff5"/>
              <w:ind w:firstLineChars="0" w:firstLine="0"/>
              <w:jc w:val="center"/>
              <w:rPr>
                <w:rFonts w:hAnsi="宋体"/>
                <w:sz w:val="18"/>
                <w:szCs w:val="18"/>
              </w:rPr>
            </w:pPr>
          </w:p>
        </w:tc>
      </w:tr>
      <w:tr w:rsidR="002332A0" w:rsidTr="008A7A78">
        <w:trPr>
          <w:trHeight w:val="340"/>
        </w:trPr>
        <w:tc>
          <w:tcPr>
            <w:tcW w:w="226" w:type="pct"/>
            <w:tcBorders>
              <w:top w:val="single" w:sz="6" w:space="0" w:color="auto"/>
              <w:left w:val="single" w:sz="12" w:space="0" w:color="auto"/>
              <w:bottom w:val="single" w:sz="6" w:space="0" w:color="auto"/>
              <w:right w:val="single" w:sz="6" w:space="0" w:color="auto"/>
            </w:tcBorders>
            <w:vAlign w:val="center"/>
            <w:hideMark/>
          </w:tcPr>
          <w:p w:rsidR="002332A0" w:rsidRPr="001D5B3F" w:rsidRDefault="002332A0">
            <w:pPr>
              <w:pStyle w:val="afffffffffff5"/>
              <w:ind w:left="2" w:hangingChars="1" w:hanging="2"/>
              <w:jc w:val="center"/>
              <w:rPr>
                <w:rFonts w:hAnsi="宋体"/>
                <w:sz w:val="18"/>
                <w:szCs w:val="18"/>
              </w:rPr>
            </w:pPr>
            <w:r w:rsidRPr="001D5B3F">
              <w:rPr>
                <w:rFonts w:hAnsi="宋体" w:hint="eastAsia"/>
                <w:sz w:val="18"/>
                <w:szCs w:val="18"/>
              </w:rPr>
              <w:t>18</w:t>
            </w:r>
          </w:p>
        </w:tc>
        <w:tc>
          <w:tcPr>
            <w:tcW w:w="716"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抽屉锁的强度</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firstLineChars="0" w:firstLine="0"/>
              <w:rPr>
                <w:sz w:val="18"/>
                <w:szCs w:val="18"/>
              </w:rPr>
            </w:pPr>
            <w:r w:rsidRPr="001D5B3F">
              <w:rPr>
                <w:rFonts w:hint="eastAsia"/>
                <w:sz w:val="18"/>
                <w:szCs w:val="18"/>
              </w:rPr>
              <w:t>关闭并锁住所有的抽屉，分别施加222N水平力和水平向上偏30°的222N力，在抽屉里施加0.47kg/dm</w:t>
            </w:r>
            <w:r w:rsidRPr="001D5B3F">
              <w:rPr>
                <w:rFonts w:hint="eastAsia"/>
                <w:sz w:val="18"/>
                <w:szCs w:val="18"/>
                <w:vertAlign w:val="superscript"/>
              </w:rPr>
              <w:t>3</w:t>
            </w:r>
            <w:r w:rsidRPr="001D5B3F">
              <w:rPr>
                <w:rFonts w:hint="eastAsia"/>
                <w:sz w:val="18"/>
                <w:szCs w:val="18"/>
              </w:rPr>
              <w:t>均布载荷，关闭并锁住，重复以上试验</w:t>
            </w:r>
          </w:p>
        </w:tc>
        <w:tc>
          <w:tcPr>
            <w:tcW w:w="1416"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firstLineChars="0" w:firstLine="0"/>
              <w:rPr>
                <w:rFonts w:hAnsi="宋体"/>
                <w:sz w:val="18"/>
                <w:szCs w:val="18"/>
              </w:rPr>
            </w:pPr>
            <w:r w:rsidRPr="001D5B3F">
              <w:rPr>
                <w:rFonts w:hAnsi="宋体" w:hint="eastAsia"/>
                <w:sz w:val="18"/>
                <w:szCs w:val="18"/>
              </w:rPr>
              <w:t>功能无损</w:t>
            </w:r>
          </w:p>
        </w:tc>
        <w:tc>
          <w:tcPr>
            <w:tcW w:w="371" w:type="pct"/>
            <w:vMerge w:val="restart"/>
            <w:tcBorders>
              <w:top w:val="single" w:sz="6" w:space="0" w:color="auto"/>
              <w:left w:val="single" w:sz="6" w:space="0" w:color="auto"/>
              <w:right w:val="single" w:sz="6" w:space="0" w:color="auto"/>
            </w:tcBorders>
            <w:vAlign w:val="center"/>
            <w:hideMark/>
          </w:tcPr>
          <w:p w:rsidR="002332A0" w:rsidRPr="001D5B3F" w:rsidRDefault="000C0A51" w:rsidP="00CE3E50">
            <w:pPr>
              <w:pStyle w:val="afffffffffff5"/>
              <w:ind w:firstLineChars="0" w:firstLine="0"/>
              <w:jc w:val="center"/>
              <w:rPr>
                <w:rFonts w:hAnsi="宋体"/>
                <w:kern w:val="2"/>
                <w:sz w:val="18"/>
                <w:szCs w:val="18"/>
              </w:rPr>
            </w:pPr>
            <w:r>
              <w:rPr>
                <w:rFonts w:hAnsi="宋体" w:hint="eastAsia"/>
                <w:kern w:val="2"/>
                <w:sz w:val="18"/>
                <w:szCs w:val="18"/>
              </w:rPr>
              <w:t>7.6</w:t>
            </w:r>
            <w:r w:rsidR="002332A0" w:rsidRPr="001D5B3F">
              <w:rPr>
                <w:rFonts w:hAnsi="宋体" w:hint="eastAsia"/>
                <w:kern w:val="2"/>
                <w:sz w:val="18"/>
                <w:szCs w:val="18"/>
              </w:rPr>
              <w:t>.9</w:t>
            </w:r>
          </w:p>
        </w:tc>
        <w:tc>
          <w:tcPr>
            <w:tcW w:w="297" w:type="pct"/>
            <w:tcBorders>
              <w:top w:val="single" w:sz="6" w:space="0" w:color="auto"/>
              <w:left w:val="single" w:sz="6" w:space="0" w:color="auto"/>
              <w:bottom w:val="single" w:sz="12"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kern w:val="2"/>
                <w:sz w:val="18"/>
                <w:szCs w:val="18"/>
              </w:rPr>
            </w:pPr>
            <w:r w:rsidRPr="001D5B3F">
              <w:rPr>
                <w:rFonts w:hAnsi="宋体" w:hint="eastAsia"/>
                <w:sz w:val="18"/>
                <w:szCs w:val="18"/>
              </w:rPr>
              <w:t>√</w:t>
            </w:r>
          </w:p>
        </w:tc>
        <w:tc>
          <w:tcPr>
            <w:tcW w:w="308" w:type="pct"/>
            <w:tcBorders>
              <w:top w:val="single" w:sz="6" w:space="0" w:color="auto"/>
              <w:left w:val="single" w:sz="6" w:space="0" w:color="auto"/>
              <w:bottom w:val="single" w:sz="12" w:space="0" w:color="auto"/>
              <w:right w:val="single" w:sz="6" w:space="0" w:color="auto"/>
            </w:tcBorders>
            <w:vAlign w:val="center"/>
          </w:tcPr>
          <w:p w:rsidR="002332A0" w:rsidRPr="001D5B3F" w:rsidRDefault="002332A0" w:rsidP="00CE3E50">
            <w:pPr>
              <w:pStyle w:val="afffffffffff5"/>
              <w:ind w:firstLineChars="0" w:firstLine="0"/>
              <w:jc w:val="center"/>
              <w:rPr>
                <w:rFonts w:hAnsi="宋体"/>
                <w:kern w:val="2"/>
                <w:sz w:val="18"/>
                <w:szCs w:val="18"/>
              </w:rPr>
            </w:pPr>
          </w:p>
        </w:tc>
        <w:tc>
          <w:tcPr>
            <w:tcW w:w="282" w:type="pct"/>
            <w:tcBorders>
              <w:top w:val="single" w:sz="6" w:space="0" w:color="auto"/>
              <w:left w:val="single" w:sz="6" w:space="0" w:color="auto"/>
              <w:bottom w:val="single" w:sz="12" w:space="0" w:color="auto"/>
              <w:right w:val="single" w:sz="12" w:space="0" w:color="auto"/>
            </w:tcBorders>
            <w:vAlign w:val="center"/>
          </w:tcPr>
          <w:p w:rsidR="002332A0" w:rsidRDefault="002332A0" w:rsidP="00CE3E50">
            <w:pPr>
              <w:pStyle w:val="afffffffffff5"/>
              <w:ind w:firstLineChars="0" w:firstLine="0"/>
              <w:jc w:val="center"/>
              <w:rPr>
                <w:rFonts w:hAnsi="宋体"/>
                <w:kern w:val="2"/>
                <w:sz w:val="18"/>
                <w:szCs w:val="18"/>
              </w:rPr>
            </w:pPr>
          </w:p>
        </w:tc>
      </w:tr>
      <w:tr w:rsidR="002332A0" w:rsidTr="008A7A78">
        <w:trPr>
          <w:trHeight w:val="340"/>
        </w:trPr>
        <w:tc>
          <w:tcPr>
            <w:tcW w:w="226" w:type="pct"/>
            <w:tcBorders>
              <w:top w:val="single" w:sz="6" w:space="0" w:color="auto"/>
              <w:left w:val="single" w:sz="12" w:space="0" w:color="auto"/>
              <w:bottom w:val="single" w:sz="6" w:space="0" w:color="auto"/>
              <w:right w:val="single" w:sz="6" w:space="0" w:color="auto"/>
            </w:tcBorders>
            <w:vAlign w:val="center"/>
            <w:hideMark/>
          </w:tcPr>
          <w:p w:rsidR="002332A0" w:rsidRPr="001D5B3F" w:rsidRDefault="002332A0">
            <w:pPr>
              <w:pStyle w:val="afffffffffff5"/>
              <w:ind w:left="2" w:hangingChars="1" w:hanging="2"/>
              <w:jc w:val="center"/>
              <w:rPr>
                <w:rFonts w:hAnsi="宋体"/>
                <w:sz w:val="18"/>
                <w:szCs w:val="18"/>
              </w:rPr>
            </w:pPr>
            <w:r w:rsidRPr="001D5B3F">
              <w:rPr>
                <w:rFonts w:hAnsi="宋体" w:hint="eastAsia"/>
                <w:sz w:val="18"/>
                <w:szCs w:val="18"/>
              </w:rPr>
              <w:t>19</w:t>
            </w:r>
          </w:p>
        </w:tc>
        <w:tc>
          <w:tcPr>
            <w:tcW w:w="716"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8A7A78">
            <w:pPr>
              <w:pStyle w:val="afffffffffff5"/>
              <w:ind w:firstLineChars="0" w:firstLine="0"/>
              <w:jc w:val="center"/>
              <w:rPr>
                <w:rFonts w:hAnsi="宋体"/>
                <w:sz w:val="18"/>
                <w:szCs w:val="18"/>
              </w:rPr>
            </w:pPr>
            <w:r w:rsidRPr="001D5B3F">
              <w:rPr>
                <w:rFonts w:hAnsi="宋体" w:hint="eastAsia"/>
                <w:sz w:val="18"/>
                <w:szCs w:val="18"/>
              </w:rPr>
              <w:t>门锁的强度</w:t>
            </w:r>
          </w:p>
        </w:tc>
        <w:tc>
          <w:tcPr>
            <w:tcW w:w="1384" w:type="pct"/>
            <w:gridSpan w:val="5"/>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firstLineChars="0" w:firstLine="0"/>
              <w:rPr>
                <w:sz w:val="18"/>
                <w:szCs w:val="18"/>
              </w:rPr>
            </w:pPr>
            <w:r w:rsidRPr="001D5B3F">
              <w:rPr>
                <w:rFonts w:hint="eastAsia"/>
                <w:sz w:val="18"/>
                <w:szCs w:val="18"/>
              </w:rPr>
              <w:t>关闭并锁住所有的门，在门拉手的中点施加222N的</w:t>
            </w:r>
            <w:r w:rsidR="006C193A">
              <w:rPr>
                <w:rFonts w:hint="eastAsia"/>
                <w:sz w:val="18"/>
                <w:szCs w:val="18"/>
              </w:rPr>
              <w:t>力</w:t>
            </w:r>
            <w:r w:rsidRPr="001D5B3F">
              <w:rPr>
                <w:rFonts w:hint="eastAsia"/>
                <w:sz w:val="18"/>
                <w:szCs w:val="18"/>
              </w:rPr>
              <w:t>，分别应用到所有的门</w:t>
            </w:r>
          </w:p>
        </w:tc>
        <w:tc>
          <w:tcPr>
            <w:tcW w:w="1416"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pPr>
              <w:pStyle w:val="afffffffffff5"/>
              <w:ind w:firstLineChars="0" w:firstLine="0"/>
              <w:rPr>
                <w:rFonts w:hAnsi="宋体"/>
                <w:sz w:val="18"/>
                <w:szCs w:val="18"/>
              </w:rPr>
            </w:pPr>
            <w:r w:rsidRPr="001D5B3F">
              <w:rPr>
                <w:rFonts w:hAnsi="宋体" w:hint="eastAsia"/>
                <w:sz w:val="18"/>
                <w:szCs w:val="18"/>
              </w:rPr>
              <w:t>功能无损</w:t>
            </w:r>
          </w:p>
        </w:tc>
        <w:tc>
          <w:tcPr>
            <w:tcW w:w="371" w:type="pct"/>
            <w:vMerge/>
            <w:tcBorders>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kern w:val="2"/>
                <w:sz w:val="18"/>
                <w:szCs w:val="18"/>
              </w:rPr>
            </w:pPr>
          </w:p>
        </w:tc>
        <w:tc>
          <w:tcPr>
            <w:tcW w:w="297" w:type="pct"/>
            <w:tcBorders>
              <w:top w:val="single" w:sz="6" w:space="0" w:color="auto"/>
              <w:left w:val="single" w:sz="6" w:space="0" w:color="auto"/>
              <w:bottom w:val="single" w:sz="6" w:space="0" w:color="auto"/>
              <w:right w:val="single" w:sz="6" w:space="0" w:color="auto"/>
            </w:tcBorders>
            <w:vAlign w:val="center"/>
            <w:hideMark/>
          </w:tcPr>
          <w:p w:rsidR="002332A0" w:rsidRPr="001D5B3F" w:rsidRDefault="002332A0" w:rsidP="00CE3E50">
            <w:pPr>
              <w:pStyle w:val="afffffffffff5"/>
              <w:ind w:firstLineChars="0" w:firstLine="0"/>
              <w:jc w:val="center"/>
              <w:rPr>
                <w:rFonts w:hAnsi="宋体"/>
                <w:kern w:val="2"/>
                <w:sz w:val="18"/>
                <w:szCs w:val="18"/>
              </w:rPr>
            </w:pPr>
            <w:r w:rsidRPr="001D5B3F">
              <w:rPr>
                <w:rFonts w:hAnsi="宋体" w:hint="eastAsia"/>
                <w:sz w:val="18"/>
                <w:szCs w:val="18"/>
              </w:rPr>
              <w:t>√</w:t>
            </w:r>
          </w:p>
        </w:tc>
        <w:tc>
          <w:tcPr>
            <w:tcW w:w="308" w:type="pct"/>
            <w:tcBorders>
              <w:top w:val="single" w:sz="6" w:space="0" w:color="auto"/>
              <w:left w:val="single" w:sz="6" w:space="0" w:color="auto"/>
              <w:bottom w:val="single" w:sz="6" w:space="0" w:color="auto"/>
              <w:right w:val="single" w:sz="6" w:space="0" w:color="auto"/>
            </w:tcBorders>
            <w:vAlign w:val="center"/>
          </w:tcPr>
          <w:p w:rsidR="002332A0" w:rsidRPr="001D5B3F" w:rsidRDefault="002332A0" w:rsidP="00CE3E50">
            <w:pPr>
              <w:pStyle w:val="afffffffffff5"/>
              <w:ind w:firstLineChars="0" w:firstLine="0"/>
              <w:jc w:val="center"/>
              <w:rPr>
                <w:rFonts w:hAnsi="宋体"/>
                <w:kern w:val="2"/>
                <w:sz w:val="18"/>
                <w:szCs w:val="18"/>
              </w:rPr>
            </w:pPr>
          </w:p>
        </w:tc>
        <w:tc>
          <w:tcPr>
            <w:tcW w:w="282" w:type="pct"/>
            <w:tcBorders>
              <w:top w:val="single" w:sz="6" w:space="0" w:color="auto"/>
              <w:left w:val="single" w:sz="6" w:space="0" w:color="auto"/>
              <w:bottom w:val="single" w:sz="6" w:space="0" w:color="auto"/>
              <w:right w:val="single" w:sz="12" w:space="0" w:color="auto"/>
            </w:tcBorders>
            <w:vAlign w:val="center"/>
            <w:hideMark/>
          </w:tcPr>
          <w:p w:rsidR="002332A0" w:rsidRDefault="002332A0" w:rsidP="00CE3E50">
            <w:pPr>
              <w:pStyle w:val="afffffffffff5"/>
              <w:ind w:firstLineChars="0" w:firstLine="0"/>
              <w:jc w:val="center"/>
              <w:rPr>
                <w:rFonts w:hAnsi="宋体"/>
                <w:kern w:val="2"/>
                <w:sz w:val="18"/>
                <w:szCs w:val="18"/>
              </w:rPr>
            </w:pPr>
          </w:p>
        </w:tc>
      </w:tr>
    </w:tbl>
    <w:p w:rsidR="000710B0" w:rsidRDefault="000710B0" w:rsidP="000710B0">
      <w:pPr>
        <w:pStyle w:val="affc"/>
        <w:spacing w:before="240" w:after="240"/>
      </w:pPr>
      <w:bookmarkStart w:id="52" w:name="_Toc68270940"/>
      <w:bookmarkStart w:id="53" w:name="_Toc70327037"/>
      <w:r>
        <w:rPr>
          <w:rFonts w:hint="eastAsia"/>
        </w:rPr>
        <w:t>试验条件</w:t>
      </w:r>
      <w:bookmarkEnd w:id="52"/>
      <w:bookmarkEnd w:id="53"/>
    </w:p>
    <w:p w:rsidR="000710B0" w:rsidRDefault="000710B0" w:rsidP="000710B0">
      <w:pPr>
        <w:pStyle w:val="affd"/>
        <w:spacing w:before="120" w:after="120"/>
      </w:pPr>
      <w:r>
        <w:rPr>
          <w:rFonts w:hint="eastAsia"/>
        </w:rPr>
        <w:t>试验初期准备</w:t>
      </w:r>
    </w:p>
    <w:p w:rsidR="000710B0" w:rsidRDefault="000710B0" w:rsidP="000710B0">
      <w:pPr>
        <w:pStyle w:val="afffffffffff5"/>
      </w:pPr>
      <w:r>
        <w:rPr>
          <w:rFonts w:hAnsi="宋体" w:hint="eastAsia"/>
        </w:rPr>
        <w:t>试验开始前，确保有木材胶合件和类似物的试样在生产和测试开始时在正常室内环境中应至少存放四周，以确保其形成充足的强度。</w:t>
      </w:r>
    </w:p>
    <w:p w:rsidR="000710B0" w:rsidRDefault="000710B0" w:rsidP="000710B0">
      <w:pPr>
        <w:pStyle w:val="afffffffffff5"/>
      </w:pPr>
      <w:r>
        <w:rPr>
          <w:rFonts w:hAnsi="宋体" w:hint="eastAsia"/>
        </w:rPr>
        <w:t>产品在交付时应被检验。可拆卸的产品应按照提供的说明进行组装，如果产品能以不同的方式装配或组装，每次试验应采用最不利的组合。试验前应紧固可拆卸的连接件。</w:t>
      </w:r>
    </w:p>
    <w:p w:rsidR="000710B0" w:rsidRDefault="000710B0" w:rsidP="000710B0">
      <w:pPr>
        <w:pStyle w:val="afffffffffff5"/>
      </w:pPr>
      <w:r>
        <w:rPr>
          <w:rFonts w:hAnsi="宋体" w:hint="eastAsia"/>
        </w:rPr>
        <w:t>每次试验应在同一试样上进行，所有部件应处于最不利的位置（如可升降的屏风桌，应调到最大的升程位置）。</w:t>
      </w:r>
    </w:p>
    <w:p w:rsidR="000710B0" w:rsidRDefault="000710B0" w:rsidP="000710B0">
      <w:pPr>
        <w:pStyle w:val="afffffffffff5"/>
      </w:pPr>
      <w:r>
        <w:rPr>
          <w:rFonts w:hAnsi="宋体" w:hint="eastAsia"/>
        </w:rPr>
        <w:t>试验应在环境温度为（</w:t>
      </w:r>
      <w:r>
        <w:rPr>
          <w:rFonts w:hint="eastAsia"/>
        </w:rPr>
        <w:t>15</w:t>
      </w:r>
      <w:r w:rsidR="00DD1FA9">
        <w:rPr>
          <w:rFonts w:hAnsi="宋体" w:hint="eastAsia"/>
        </w:rPr>
        <w:t>～</w:t>
      </w:r>
      <w:r>
        <w:rPr>
          <w:rFonts w:hint="eastAsia"/>
        </w:rPr>
        <w:t>25）℃的范围内进行，如试验时，环境温度超过该温度范围，则应在试验报告中记录最高和/或最低温度。</w:t>
      </w:r>
    </w:p>
    <w:p w:rsidR="000710B0" w:rsidRDefault="000710B0" w:rsidP="000710B0">
      <w:pPr>
        <w:pStyle w:val="affd"/>
        <w:spacing w:before="120" w:after="120"/>
      </w:pPr>
      <w:r>
        <w:rPr>
          <w:rFonts w:hint="eastAsia"/>
        </w:rPr>
        <w:t>试验设备</w:t>
      </w:r>
    </w:p>
    <w:p w:rsidR="000710B0" w:rsidRDefault="000710B0" w:rsidP="000710B0">
      <w:pPr>
        <w:pStyle w:val="afffffffffff5"/>
      </w:pPr>
      <w:r>
        <w:rPr>
          <w:rFonts w:hAnsi="宋体" w:hint="eastAsia"/>
        </w:rPr>
        <w:t>因为试验结果不取决于设备，因此任何适当的设备都可以进行加载和加力试验。</w:t>
      </w:r>
    </w:p>
    <w:p w:rsidR="00C64B49" w:rsidRDefault="00C64B49" w:rsidP="00C64B49">
      <w:pPr>
        <w:pStyle w:val="afffffffffff5"/>
      </w:pPr>
      <w:r>
        <w:rPr>
          <w:rFonts w:hAnsi="宋体" w:hint="eastAsia"/>
        </w:rPr>
        <w:t>强度试验中，加力应足够缓慢，确保动载影响可以忽略。</w:t>
      </w:r>
    </w:p>
    <w:p w:rsidR="00C64B49" w:rsidRPr="00C64B49" w:rsidRDefault="00C64B49" w:rsidP="00C64B49">
      <w:pPr>
        <w:pStyle w:val="afffffffffff5"/>
        <w:rPr>
          <w:rFonts w:hAnsi="宋体"/>
        </w:rPr>
      </w:pPr>
      <w:r w:rsidRPr="00C64B49">
        <w:rPr>
          <w:rFonts w:hAnsi="宋体" w:hint="eastAsia"/>
        </w:rPr>
        <w:t>耐久性试验中，应按一定的速度加力，以确保不会发生过热。</w:t>
      </w:r>
    </w:p>
    <w:p w:rsidR="000710B0" w:rsidRDefault="000710B0" w:rsidP="000710B0">
      <w:pPr>
        <w:pStyle w:val="afffffffffff5"/>
      </w:pPr>
      <w:r>
        <w:rPr>
          <w:rFonts w:hAnsi="宋体" w:hint="eastAsia"/>
        </w:rPr>
        <w:t>除非另有规定，</w:t>
      </w:r>
      <w:r w:rsidR="00C64B49">
        <w:rPr>
          <w:rFonts w:hAnsi="宋体" w:hint="eastAsia"/>
        </w:rPr>
        <w:t>加载垫应被安装固定，但能围绕支点转动，以便在测试过程中不阻止屏风桌</w:t>
      </w:r>
      <w:r>
        <w:rPr>
          <w:rFonts w:hAnsi="宋体" w:hint="eastAsia"/>
        </w:rPr>
        <w:t>移动。</w:t>
      </w:r>
    </w:p>
    <w:p w:rsidR="000710B0" w:rsidRDefault="000710B0" w:rsidP="000710B0">
      <w:pPr>
        <w:pStyle w:val="affd"/>
        <w:spacing w:before="120" w:after="120"/>
      </w:pPr>
      <w:r>
        <w:rPr>
          <w:rFonts w:hint="eastAsia"/>
        </w:rPr>
        <w:t>测量精度</w:t>
      </w:r>
    </w:p>
    <w:p w:rsidR="000710B0" w:rsidRPr="000710B0" w:rsidRDefault="000710B0" w:rsidP="000710B0">
      <w:pPr>
        <w:pStyle w:val="afffffffffff5"/>
        <w:rPr>
          <w:rFonts w:hAnsi="宋体"/>
        </w:rPr>
      </w:pPr>
      <w:r>
        <w:rPr>
          <w:rFonts w:hAnsi="宋体" w:hint="eastAsia"/>
        </w:rPr>
        <w:t>除非另有规定，测量精度应满足下列规定：</w:t>
      </w:r>
    </w:p>
    <w:p w:rsidR="000710B0" w:rsidRPr="000710B0" w:rsidRDefault="000710B0" w:rsidP="001A2145">
      <w:pPr>
        <w:pStyle w:val="afffffffffff9"/>
        <w:numPr>
          <w:ilvl w:val="0"/>
          <w:numId w:val="38"/>
        </w:numPr>
        <w:spacing w:before="0" w:beforeAutospacing="0"/>
        <w:rPr>
          <w:rFonts w:hAnsi="宋体"/>
        </w:rPr>
      </w:pPr>
      <w:r>
        <w:rPr>
          <w:rFonts w:hAnsi="宋体" w:hint="eastAsia"/>
        </w:rPr>
        <w:t>所有加载力的测量应精确到</w:t>
      </w:r>
      <w:r w:rsidRPr="000710B0">
        <w:rPr>
          <w:rFonts w:hAnsi="宋体" w:hint="eastAsia"/>
        </w:rPr>
        <w:t>±5%；</w:t>
      </w:r>
    </w:p>
    <w:p w:rsidR="000710B0" w:rsidRPr="000710B0" w:rsidRDefault="000710B0" w:rsidP="001A2145">
      <w:pPr>
        <w:pStyle w:val="afffffffffff9"/>
        <w:numPr>
          <w:ilvl w:val="0"/>
          <w:numId w:val="38"/>
        </w:numPr>
        <w:spacing w:before="0" w:beforeAutospacing="0"/>
        <w:rPr>
          <w:rFonts w:hAnsi="宋体"/>
        </w:rPr>
      </w:pPr>
      <w:r>
        <w:rPr>
          <w:rFonts w:hAnsi="宋体" w:hint="eastAsia"/>
        </w:rPr>
        <w:t>所有尺寸的测量应精确到</w:t>
      </w:r>
      <w:r w:rsidRPr="000710B0">
        <w:rPr>
          <w:rFonts w:hAnsi="宋体" w:hint="eastAsia"/>
        </w:rPr>
        <w:t>±1 mm；</w:t>
      </w:r>
    </w:p>
    <w:p w:rsidR="001679D6" w:rsidRPr="001679D6" w:rsidRDefault="000710B0" w:rsidP="001679D6">
      <w:pPr>
        <w:pStyle w:val="afffffffffff9"/>
        <w:numPr>
          <w:ilvl w:val="0"/>
          <w:numId w:val="38"/>
        </w:numPr>
        <w:rPr>
          <w:rFonts w:hAnsi="宋体"/>
        </w:rPr>
      </w:pPr>
      <w:r>
        <w:rPr>
          <w:rFonts w:hAnsi="宋体" w:hint="eastAsia"/>
        </w:rPr>
        <w:lastRenderedPageBreak/>
        <w:t>所有质量的测量应精确到</w:t>
      </w:r>
      <w:r w:rsidRPr="000710B0">
        <w:rPr>
          <w:rFonts w:hAnsi="宋体" w:hint="eastAsia"/>
        </w:rPr>
        <w:t>±1%；</w:t>
      </w:r>
    </w:p>
    <w:p w:rsidR="000710B0" w:rsidRPr="000710B0" w:rsidRDefault="000710B0" w:rsidP="001A2145">
      <w:pPr>
        <w:pStyle w:val="afffffffffff9"/>
        <w:numPr>
          <w:ilvl w:val="0"/>
          <w:numId w:val="38"/>
        </w:numPr>
        <w:rPr>
          <w:rFonts w:hAnsi="宋体"/>
        </w:rPr>
      </w:pPr>
      <w:r>
        <w:rPr>
          <w:rFonts w:hAnsi="宋体" w:hint="eastAsia"/>
        </w:rPr>
        <w:t>加载垫的加载点偏差应为</w:t>
      </w:r>
      <w:r w:rsidRPr="000710B0">
        <w:rPr>
          <w:rFonts w:hAnsi="宋体" w:hint="eastAsia"/>
        </w:rPr>
        <w:t>±5 mm。</w:t>
      </w:r>
    </w:p>
    <w:p w:rsidR="000710B0" w:rsidRDefault="000710B0" w:rsidP="000710B0">
      <w:pPr>
        <w:pStyle w:val="affd"/>
        <w:spacing w:before="120" w:after="120"/>
      </w:pPr>
      <w:r>
        <w:rPr>
          <w:rFonts w:hint="eastAsia"/>
        </w:rPr>
        <w:t>试验设施</w:t>
      </w:r>
    </w:p>
    <w:p w:rsidR="00ED4743" w:rsidRDefault="00ED4743" w:rsidP="00ED4743">
      <w:pPr>
        <w:pStyle w:val="affe"/>
        <w:spacing w:before="120" w:after="120"/>
      </w:pPr>
      <w:r>
        <w:rPr>
          <w:rFonts w:hint="eastAsia"/>
        </w:rPr>
        <w:t>钢球</w:t>
      </w:r>
    </w:p>
    <w:p w:rsidR="00ED4743" w:rsidRPr="00ED4743" w:rsidRDefault="00ED4743" w:rsidP="00ED4743">
      <w:pPr>
        <w:pStyle w:val="affff6"/>
        <w:ind w:firstLine="420"/>
      </w:pPr>
      <w:r>
        <w:rPr>
          <w:rFonts w:hint="eastAsia"/>
        </w:rPr>
        <w:t>直径为63.5 mm（符合GB/T 308—2002的要求），质量为1 040 g±5 g，表面光滑。</w:t>
      </w:r>
    </w:p>
    <w:p w:rsidR="000710B0" w:rsidRDefault="000710B0" w:rsidP="000710B0">
      <w:pPr>
        <w:pStyle w:val="affe"/>
        <w:spacing w:before="120" w:after="120"/>
      </w:pPr>
      <w:r>
        <w:rPr>
          <w:rFonts w:hint="eastAsia"/>
        </w:rPr>
        <w:t>地面</w:t>
      </w:r>
    </w:p>
    <w:p w:rsidR="000710B0" w:rsidRPr="000710B0" w:rsidRDefault="000710B0" w:rsidP="000710B0">
      <w:pPr>
        <w:pStyle w:val="affe"/>
        <w:numPr>
          <w:ilvl w:val="0"/>
          <w:numId w:val="0"/>
        </w:numPr>
        <w:spacing w:before="120" w:after="120"/>
        <w:ind w:firstLineChars="200" w:firstLine="420"/>
      </w:pPr>
      <w:r w:rsidRPr="000710B0">
        <w:rPr>
          <w:rFonts w:ascii="宋体" w:eastAsia="宋体" w:hAnsi="宋体" w:hint="eastAsia"/>
          <w:szCs w:val="21"/>
        </w:rPr>
        <w:t>试验地面应坚固、水平、平整。</w:t>
      </w:r>
    </w:p>
    <w:p w:rsidR="000710B0" w:rsidRDefault="000710B0" w:rsidP="000710B0">
      <w:pPr>
        <w:pStyle w:val="affe"/>
        <w:spacing w:before="120" w:after="120"/>
      </w:pPr>
      <w:r>
        <w:rPr>
          <w:rFonts w:hint="eastAsia"/>
        </w:rPr>
        <w:t>挡块</w:t>
      </w:r>
    </w:p>
    <w:p w:rsidR="000710B0" w:rsidRDefault="000710B0" w:rsidP="000710B0">
      <w:pPr>
        <w:pStyle w:val="afffffffffff5"/>
      </w:pPr>
      <w:r>
        <w:rPr>
          <w:rFonts w:hAnsi="宋体" w:hint="eastAsia"/>
        </w:rPr>
        <w:t>挡块是被用来阻止屏风移动，而不限制其倾翻的装置，其高度不应大于</w:t>
      </w:r>
      <w:r>
        <w:rPr>
          <w:rFonts w:hint="eastAsia"/>
        </w:rPr>
        <w:t>12 mm。如特殊产品需要较高的挡块，该挡块的作用仅防止屏风滑动。</w:t>
      </w:r>
    </w:p>
    <w:p w:rsidR="000710B0" w:rsidRDefault="000710B0" w:rsidP="000710B0">
      <w:pPr>
        <w:pStyle w:val="affe"/>
        <w:spacing w:before="120" w:after="120"/>
      </w:pPr>
      <w:r>
        <w:rPr>
          <w:rFonts w:hint="eastAsia"/>
        </w:rPr>
        <w:t>加载垫</w:t>
      </w:r>
    </w:p>
    <w:p w:rsidR="000710B0" w:rsidRDefault="000710B0" w:rsidP="000710B0">
      <w:pPr>
        <w:pStyle w:val="afffffffffff5"/>
      </w:pPr>
      <w:r>
        <w:rPr>
          <w:rFonts w:hAnsi="宋体" w:hint="eastAsia"/>
        </w:rPr>
        <w:t>直径为</w:t>
      </w:r>
      <w:r>
        <w:rPr>
          <w:rFonts w:hint="eastAsia"/>
        </w:rPr>
        <w:t>200 mm的刚性圆柱体，其表面平滑、周边倒圆半径为12 mm。</w:t>
      </w:r>
    </w:p>
    <w:p w:rsidR="000710B0" w:rsidRDefault="000710B0" w:rsidP="000710B0">
      <w:pPr>
        <w:pStyle w:val="affe"/>
        <w:spacing w:before="120" w:after="120"/>
      </w:pPr>
      <w:r>
        <w:rPr>
          <w:rFonts w:hint="eastAsia"/>
        </w:rPr>
        <w:t>水平加力装置</w:t>
      </w:r>
    </w:p>
    <w:p w:rsidR="000710B0" w:rsidRDefault="000710B0" w:rsidP="000710B0">
      <w:pPr>
        <w:pStyle w:val="afffffffffff5"/>
      </w:pPr>
      <w:r>
        <w:rPr>
          <w:rFonts w:hAnsi="宋体" w:hint="eastAsia"/>
        </w:rPr>
        <w:t>通过加载垫（</w:t>
      </w:r>
      <w:r w:rsidR="00591F6B">
        <w:rPr>
          <w:rFonts w:hint="eastAsia"/>
        </w:rPr>
        <w:t>6</w:t>
      </w:r>
      <w:r w:rsidR="00ED4743">
        <w:rPr>
          <w:rFonts w:hint="eastAsia"/>
        </w:rPr>
        <w:t>.4.4</w:t>
      </w:r>
      <w:r>
        <w:rPr>
          <w:rFonts w:hint="eastAsia"/>
        </w:rPr>
        <w:t>）能施加一水平力的装置。试验中该装置应不妨碍试件的自由移动。</w:t>
      </w:r>
    </w:p>
    <w:p w:rsidR="000710B0" w:rsidRDefault="000710B0" w:rsidP="000710B0">
      <w:pPr>
        <w:pStyle w:val="affe"/>
        <w:spacing w:before="120" w:after="120"/>
      </w:pPr>
      <w:r>
        <w:rPr>
          <w:rFonts w:hint="eastAsia"/>
        </w:rPr>
        <w:t>垂直加力装置</w:t>
      </w:r>
    </w:p>
    <w:p w:rsidR="000710B0" w:rsidRDefault="000710B0" w:rsidP="000710B0">
      <w:pPr>
        <w:pStyle w:val="11"/>
        <w:ind w:firstLineChars="200" w:firstLine="420"/>
        <w:rPr>
          <w:rFonts w:ascii="宋体" w:hAnsi="宋体"/>
        </w:rPr>
      </w:pPr>
      <w:r>
        <w:rPr>
          <w:rFonts w:ascii="宋体" w:hAnsi="宋体" w:hint="eastAsia"/>
        </w:rPr>
        <w:t>通过加载垫（</w:t>
      </w:r>
      <w:r w:rsidR="00591F6B">
        <w:rPr>
          <w:rFonts w:ascii="宋体" w:hAnsi="宋体" w:hint="eastAsia"/>
        </w:rPr>
        <w:t>6</w:t>
      </w:r>
      <w:r w:rsidR="00ED4743">
        <w:rPr>
          <w:rFonts w:ascii="宋体" w:hAnsi="宋体" w:hint="eastAsia"/>
        </w:rPr>
        <w:t>.4.4</w:t>
      </w:r>
      <w:r>
        <w:rPr>
          <w:rFonts w:ascii="宋体" w:hAnsi="宋体" w:hint="eastAsia"/>
        </w:rPr>
        <w:t>）能施加一垂直力的装置。</w:t>
      </w:r>
    </w:p>
    <w:p w:rsidR="000710B0" w:rsidRDefault="000710B0" w:rsidP="000710B0">
      <w:pPr>
        <w:pStyle w:val="affc"/>
        <w:spacing w:before="240" w:after="240"/>
      </w:pPr>
      <w:bookmarkStart w:id="54" w:name="_Toc68270941"/>
      <w:bookmarkStart w:id="55" w:name="_Toc70327038"/>
      <w:r>
        <w:rPr>
          <w:rFonts w:hint="eastAsia"/>
        </w:rPr>
        <w:t>试验方法</w:t>
      </w:r>
      <w:bookmarkEnd w:id="54"/>
      <w:bookmarkEnd w:id="55"/>
    </w:p>
    <w:p w:rsidR="000710B0" w:rsidRDefault="000710B0" w:rsidP="000710B0">
      <w:pPr>
        <w:pStyle w:val="affd"/>
        <w:spacing w:before="120" w:after="120"/>
      </w:pPr>
      <w:r>
        <w:rPr>
          <w:rFonts w:hint="eastAsia"/>
        </w:rPr>
        <w:t>功能尺寸的测定</w:t>
      </w:r>
    </w:p>
    <w:p w:rsidR="000710B0" w:rsidRDefault="000710B0" w:rsidP="000710B0">
      <w:pPr>
        <w:pStyle w:val="afffffffffff5"/>
      </w:pPr>
      <w:r>
        <w:rPr>
          <w:rFonts w:hAnsi="宋体" w:hint="eastAsia"/>
        </w:rPr>
        <w:t>用精度不低于</w:t>
      </w:r>
      <w:r>
        <w:rPr>
          <w:rFonts w:hint="eastAsia"/>
        </w:rPr>
        <w:t>0.6 mm的量具测量并记录。</w:t>
      </w:r>
    </w:p>
    <w:p w:rsidR="000710B0" w:rsidRDefault="000A0F21" w:rsidP="000710B0">
      <w:pPr>
        <w:pStyle w:val="affd"/>
        <w:spacing w:before="120" w:after="120"/>
      </w:pPr>
      <w:r>
        <w:rPr>
          <w:rFonts w:hint="eastAsia"/>
        </w:rPr>
        <w:t>形状</w:t>
      </w:r>
      <w:r w:rsidR="000710B0">
        <w:rPr>
          <w:rFonts w:hint="eastAsia"/>
        </w:rPr>
        <w:t>位置公差的测定</w:t>
      </w:r>
    </w:p>
    <w:p w:rsidR="000710B0" w:rsidRDefault="000710B0" w:rsidP="000710B0">
      <w:pPr>
        <w:pStyle w:val="afffffffffff5"/>
      </w:pPr>
      <w:r>
        <w:rPr>
          <w:rFonts w:hAnsi="宋体" w:hint="eastAsia"/>
        </w:rPr>
        <w:t>按</w:t>
      </w:r>
      <w:r>
        <w:rPr>
          <w:rFonts w:hint="eastAsia"/>
        </w:rPr>
        <w:t>GB/T 3325中的规定进行。</w:t>
      </w:r>
    </w:p>
    <w:p w:rsidR="000710B0" w:rsidRDefault="000710B0" w:rsidP="000710B0">
      <w:pPr>
        <w:pStyle w:val="affd"/>
        <w:spacing w:before="120" w:after="120"/>
      </w:pPr>
      <w:r>
        <w:rPr>
          <w:rFonts w:hint="eastAsia"/>
        </w:rPr>
        <w:t>外观质量的测定</w:t>
      </w:r>
    </w:p>
    <w:p w:rsidR="000710B0" w:rsidRDefault="000710B0" w:rsidP="000710B0">
      <w:pPr>
        <w:pStyle w:val="affe"/>
        <w:spacing w:before="120" w:after="120"/>
      </w:pPr>
      <w:r>
        <w:rPr>
          <w:rFonts w:hint="eastAsia"/>
        </w:rPr>
        <w:t>脱色、掉色</w:t>
      </w:r>
    </w:p>
    <w:p w:rsidR="000710B0" w:rsidRDefault="000710B0" w:rsidP="000710B0">
      <w:pPr>
        <w:pStyle w:val="11"/>
        <w:ind w:firstLineChars="200" w:firstLine="420"/>
      </w:pPr>
      <w:r>
        <w:rPr>
          <w:rFonts w:ascii="宋体" w:hAnsi="宋体" w:hint="eastAsia"/>
        </w:rPr>
        <w:t>在产品外表或内部涂饰部位分别检验3个位置，徒手使用湿润的脱脂白纱布适当用力在每处来回揩擦</w:t>
      </w:r>
      <w:r>
        <w:rPr>
          <w:rFonts w:hint="eastAsia"/>
        </w:rPr>
        <w:t>3</w:t>
      </w:r>
      <w:r>
        <w:rPr>
          <w:rFonts w:ascii="宋体" w:hAnsi="宋体" w:hint="eastAsia"/>
        </w:rPr>
        <w:t>次，揩擦的往复距离为（</w:t>
      </w:r>
      <w:r w:rsidRPr="00824EEA">
        <w:rPr>
          <w:rFonts w:ascii="宋体" w:hAnsi="Calibri" w:hint="eastAsia"/>
          <w:kern w:val="0"/>
        </w:rPr>
        <w:t>200～300）mm</w:t>
      </w:r>
      <w:r>
        <w:rPr>
          <w:rFonts w:ascii="宋体" w:hAnsi="宋体" w:hint="eastAsia"/>
        </w:rPr>
        <w:t>。观察纱布上是否带有涂饰部位上的颜色。</w:t>
      </w:r>
    </w:p>
    <w:p w:rsidR="000710B0" w:rsidRDefault="000710B0" w:rsidP="000710B0">
      <w:pPr>
        <w:pStyle w:val="affe"/>
        <w:spacing w:before="120" w:after="120"/>
      </w:pPr>
      <w:r>
        <w:rPr>
          <w:rFonts w:hint="eastAsia"/>
        </w:rPr>
        <w:t>其他</w:t>
      </w:r>
    </w:p>
    <w:p w:rsidR="000710B0" w:rsidRPr="005962D6" w:rsidRDefault="000710B0" w:rsidP="000710B0">
      <w:pPr>
        <w:pStyle w:val="afffffffffff5"/>
      </w:pPr>
      <w:r>
        <w:rPr>
          <w:rFonts w:hAnsi="宋体" w:hint="eastAsia"/>
        </w:rPr>
        <w:t>应在自然光和光照度（</w:t>
      </w:r>
      <w:r>
        <w:rPr>
          <w:rFonts w:hint="eastAsia"/>
        </w:rPr>
        <w:t>300～600）Lx范围内的近似自然光（如40W日光灯），视距为（700～1000）mm</w:t>
      </w:r>
      <w:r w:rsidRPr="005962D6">
        <w:rPr>
          <w:rFonts w:hAnsi="宋体" w:hint="eastAsia"/>
        </w:rPr>
        <w:t>，必要时采用直尺和角度尺进行检验。有争议时，由三人共同检验，以多数相同结论为评定值。</w:t>
      </w:r>
    </w:p>
    <w:p w:rsidR="000710B0" w:rsidRPr="005962D6" w:rsidRDefault="000710B0" w:rsidP="000710B0">
      <w:pPr>
        <w:pStyle w:val="affd"/>
        <w:spacing w:before="120" w:after="120"/>
      </w:pPr>
      <w:r w:rsidRPr="005962D6">
        <w:rPr>
          <w:rFonts w:hint="eastAsia"/>
        </w:rPr>
        <w:t>理化性能的测定</w:t>
      </w:r>
    </w:p>
    <w:p w:rsidR="000710B0" w:rsidRDefault="000710B0" w:rsidP="000710B0">
      <w:pPr>
        <w:pStyle w:val="affe"/>
        <w:spacing w:before="120" w:after="120"/>
      </w:pPr>
      <w:r>
        <w:rPr>
          <w:rFonts w:hint="eastAsia"/>
        </w:rPr>
        <w:t>产品涂层</w:t>
      </w:r>
      <w:r w:rsidR="00591F6B">
        <w:rPr>
          <w:rFonts w:hint="eastAsia"/>
        </w:rPr>
        <w:t>、</w:t>
      </w:r>
      <w:r>
        <w:rPr>
          <w:rFonts w:hint="eastAsia"/>
        </w:rPr>
        <w:t>覆面层表面理化性能</w:t>
      </w:r>
    </w:p>
    <w:p w:rsidR="000710B0" w:rsidRDefault="000710B0" w:rsidP="000710B0">
      <w:pPr>
        <w:pStyle w:val="afffffffffff5"/>
      </w:pPr>
      <w:r>
        <w:rPr>
          <w:rFonts w:hAnsi="宋体" w:hint="eastAsia"/>
        </w:rPr>
        <w:t>按表</w:t>
      </w:r>
      <w:r w:rsidR="00591F6B">
        <w:rPr>
          <w:rFonts w:hint="eastAsia"/>
        </w:rPr>
        <w:t>4</w:t>
      </w:r>
      <w:r>
        <w:rPr>
          <w:rFonts w:hint="eastAsia"/>
        </w:rPr>
        <w:t>的规定进行。</w:t>
      </w:r>
    </w:p>
    <w:p w:rsidR="00591F6B" w:rsidRDefault="00591F6B" w:rsidP="00A42E63">
      <w:pPr>
        <w:pStyle w:val="affe"/>
        <w:spacing w:before="120" w:after="120"/>
      </w:pPr>
      <w:r>
        <w:rPr>
          <w:rFonts w:hint="eastAsia"/>
        </w:rPr>
        <w:t>产品用材理化性能</w:t>
      </w:r>
    </w:p>
    <w:p w:rsidR="00591F6B" w:rsidRDefault="00591F6B" w:rsidP="00591F6B">
      <w:pPr>
        <w:pStyle w:val="afff"/>
        <w:spacing w:before="120" w:after="120"/>
      </w:pPr>
      <w:r>
        <w:rPr>
          <w:rFonts w:hint="eastAsia"/>
        </w:rPr>
        <w:t>木制件含水率</w:t>
      </w:r>
    </w:p>
    <w:p w:rsidR="00591F6B" w:rsidRPr="00591F6B" w:rsidRDefault="00591F6B" w:rsidP="00591F6B">
      <w:pPr>
        <w:pStyle w:val="11"/>
        <w:ind w:firstLineChars="200" w:firstLine="420"/>
      </w:pPr>
      <w:r>
        <w:rPr>
          <w:rFonts w:ascii="宋体" w:hAnsi="宋体" w:hint="eastAsia"/>
        </w:rPr>
        <w:t>按QB/T 1951.2</w:t>
      </w:r>
      <w:r w:rsidR="00824EEA">
        <w:rPr>
          <w:rFonts w:hint="eastAsia"/>
        </w:rPr>
        <w:t>—</w:t>
      </w:r>
      <w:r>
        <w:rPr>
          <w:rFonts w:ascii="宋体" w:hAnsi="宋体" w:hint="eastAsia"/>
        </w:rPr>
        <w:t>2013中</w:t>
      </w:r>
      <w:r w:rsidRPr="00ED7895">
        <w:rPr>
          <w:rFonts w:ascii="宋体" w:hAnsi="Calibri" w:hint="eastAsia"/>
          <w:kern w:val="0"/>
        </w:rPr>
        <w:t>5.5</w:t>
      </w:r>
      <w:r>
        <w:rPr>
          <w:rFonts w:ascii="宋体" w:hAnsi="宋体" w:hint="eastAsia"/>
        </w:rPr>
        <w:t>的规定进行。</w:t>
      </w:r>
    </w:p>
    <w:p w:rsidR="00591F6B" w:rsidRDefault="00591F6B" w:rsidP="00591F6B">
      <w:pPr>
        <w:pStyle w:val="afff"/>
        <w:spacing w:before="120" w:after="120"/>
      </w:pPr>
      <w:r>
        <w:rPr>
          <w:rFonts w:hint="eastAsia"/>
        </w:rPr>
        <w:lastRenderedPageBreak/>
        <w:t>人造板件含水率</w:t>
      </w:r>
    </w:p>
    <w:p w:rsidR="00591F6B" w:rsidRDefault="00591F6B" w:rsidP="00591F6B">
      <w:pPr>
        <w:pStyle w:val="afffffffffff5"/>
      </w:pPr>
      <w:r>
        <w:rPr>
          <w:rFonts w:hAnsi="宋体" w:hint="eastAsia"/>
        </w:rPr>
        <w:t>仲裁检验按</w:t>
      </w:r>
      <w:r>
        <w:rPr>
          <w:rFonts w:hint="eastAsia"/>
        </w:rPr>
        <w:t>GB/T 17657</w:t>
      </w:r>
      <w:r w:rsidR="00824EEA">
        <w:rPr>
          <w:rFonts w:hint="eastAsia"/>
        </w:rPr>
        <w:t>—</w:t>
      </w:r>
      <w:r>
        <w:rPr>
          <w:rFonts w:hint="eastAsia"/>
        </w:rPr>
        <w:t>2013中4.3</w:t>
      </w:r>
      <w:r>
        <w:rPr>
          <w:rFonts w:hAnsi="宋体" w:hint="eastAsia"/>
        </w:rPr>
        <w:t>的规定，在样品上直接取样测定。不同种类的人造板应分别测定，记录检验结果，并进行评定。非仲裁检验按</w:t>
      </w:r>
      <w:r>
        <w:rPr>
          <w:rFonts w:hint="eastAsia"/>
        </w:rPr>
        <w:t>QB/T 1951.2</w:t>
      </w:r>
      <w:r w:rsidR="00824EEA">
        <w:rPr>
          <w:rFonts w:hint="eastAsia"/>
        </w:rPr>
        <w:t>—</w:t>
      </w:r>
      <w:r>
        <w:rPr>
          <w:rFonts w:hint="eastAsia"/>
        </w:rPr>
        <w:t>2013中</w:t>
      </w:r>
      <w:r w:rsidRPr="00ED7895">
        <w:rPr>
          <w:rFonts w:hint="eastAsia"/>
        </w:rPr>
        <w:t>5.5的</w:t>
      </w:r>
      <w:r>
        <w:rPr>
          <w:rFonts w:hint="eastAsia"/>
        </w:rPr>
        <w:t>规定进行</w:t>
      </w:r>
      <w:r w:rsidR="00291E0B">
        <w:rPr>
          <w:rFonts w:hint="eastAsia"/>
        </w:rPr>
        <w:t>测定</w:t>
      </w:r>
      <w:r>
        <w:rPr>
          <w:rFonts w:hint="eastAsia"/>
        </w:rPr>
        <w:t>。</w:t>
      </w:r>
    </w:p>
    <w:p w:rsidR="00591F6B" w:rsidRPr="00ED7895" w:rsidRDefault="00591F6B" w:rsidP="00591F6B">
      <w:pPr>
        <w:pStyle w:val="afff"/>
        <w:spacing w:before="120" w:after="120"/>
        <w:rPr>
          <w:rFonts w:ascii="宋体" w:eastAsia="宋体" w:hAnsi="Calibri"/>
          <w:szCs w:val="21"/>
        </w:rPr>
      </w:pPr>
      <w:r w:rsidRPr="00ED7895">
        <w:rPr>
          <w:rFonts w:ascii="宋体" w:eastAsia="宋体" w:hAnsi="Calibri" w:hint="eastAsia"/>
          <w:szCs w:val="21"/>
        </w:rPr>
        <w:t xml:space="preserve"> 人造板封边条表面胶合强度</w:t>
      </w:r>
    </w:p>
    <w:p w:rsidR="000A0F21" w:rsidRPr="000A0F21" w:rsidRDefault="000A0F21" w:rsidP="000A0F21">
      <w:pPr>
        <w:pStyle w:val="affff6"/>
        <w:ind w:firstLine="420"/>
      </w:pPr>
      <w:r>
        <w:rPr>
          <w:rFonts w:hint="eastAsia"/>
        </w:rPr>
        <w:t>按</w:t>
      </w:r>
      <w:r w:rsidRPr="000A0F21">
        <w:rPr>
          <w:rFonts w:hint="eastAsia"/>
        </w:rPr>
        <w:t>QB/T 4156—2010中</w:t>
      </w:r>
      <w:r w:rsidR="0041560B">
        <w:rPr>
          <w:rFonts w:hint="eastAsia"/>
        </w:rPr>
        <w:t>5.5</w:t>
      </w:r>
      <w:r w:rsidRPr="000A0F21">
        <w:rPr>
          <w:rFonts w:hint="eastAsia"/>
        </w:rPr>
        <w:t>.2表4</w:t>
      </w:r>
      <w:r>
        <w:rPr>
          <w:rFonts w:hint="eastAsia"/>
        </w:rPr>
        <w:t>的规定进行</w:t>
      </w:r>
      <w:r w:rsidR="00291E0B">
        <w:rPr>
          <w:rFonts w:hint="eastAsia"/>
        </w:rPr>
        <w:t>测定</w:t>
      </w:r>
      <w:r>
        <w:rPr>
          <w:rFonts w:hint="eastAsia"/>
        </w:rPr>
        <w:t>。</w:t>
      </w:r>
    </w:p>
    <w:p w:rsidR="00591F6B" w:rsidRDefault="000A0F21" w:rsidP="000A0F21">
      <w:pPr>
        <w:pStyle w:val="afff"/>
        <w:spacing w:before="120" w:after="120"/>
      </w:pPr>
      <w:r>
        <w:rPr>
          <w:rFonts w:hint="eastAsia"/>
        </w:rPr>
        <w:t>纺织面料色牢度</w:t>
      </w:r>
    </w:p>
    <w:p w:rsidR="00836C01" w:rsidRPr="00836C01" w:rsidRDefault="000A0F21" w:rsidP="000A0F21">
      <w:pPr>
        <w:pStyle w:val="affff6"/>
        <w:ind w:firstLine="420"/>
      </w:pPr>
      <w:r>
        <w:rPr>
          <w:rFonts w:hint="eastAsia"/>
        </w:rPr>
        <w:t>按GB/T 3922中规定进行</w:t>
      </w:r>
      <w:r w:rsidR="00291E0B">
        <w:rPr>
          <w:rFonts w:hint="eastAsia"/>
        </w:rPr>
        <w:t>测定</w:t>
      </w:r>
      <w:r>
        <w:rPr>
          <w:rFonts w:hint="eastAsia"/>
        </w:rPr>
        <w:t>。</w:t>
      </w:r>
    </w:p>
    <w:p w:rsidR="00A42E63" w:rsidRDefault="00A42E63" w:rsidP="00A42E63">
      <w:pPr>
        <w:pStyle w:val="affd"/>
        <w:spacing w:before="120" w:after="120"/>
      </w:pPr>
      <w:r>
        <w:rPr>
          <w:rFonts w:hint="eastAsia"/>
        </w:rPr>
        <w:t>安全性能的测定</w:t>
      </w:r>
    </w:p>
    <w:p w:rsidR="00A42E63" w:rsidRPr="005962D6" w:rsidRDefault="00A42E63" w:rsidP="00A42E63">
      <w:pPr>
        <w:pStyle w:val="affe"/>
        <w:spacing w:before="120" w:after="120"/>
      </w:pPr>
      <w:r>
        <w:rPr>
          <w:rFonts w:hint="eastAsia"/>
        </w:rPr>
        <w:t>可承受的最大静载</w:t>
      </w:r>
      <w:r w:rsidRPr="005962D6">
        <w:rPr>
          <w:rFonts w:hint="eastAsia"/>
        </w:rPr>
        <w:t>荷</w:t>
      </w:r>
    </w:p>
    <w:p w:rsidR="00A42E63" w:rsidRDefault="00A42E63" w:rsidP="00A42E63">
      <w:pPr>
        <w:pStyle w:val="afffffffffff5"/>
      </w:pPr>
      <w:r w:rsidRPr="005962D6">
        <w:rPr>
          <w:rFonts w:hAnsi="宋体" w:hint="eastAsia"/>
        </w:rPr>
        <w:t>本项目适用于没有支撑腿（脚）的屏风桌面的检测。检查产品的使用说</w:t>
      </w:r>
      <w:r>
        <w:rPr>
          <w:rFonts w:hAnsi="宋体" w:hint="eastAsia"/>
        </w:rPr>
        <w:t>明是否明示产品的最大静载荷。</w:t>
      </w:r>
    </w:p>
    <w:p w:rsidR="00A42E63" w:rsidRDefault="00A42E63" w:rsidP="00A42E63">
      <w:pPr>
        <w:pStyle w:val="affe"/>
        <w:spacing w:before="120" w:after="120"/>
      </w:pPr>
      <w:r>
        <w:rPr>
          <w:rFonts w:hint="eastAsia"/>
        </w:rPr>
        <w:t>有害物质</w:t>
      </w:r>
    </w:p>
    <w:p w:rsidR="00A42E63" w:rsidRDefault="005B2722" w:rsidP="00F701AF">
      <w:pPr>
        <w:pStyle w:val="affffffff9"/>
        <w:numPr>
          <w:ilvl w:val="0"/>
          <w:numId w:val="0"/>
        </w:numPr>
        <w:ind w:firstLineChars="200" w:firstLine="420"/>
      </w:pPr>
      <w:r>
        <w:rPr>
          <w:rFonts w:hint="eastAsia"/>
        </w:rPr>
        <w:t>家具中有害物质限量按</w:t>
      </w:r>
      <w:r w:rsidR="003D43B9">
        <w:rPr>
          <w:rFonts w:hint="eastAsia"/>
        </w:rPr>
        <w:t xml:space="preserve">GB </w:t>
      </w:r>
      <w:r w:rsidR="005A62AD">
        <w:rPr>
          <w:rFonts w:hint="eastAsia"/>
        </w:rPr>
        <w:t>X</w:t>
      </w:r>
      <w:r w:rsidR="003D43B9">
        <w:rPr>
          <w:rFonts w:hint="eastAsia"/>
        </w:rPr>
        <w:t>XXXX</w:t>
      </w:r>
      <w:r w:rsidR="00296B6C">
        <w:rPr>
          <w:rFonts w:hint="eastAsia"/>
        </w:rPr>
        <w:t>—XXXX《家具中有害物质限量》</w:t>
      </w:r>
      <w:r w:rsidR="003D43B9">
        <w:rPr>
          <w:rFonts w:hint="eastAsia"/>
        </w:rPr>
        <w:t>的规定进行测定。</w:t>
      </w:r>
    </w:p>
    <w:p w:rsidR="00A42E63" w:rsidRDefault="00A42E63" w:rsidP="00A42E63">
      <w:pPr>
        <w:pStyle w:val="affe"/>
        <w:spacing w:before="120" w:after="120"/>
      </w:pPr>
      <w:r>
        <w:rPr>
          <w:rFonts w:hint="eastAsia"/>
        </w:rPr>
        <w:t>结构安全</w:t>
      </w:r>
    </w:p>
    <w:p w:rsidR="007038BD" w:rsidRDefault="007038BD" w:rsidP="007038BD">
      <w:pPr>
        <w:pStyle w:val="afff"/>
        <w:spacing w:before="120" w:after="120"/>
      </w:pPr>
      <w:r>
        <w:rPr>
          <w:rFonts w:hint="eastAsia"/>
        </w:rPr>
        <w:t>倒圆半径</w:t>
      </w:r>
    </w:p>
    <w:p w:rsidR="00A42E63" w:rsidRDefault="00A42E63" w:rsidP="00953876">
      <w:pPr>
        <w:pStyle w:val="affffffff9"/>
        <w:numPr>
          <w:ilvl w:val="0"/>
          <w:numId w:val="0"/>
        </w:numPr>
        <w:ind w:firstLineChars="200" w:firstLine="420"/>
      </w:pPr>
      <w:r>
        <w:rPr>
          <w:rFonts w:hint="eastAsia"/>
        </w:rPr>
        <w:t>用测量范围为（1</w:t>
      </w:r>
      <w:r w:rsidR="003F43F9">
        <w:rPr>
          <w:rFonts w:hint="eastAsia"/>
        </w:rPr>
        <w:t>～</w:t>
      </w:r>
      <w:r>
        <w:rPr>
          <w:rFonts w:hint="eastAsia"/>
        </w:rPr>
        <w:t>6.5）mm，精度为Ⅰ级的半径样板（半径规），在试件可接触的棱角和棱上分别任取3个点测量，以最大值为测定值。</w:t>
      </w:r>
    </w:p>
    <w:p w:rsidR="00953876" w:rsidRDefault="00953876" w:rsidP="00953876">
      <w:pPr>
        <w:pStyle w:val="afff"/>
        <w:spacing w:before="120" w:after="120"/>
      </w:pPr>
      <w:r>
        <w:rPr>
          <w:rFonts w:hAnsi="宋体" w:hint="eastAsia"/>
        </w:rPr>
        <w:t>玻璃</w:t>
      </w:r>
      <w:r w:rsidR="00296B6C">
        <w:rPr>
          <w:rFonts w:hAnsi="宋体" w:hint="eastAsia"/>
        </w:rPr>
        <w:t>面板</w:t>
      </w:r>
      <w:r>
        <w:rPr>
          <w:rFonts w:hAnsi="宋体" w:hint="eastAsia"/>
        </w:rPr>
        <w:t>部件的抗落球冲击和碎片状态</w:t>
      </w:r>
    </w:p>
    <w:p w:rsidR="007469EB" w:rsidRDefault="00ED4743" w:rsidP="007469EB">
      <w:pPr>
        <w:pStyle w:val="afff0"/>
        <w:spacing w:before="120" w:after="120"/>
      </w:pPr>
      <w:r>
        <w:rPr>
          <w:rFonts w:hint="eastAsia"/>
        </w:rPr>
        <w:t>抗落球冲击</w:t>
      </w:r>
    </w:p>
    <w:p w:rsidR="00ED4743" w:rsidRDefault="00FC0AC6" w:rsidP="00ED4743">
      <w:pPr>
        <w:pStyle w:val="affff6"/>
        <w:ind w:firstLine="420"/>
      </w:pPr>
      <w:r>
        <w:rPr>
          <w:rFonts w:hint="eastAsia"/>
        </w:rPr>
        <w:t>将钢球（6.4.1）放在距离试样表面1 000 mm</w:t>
      </w:r>
      <w:r w:rsidR="002A1224">
        <w:rPr>
          <w:rFonts w:hint="eastAsia"/>
        </w:rPr>
        <w:t xml:space="preserve"> </w:t>
      </w:r>
      <w:r>
        <w:rPr>
          <w:rFonts w:hint="eastAsia"/>
        </w:rPr>
        <w:t>的高度，使其自由落下（冲击能量约为10.19J）。</w:t>
      </w:r>
    </w:p>
    <w:p w:rsidR="00FC0AC6" w:rsidRDefault="00FC0AC6" w:rsidP="00ED4743">
      <w:pPr>
        <w:pStyle w:val="affff6"/>
        <w:ind w:firstLine="420"/>
      </w:pPr>
      <w:r>
        <w:rPr>
          <w:rFonts w:hint="eastAsia"/>
        </w:rPr>
        <w:t>冲击点为最容易损坏的部位。</w:t>
      </w:r>
    </w:p>
    <w:p w:rsidR="00FC0AC6" w:rsidRPr="00FC0AC6" w:rsidRDefault="00FC0AC6" w:rsidP="00ED4743">
      <w:pPr>
        <w:pStyle w:val="affff6"/>
        <w:ind w:firstLine="420"/>
      </w:pPr>
      <w:r>
        <w:rPr>
          <w:rFonts w:hint="eastAsia"/>
        </w:rPr>
        <w:t>试样仅限在不同位置冲击3次，以观察试样是否破坏，试验在常温下进行。</w:t>
      </w:r>
    </w:p>
    <w:p w:rsidR="00A42E63" w:rsidRDefault="00FC0AC6" w:rsidP="007469EB">
      <w:pPr>
        <w:pStyle w:val="afff0"/>
        <w:spacing w:before="120" w:after="120"/>
      </w:pPr>
      <w:r>
        <w:rPr>
          <w:rFonts w:hint="eastAsia"/>
        </w:rPr>
        <w:t>碎片状态</w:t>
      </w:r>
    </w:p>
    <w:p w:rsidR="00FC0AC6" w:rsidRDefault="00FC0AC6" w:rsidP="00FC0AC6">
      <w:pPr>
        <w:pStyle w:val="affff6"/>
        <w:ind w:firstLine="420"/>
      </w:pPr>
      <w:r>
        <w:rPr>
          <w:rFonts w:hint="eastAsia"/>
        </w:rPr>
        <w:t>将钢化玻璃家具部件自由平放在试验台上，并用透明胶带或其他方式约束玻璃周片，以防止玻璃碎片溅开。</w:t>
      </w:r>
    </w:p>
    <w:p w:rsidR="00FC0AC6" w:rsidRDefault="00FC0AC6" w:rsidP="00FC0AC6">
      <w:pPr>
        <w:pStyle w:val="affff6"/>
        <w:ind w:firstLine="420"/>
      </w:pPr>
      <w:r>
        <w:rPr>
          <w:rFonts w:hint="eastAsia"/>
        </w:rPr>
        <w:t>在试样的最长边中心线上距离周边20 mm</w:t>
      </w:r>
      <w:r w:rsidR="002A1224">
        <w:rPr>
          <w:rFonts w:hint="eastAsia"/>
        </w:rPr>
        <w:t xml:space="preserve"> </w:t>
      </w:r>
      <w:r>
        <w:rPr>
          <w:rFonts w:hint="eastAsia"/>
        </w:rPr>
        <w:t>左右的位置，用尖端曲率半径为0.2 mm±0.05 mm</w:t>
      </w:r>
      <w:r w:rsidR="002A1224">
        <w:rPr>
          <w:rFonts w:hint="eastAsia"/>
        </w:rPr>
        <w:t xml:space="preserve"> </w:t>
      </w:r>
      <w:r>
        <w:rPr>
          <w:rFonts w:hint="eastAsia"/>
        </w:rPr>
        <w:t>的小锤或冲头进行冲击，使试样破碎。</w:t>
      </w:r>
    </w:p>
    <w:p w:rsidR="00FC0AC6" w:rsidRDefault="00FC0AC6" w:rsidP="00FC0AC6">
      <w:pPr>
        <w:pStyle w:val="affff6"/>
        <w:ind w:firstLine="420"/>
      </w:pPr>
      <w:r>
        <w:rPr>
          <w:rFonts w:hint="eastAsia"/>
        </w:rPr>
        <w:t>保留碎片图案的措施</w:t>
      </w:r>
      <w:r w:rsidR="002A1224">
        <w:rPr>
          <w:rFonts w:hint="eastAsia"/>
        </w:rPr>
        <w:t>应在冲击后10 s 后开始并且在冲击后3 min 内结束。</w:t>
      </w:r>
    </w:p>
    <w:p w:rsidR="002A1224" w:rsidRPr="002A1224" w:rsidRDefault="002A1224" w:rsidP="00FC0AC6">
      <w:pPr>
        <w:pStyle w:val="affff6"/>
        <w:ind w:firstLine="420"/>
      </w:pPr>
      <w:r>
        <w:rPr>
          <w:rFonts w:hint="eastAsia"/>
        </w:rPr>
        <w:t>碎片计数时，应除去距离冲击点半径80 mm 以及距玻璃边缘或钻孔边缘25 mm 范围内部的部分。从图案中选择碎片最大的部分，在这部分中用50 mm×50 mm 的计数框计算框内的碎片数，每个碎片内不能有贯穿的裂纹存在，横跨计数框边缘的碎片按二分之一个碎片计算。</w:t>
      </w:r>
    </w:p>
    <w:p w:rsidR="00953876" w:rsidRDefault="00953876" w:rsidP="00953876">
      <w:pPr>
        <w:pStyle w:val="afff"/>
        <w:spacing w:before="120" w:after="120"/>
      </w:pPr>
      <w:r>
        <w:rPr>
          <w:rFonts w:hint="eastAsia"/>
        </w:rPr>
        <w:t>其他</w:t>
      </w:r>
    </w:p>
    <w:p w:rsidR="00A42E63" w:rsidRDefault="00A42E63" w:rsidP="00953876">
      <w:pPr>
        <w:pStyle w:val="affffffff9"/>
        <w:numPr>
          <w:ilvl w:val="0"/>
          <w:numId w:val="0"/>
        </w:numPr>
        <w:ind w:firstLineChars="200" w:firstLine="420"/>
      </w:pPr>
      <w:r>
        <w:rPr>
          <w:rFonts w:hAnsi="宋体" w:hint="eastAsia"/>
        </w:rPr>
        <w:t>在自然光或光照度（</w:t>
      </w:r>
      <w:r>
        <w:rPr>
          <w:rFonts w:hint="eastAsia"/>
        </w:rPr>
        <w:t>300～600）lx范围内的近似自然光（例如40w日光灯）下，视距为（700～1000）mm。有争议时，由三人共同检验，以多数相同意见为评定结论。</w:t>
      </w:r>
    </w:p>
    <w:p w:rsidR="00291E0B" w:rsidRDefault="00291E0B" w:rsidP="00291E0B">
      <w:pPr>
        <w:pStyle w:val="affe"/>
        <w:spacing w:before="120" w:after="120"/>
      </w:pPr>
      <w:r>
        <w:rPr>
          <w:rFonts w:hint="eastAsia"/>
        </w:rPr>
        <w:t>电器安全</w:t>
      </w:r>
    </w:p>
    <w:p w:rsidR="00291E0B" w:rsidRPr="00291E0B" w:rsidRDefault="00291E0B" w:rsidP="00291E0B">
      <w:pPr>
        <w:pStyle w:val="affff6"/>
        <w:ind w:firstLine="420"/>
      </w:pPr>
      <w:r>
        <w:rPr>
          <w:rFonts w:hint="eastAsia"/>
        </w:rPr>
        <w:t>按GB 4706.1—2005的规定进行试验。</w:t>
      </w:r>
    </w:p>
    <w:p w:rsidR="00A42E63" w:rsidRDefault="00A42E63" w:rsidP="00A42E63">
      <w:pPr>
        <w:pStyle w:val="affd"/>
        <w:spacing w:before="120" w:after="120"/>
      </w:pPr>
      <w:r>
        <w:rPr>
          <w:rFonts w:hint="eastAsia"/>
        </w:rPr>
        <w:t>力学性能的测定</w:t>
      </w:r>
    </w:p>
    <w:p w:rsidR="00A42E63" w:rsidRDefault="00A42E63" w:rsidP="00A42E63">
      <w:pPr>
        <w:pStyle w:val="affe"/>
        <w:spacing w:before="120" w:after="120"/>
      </w:pPr>
      <w:r>
        <w:rPr>
          <w:rFonts w:hint="eastAsia"/>
        </w:rPr>
        <w:t>稳定性</w:t>
      </w:r>
    </w:p>
    <w:p w:rsidR="00A42E63" w:rsidRDefault="00A42E63" w:rsidP="00A42E63">
      <w:pPr>
        <w:pStyle w:val="afffffffffff5"/>
      </w:pPr>
      <w:r>
        <w:rPr>
          <w:rFonts w:hAnsi="宋体" w:hint="eastAsia"/>
        </w:rPr>
        <w:lastRenderedPageBreak/>
        <w:t>查看制造商提供的使用说明，确定最不稳定的一种组合。</w:t>
      </w:r>
    </w:p>
    <w:p w:rsidR="00A42E63" w:rsidRDefault="00A42E63" w:rsidP="00A42E63">
      <w:pPr>
        <w:pStyle w:val="afffffffffff5"/>
      </w:pPr>
      <w:r>
        <w:rPr>
          <w:rFonts w:hAnsi="宋体" w:hint="eastAsia"/>
        </w:rPr>
        <w:t>把直线形屏风桌放置在试验地面上（</w:t>
      </w:r>
      <w:r w:rsidR="005A62AD">
        <w:rPr>
          <w:rFonts w:hint="eastAsia"/>
        </w:rPr>
        <w:t>6</w:t>
      </w:r>
      <w:r w:rsidR="00FC0AC6">
        <w:rPr>
          <w:rFonts w:hint="eastAsia"/>
        </w:rPr>
        <w:t>.4.2</w:t>
      </w:r>
      <w:r>
        <w:rPr>
          <w:rFonts w:hint="eastAsia"/>
        </w:rPr>
        <w:t>）</w:t>
      </w:r>
    </w:p>
    <w:p w:rsidR="00A42E63" w:rsidRDefault="00A42E63" w:rsidP="00A42E63">
      <w:pPr>
        <w:pStyle w:val="afffffffffff5"/>
      </w:pPr>
      <w:r>
        <w:rPr>
          <w:rFonts w:hAnsi="宋体" w:hint="eastAsia"/>
        </w:rPr>
        <w:t>通过挡块（</w:t>
      </w:r>
      <w:r w:rsidR="005A62AD">
        <w:rPr>
          <w:rFonts w:hint="eastAsia"/>
        </w:rPr>
        <w:t>6</w:t>
      </w:r>
      <w:r w:rsidR="00FC0AC6">
        <w:rPr>
          <w:rFonts w:hint="eastAsia"/>
        </w:rPr>
        <w:t>.4.3</w:t>
      </w:r>
      <w:r>
        <w:rPr>
          <w:rFonts w:hint="eastAsia"/>
        </w:rPr>
        <w:t>）挡住屏风桌的底部。试验过程中不限制试样的活动部件，</w:t>
      </w:r>
    </w:p>
    <w:p w:rsidR="00A42E63" w:rsidRDefault="00A42E63" w:rsidP="00A42E63">
      <w:pPr>
        <w:pStyle w:val="afffffffffff5"/>
      </w:pPr>
      <w:r>
        <w:rPr>
          <w:rFonts w:hAnsi="宋体" w:hint="eastAsia"/>
        </w:rPr>
        <w:t>通过水平加力装置（</w:t>
      </w:r>
      <w:r w:rsidR="005A62AD">
        <w:rPr>
          <w:rFonts w:hint="eastAsia"/>
        </w:rPr>
        <w:t>6</w:t>
      </w:r>
      <w:r w:rsidR="00FC0AC6">
        <w:rPr>
          <w:rFonts w:hint="eastAsia"/>
        </w:rPr>
        <w:t>.4.5</w:t>
      </w:r>
      <w:r>
        <w:rPr>
          <w:rFonts w:hint="eastAsia"/>
        </w:rPr>
        <w:t>），向屏风板施加一逐渐增大的水平力，该力应施加在离地高度为1300 mm</w:t>
      </w:r>
      <w:r>
        <w:rPr>
          <w:rFonts w:hAnsi="宋体" w:hint="eastAsia"/>
        </w:rPr>
        <w:t>水平最不利稳定的位置（见图</w:t>
      </w:r>
      <w:r w:rsidR="001679D6">
        <w:rPr>
          <w:rFonts w:hint="eastAsia"/>
        </w:rPr>
        <w:t>3</w:t>
      </w:r>
      <w:r>
        <w:rPr>
          <w:rFonts w:hint="eastAsia"/>
        </w:rPr>
        <w:t>），当屏风板的高度低于1400 mm时，施力点应在低于屏风板高度100 mm的水平最不利稳定位置。增大加载力到最大200N为止，或者直到屏风桌离开施力点200mm，试样不应倾翻。</w:t>
      </w:r>
    </w:p>
    <w:p w:rsidR="00A42E63" w:rsidRDefault="00A42E63" w:rsidP="00A42E63">
      <w:pPr>
        <w:pStyle w:val="afffffffffff5"/>
      </w:pPr>
      <w:r>
        <w:rPr>
          <w:rFonts w:hAnsi="宋体" w:hint="eastAsia"/>
        </w:rPr>
        <w:t>在屏风相对的一侧，重复该试验。</w:t>
      </w:r>
    </w:p>
    <w:p w:rsidR="00A42E63" w:rsidRDefault="00A42E63" w:rsidP="007C543E">
      <w:pPr>
        <w:pStyle w:val="11"/>
        <w:jc w:val="center"/>
      </w:pPr>
      <w:r>
        <w:rPr>
          <w:noProof/>
        </w:rPr>
        <w:drawing>
          <wp:inline distT="0" distB="0" distL="0" distR="0">
            <wp:extent cx="3638550" cy="3438525"/>
            <wp:effectExtent l="0" t="0" r="0" b="0"/>
            <wp:docPr id="6" name="图片 3" descr="C:\Users\lenovo\AppData\Local\Temp\ksohtml9072\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AppData\Local\Temp\ksohtml9072\wps1.png"/>
                    <pic:cNvPicPr>
                      <a:picLocks noChangeAspect="1" noChangeArrowheads="1"/>
                    </pic:cNvPicPr>
                  </pic:nvPicPr>
                  <pic:blipFill>
                    <a:blip r:embed="rId21"/>
                    <a:srcRect/>
                    <a:stretch>
                      <a:fillRect/>
                    </a:stretch>
                  </pic:blipFill>
                  <pic:spPr bwMode="auto">
                    <a:xfrm>
                      <a:off x="0" y="0"/>
                      <a:ext cx="3638550" cy="3438525"/>
                    </a:xfrm>
                    <a:prstGeom prst="rect">
                      <a:avLst/>
                    </a:prstGeom>
                    <a:noFill/>
                    <a:ln w="9525">
                      <a:noFill/>
                      <a:miter lim="800000"/>
                      <a:headEnd/>
                      <a:tailEnd/>
                    </a:ln>
                  </pic:spPr>
                </pic:pic>
              </a:graphicData>
            </a:graphic>
          </wp:inline>
        </w:drawing>
      </w:r>
    </w:p>
    <w:p w:rsidR="00A42E63" w:rsidRDefault="00A42E63" w:rsidP="00A42E63">
      <w:pPr>
        <w:pStyle w:val="afd"/>
        <w:spacing w:before="120" w:after="120"/>
      </w:pPr>
      <w:r>
        <w:rPr>
          <w:rFonts w:hint="eastAsia"/>
        </w:rPr>
        <w:t>屏风桌稳定性</w:t>
      </w:r>
    </w:p>
    <w:p w:rsidR="00A42E63" w:rsidRDefault="00A42E63" w:rsidP="00A42E63">
      <w:pPr>
        <w:pStyle w:val="affe"/>
        <w:spacing w:before="120" w:after="120"/>
      </w:pPr>
      <w:r>
        <w:rPr>
          <w:rFonts w:hint="eastAsia"/>
        </w:rPr>
        <w:t>桌面撑脱性能</w:t>
      </w:r>
    </w:p>
    <w:p w:rsidR="00A42E63" w:rsidRDefault="00A42E63" w:rsidP="00A42E63">
      <w:pPr>
        <w:pStyle w:val="afffffffffff5"/>
      </w:pPr>
      <w:r>
        <w:rPr>
          <w:rFonts w:hAnsi="宋体" w:hint="eastAsia"/>
        </w:rPr>
        <w:t>对无支撑腿（脚）的屏风桌面，将试样放在试验地面上，用挡块挡住有移动倾向的底部围边，从桌面板前边下方最不利防脱的点垂直向上施加</w:t>
      </w:r>
      <w:r>
        <w:rPr>
          <w:rFonts w:hint="eastAsia"/>
        </w:rPr>
        <w:t>200N推脱力（见图</w:t>
      </w:r>
      <w:r w:rsidR="001679D6">
        <w:rPr>
          <w:rFonts w:hint="eastAsia"/>
        </w:rPr>
        <w:t>4</w:t>
      </w:r>
      <w:r>
        <w:rPr>
          <w:rFonts w:hint="eastAsia"/>
        </w:rPr>
        <w:t>），记录桌板是否从连接位置脱离。</w:t>
      </w:r>
    </w:p>
    <w:p w:rsidR="00A42E63" w:rsidRDefault="00A42E63" w:rsidP="007C543E">
      <w:pPr>
        <w:pStyle w:val="11"/>
        <w:jc w:val="center"/>
      </w:pPr>
      <w:r>
        <w:rPr>
          <w:noProof/>
        </w:rPr>
        <w:lastRenderedPageBreak/>
        <w:drawing>
          <wp:inline distT="0" distB="0" distL="0" distR="0">
            <wp:extent cx="3162300" cy="3105150"/>
            <wp:effectExtent l="0" t="0" r="0" b="0"/>
            <wp:docPr id="7" name="图片 6" descr="C:\Users\lenovo\AppData\Local\Temp\ksohtml9072\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AppData\Local\Temp\ksohtml9072\wps2.png"/>
                    <pic:cNvPicPr>
                      <a:picLocks noChangeAspect="1" noChangeArrowheads="1"/>
                    </pic:cNvPicPr>
                  </pic:nvPicPr>
                  <pic:blipFill>
                    <a:blip r:embed="rId22"/>
                    <a:srcRect/>
                    <a:stretch>
                      <a:fillRect/>
                    </a:stretch>
                  </pic:blipFill>
                  <pic:spPr bwMode="auto">
                    <a:xfrm>
                      <a:off x="0" y="0"/>
                      <a:ext cx="3162300" cy="3105150"/>
                    </a:xfrm>
                    <a:prstGeom prst="rect">
                      <a:avLst/>
                    </a:prstGeom>
                    <a:noFill/>
                    <a:ln w="9525">
                      <a:noFill/>
                      <a:miter lim="800000"/>
                      <a:headEnd/>
                      <a:tailEnd/>
                    </a:ln>
                  </pic:spPr>
                </pic:pic>
              </a:graphicData>
            </a:graphic>
          </wp:inline>
        </w:drawing>
      </w:r>
    </w:p>
    <w:p w:rsidR="00A42E63" w:rsidRDefault="00A42E63" w:rsidP="00A42E63">
      <w:pPr>
        <w:pStyle w:val="afd"/>
        <w:spacing w:before="120" w:after="120"/>
      </w:pPr>
      <w:r>
        <w:rPr>
          <w:rFonts w:hint="eastAsia"/>
        </w:rPr>
        <w:t>桌面撑脱试验</w:t>
      </w:r>
    </w:p>
    <w:p w:rsidR="00A42E63" w:rsidRDefault="00A42E63" w:rsidP="00A42E63">
      <w:pPr>
        <w:pStyle w:val="affe"/>
        <w:spacing w:before="120" w:after="120"/>
      </w:pPr>
      <w:r>
        <w:rPr>
          <w:rFonts w:hint="eastAsia"/>
        </w:rPr>
        <w:t>桌面垂直静载荷</w:t>
      </w:r>
    </w:p>
    <w:p w:rsidR="00A42E63" w:rsidRDefault="00A42E63" w:rsidP="00A42E63">
      <w:pPr>
        <w:pStyle w:val="afffffffffff5"/>
      </w:pPr>
      <w:r>
        <w:rPr>
          <w:rFonts w:hAnsi="宋体" w:hint="eastAsia"/>
        </w:rPr>
        <w:t>将试样放在试验地面上，用挡块挡住有移动倾向的脚，在桌（台）面最不利承载的部位，按</w:t>
      </w:r>
      <w:r w:rsidR="00F34B07">
        <w:rPr>
          <w:rFonts w:hint="eastAsia"/>
        </w:rPr>
        <w:t>产品说明中</w:t>
      </w:r>
      <w:r>
        <w:rPr>
          <w:rFonts w:hint="eastAsia"/>
        </w:rPr>
        <w:t>标称</w:t>
      </w:r>
      <w:r>
        <w:rPr>
          <w:rFonts w:hAnsi="宋体" w:hint="eastAsia"/>
        </w:rPr>
        <w:t>的最大载荷的</w:t>
      </w:r>
      <w:r>
        <w:rPr>
          <w:rFonts w:hint="eastAsia"/>
        </w:rPr>
        <w:t>2倍加载24h。试验结束卸载后测量桌面挠度值。</w:t>
      </w:r>
    </w:p>
    <w:p w:rsidR="00A42E63" w:rsidRDefault="00A42E63" w:rsidP="00A42E63">
      <w:pPr>
        <w:pStyle w:val="affe"/>
        <w:spacing w:before="120" w:after="120"/>
      </w:pPr>
      <w:r>
        <w:rPr>
          <w:rFonts w:hint="eastAsia"/>
        </w:rPr>
        <w:t>坐姿桌面垂直冲击</w:t>
      </w:r>
    </w:p>
    <w:p w:rsidR="00A42E63" w:rsidRDefault="00A42E63" w:rsidP="00A42E63">
      <w:pPr>
        <w:pStyle w:val="afffffffffff5"/>
      </w:pPr>
      <w:r>
        <w:rPr>
          <w:rFonts w:hAnsi="宋体" w:hint="eastAsia"/>
        </w:rPr>
        <w:t>按</w:t>
      </w:r>
      <w:r>
        <w:rPr>
          <w:rFonts w:hint="eastAsia"/>
        </w:rPr>
        <w:t>GB/T 10357.1</w:t>
      </w:r>
      <w:r w:rsidR="00824EEA">
        <w:rPr>
          <w:rFonts w:hint="eastAsia"/>
        </w:rPr>
        <w:t>—</w:t>
      </w:r>
      <w:r>
        <w:rPr>
          <w:rFonts w:hint="eastAsia"/>
        </w:rPr>
        <w:t>2013的规定进行</w:t>
      </w:r>
      <w:r>
        <w:rPr>
          <w:rFonts w:hAnsi="宋体" w:hint="eastAsia"/>
        </w:rPr>
        <w:t>试验。</w:t>
      </w:r>
    </w:p>
    <w:p w:rsidR="00A42E63" w:rsidRDefault="00A42E63" w:rsidP="00A42E63">
      <w:pPr>
        <w:pStyle w:val="affe"/>
        <w:spacing w:before="120" w:after="120"/>
      </w:pPr>
      <w:r>
        <w:rPr>
          <w:rFonts w:hint="eastAsia"/>
        </w:rPr>
        <w:t>桌面水平静载荷</w:t>
      </w:r>
    </w:p>
    <w:p w:rsidR="00A42E63" w:rsidRDefault="0061601B" w:rsidP="00A42E63">
      <w:pPr>
        <w:pStyle w:val="afffffffffff5"/>
      </w:pPr>
      <w:r>
        <w:rPr>
          <w:rFonts w:hAnsi="宋体" w:hint="eastAsia"/>
        </w:rPr>
        <w:t>直角</w:t>
      </w:r>
      <w:r w:rsidR="00B77336">
        <w:rPr>
          <w:rFonts w:hAnsi="宋体" w:hint="eastAsia"/>
        </w:rPr>
        <w:t>形屏风组合不需要进行该项检测。直线形、异形</w:t>
      </w:r>
      <w:r w:rsidR="00A42E63">
        <w:rPr>
          <w:rFonts w:hAnsi="宋体" w:hint="eastAsia"/>
        </w:rPr>
        <w:t>屏风组合按</w:t>
      </w:r>
      <w:r w:rsidR="00A42E63">
        <w:rPr>
          <w:rFonts w:hint="eastAsia"/>
        </w:rPr>
        <w:t>GB/T 10357.1</w:t>
      </w:r>
      <w:r w:rsidR="00824EEA">
        <w:rPr>
          <w:rFonts w:hint="eastAsia"/>
        </w:rPr>
        <w:t>—</w:t>
      </w:r>
      <w:r w:rsidR="00A42E63">
        <w:rPr>
          <w:rFonts w:hint="eastAsia"/>
        </w:rPr>
        <w:t>2013的规定进行。</w:t>
      </w:r>
    </w:p>
    <w:p w:rsidR="00A42E63" w:rsidRDefault="00A42E63" w:rsidP="00A42E63">
      <w:pPr>
        <w:pStyle w:val="affe"/>
        <w:spacing w:before="120" w:after="120"/>
      </w:pPr>
      <w:r>
        <w:rPr>
          <w:rFonts w:hint="eastAsia"/>
        </w:rPr>
        <w:t>桌面水平耐久性</w:t>
      </w:r>
    </w:p>
    <w:p w:rsidR="00A42E63" w:rsidRDefault="00B77336" w:rsidP="00A42E63">
      <w:pPr>
        <w:pStyle w:val="afffffffffff5"/>
      </w:pPr>
      <w:r>
        <w:rPr>
          <w:rFonts w:hAnsi="宋体" w:hint="eastAsia"/>
        </w:rPr>
        <w:t>直角形屏风组合不需要进行该项检测。直线形、异形</w:t>
      </w:r>
      <w:r w:rsidR="00A42E63">
        <w:rPr>
          <w:rFonts w:hAnsi="宋体" w:hint="eastAsia"/>
        </w:rPr>
        <w:t>屏风组合按</w:t>
      </w:r>
      <w:r w:rsidR="00824EEA">
        <w:rPr>
          <w:rFonts w:hint="eastAsia"/>
        </w:rPr>
        <w:t>GB/T 10357.1—</w:t>
      </w:r>
      <w:r w:rsidR="00A42E63">
        <w:rPr>
          <w:rFonts w:hint="eastAsia"/>
        </w:rPr>
        <w:t>2013的规定进行。</w:t>
      </w:r>
    </w:p>
    <w:p w:rsidR="0046150C" w:rsidRDefault="0046150C" w:rsidP="0046150C">
      <w:pPr>
        <w:pStyle w:val="affe"/>
        <w:spacing w:before="120" w:after="120"/>
      </w:pPr>
      <w:r>
        <w:rPr>
          <w:rFonts w:hint="eastAsia"/>
        </w:rPr>
        <w:t>桌面垂直耐久性</w:t>
      </w:r>
    </w:p>
    <w:p w:rsidR="0046150C" w:rsidRDefault="0046150C" w:rsidP="0046150C">
      <w:pPr>
        <w:pStyle w:val="afffffffffff5"/>
      </w:pPr>
      <w:r>
        <w:rPr>
          <w:rFonts w:hAnsi="宋体" w:hint="eastAsia"/>
        </w:rPr>
        <w:t>将试样放在试验地面上，用挡块挡住有移动倾向的脚。在抽屉里施加</w:t>
      </w:r>
      <w:r>
        <w:rPr>
          <w:rFonts w:hint="eastAsia"/>
        </w:rPr>
        <w:t>0.47kg/dm</w:t>
      </w:r>
      <w:r>
        <w:rPr>
          <w:rFonts w:hint="eastAsia"/>
          <w:vertAlign w:val="superscript"/>
        </w:rPr>
        <w:t>3</w:t>
      </w:r>
      <w:r>
        <w:rPr>
          <w:rFonts w:hAnsi="宋体" w:hint="eastAsia"/>
        </w:rPr>
        <w:t>均载，通过直径（</w:t>
      </w:r>
      <w:r>
        <w:rPr>
          <w:rFonts w:hint="eastAsia"/>
        </w:rPr>
        <w:t>400±50）mm、质量为95kg的重物袋加载。桌面深</w:t>
      </w:r>
      <w:r>
        <w:rPr>
          <w:rFonts w:hAnsi="宋体" w:hint="eastAsia"/>
        </w:rPr>
        <w:t>≥</w:t>
      </w:r>
      <w:r>
        <w:rPr>
          <w:rFonts w:hint="eastAsia"/>
        </w:rPr>
        <w:t>450mm时，重物袋离桌边缘25mm最容易破坏的桌面上加载；桌面深＜450mm时，重物袋直接施加在最容易破坏的表面上。加载频率为（14±6）次/分钟，循环10000次，每次加载，重物袋离开桌面的高度</w:t>
      </w:r>
      <w:r>
        <w:rPr>
          <w:rFonts w:hAnsi="宋体" w:hint="eastAsia"/>
        </w:rPr>
        <w:t>≤</w:t>
      </w:r>
      <w:r>
        <w:rPr>
          <w:rFonts w:hint="eastAsia"/>
        </w:rPr>
        <w:t>20mm。</w:t>
      </w:r>
    </w:p>
    <w:p w:rsidR="0046150C" w:rsidRDefault="0046150C" w:rsidP="0046150C">
      <w:pPr>
        <w:pStyle w:val="affe"/>
        <w:spacing w:before="120" w:after="120"/>
      </w:pPr>
      <w:r>
        <w:rPr>
          <w:rFonts w:hint="eastAsia"/>
        </w:rPr>
        <w:t>推拉构件拉出安全性</w:t>
      </w:r>
    </w:p>
    <w:p w:rsidR="0046150C" w:rsidRDefault="0046150C" w:rsidP="0046150C">
      <w:pPr>
        <w:pStyle w:val="afffffffffff5"/>
      </w:pPr>
      <w:r>
        <w:rPr>
          <w:rFonts w:hAnsi="宋体" w:hint="eastAsia"/>
        </w:rPr>
        <w:t>按</w:t>
      </w:r>
      <w:r>
        <w:rPr>
          <w:rFonts w:hint="eastAsia"/>
        </w:rPr>
        <w:t>QB/T 2454</w:t>
      </w:r>
      <w:r w:rsidR="00824EEA">
        <w:rPr>
          <w:rFonts w:hint="eastAsia"/>
        </w:rPr>
        <w:t>—</w:t>
      </w:r>
      <w:r>
        <w:rPr>
          <w:rFonts w:hint="eastAsia"/>
        </w:rPr>
        <w:t>2013的规定进行。</w:t>
      </w:r>
    </w:p>
    <w:p w:rsidR="0046150C" w:rsidRDefault="0046150C" w:rsidP="0046150C">
      <w:pPr>
        <w:pStyle w:val="affe"/>
        <w:spacing w:before="120" w:after="120"/>
      </w:pPr>
      <w:r>
        <w:rPr>
          <w:rFonts w:hint="eastAsia"/>
        </w:rPr>
        <w:t>抽屉锁</w:t>
      </w:r>
      <w:r>
        <w:rPr>
          <w:rFonts w:ascii="宋体" w:hAnsi="宋体" w:hint="eastAsia"/>
        </w:rPr>
        <w:t>、门锁</w:t>
      </w:r>
      <w:r>
        <w:rPr>
          <w:rFonts w:hint="eastAsia"/>
        </w:rPr>
        <w:t>的强度</w:t>
      </w:r>
    </w:p>
    <w:p w:rsidR="0046150C" w:rsidRDefault="0046150C" w:rsidP="0046150C">
      <w:pPr>
        <w:pStyle w:val="11"/>
        <w:ind w:firstLineChars="200" w:firstLine="420"/>
      </w:pPr>
      <w:r>
        <w:rPr>
          <w:rFonts w:ascii="宋体" w:hAnsi="宋体" w:hint="eastAsia"/>
        </w:rPr>
        <w:t>按QB/T 2384</w:t>
      </w:r>
      <w:r w:rsidR="00824EEA">
        <w:rPr>
          <w:rFonts w:hint="eastAsia"/>
        </w:rPr>
        <w:t>—</w:t>
      </w:r>
      <w:r>
        <w:rPr>
          <w:rFonts w:ascii="宋体" w:hAnsi="宋体" w:hint="eastAsia"/>
        </w:rPr>
        <w:t>2010的规定进行。</w:t>
      </w:r>
    </w:p>
    <w:p w:rsidR="0046150C" w:rsidRDefault="0046150C" w:rsidP="0046150C">
      <w:pPr>
        <w:pStyle w:val="affe"/>
        <w:spacing w:before="120" w:after="120"/>
      </w:pPr>
      <w:r>
        <w:rPr>
          <w:rFonts w:hint="eastAsia"/>
        </w:rPr>
        <w:t>其他力学性能</w:t>
      </w:r>
    </w:p>
    <w:p w:rsidR="0046150C" w:rsidRDefault="0046150C" w:rsidP="0046150C">
      <w:pPr>
        <w:pStyle w:val="11"/>
        <w:ind w:firstLineChars="200" w:firstLine="420"/>
      </w:pPr>
      <w:r>
        <w:rPr>
          <w:rFonts w:ascii="宋体" w:hAnsi="宋体" w:hint="eastAsia"/>
        </w:rPr>
        <w:t>按GB/T 10357.5</w:t>
      </w:r>
      <w:r w:rsidR="00824EEA">
        <w:rPr>
          <w:rFonts w:hint="eastAsia"/>
        </w:rPr>
        <w:t>—</w:t>
      </w:r>
      <w:r>
        <w:rPr>
          <w:rFonts w:ascii="宋体" w:hAnsi="宋体" w:hint="eastAsia"/>
        </w:rPr>
        <w:t>2011的规定进行。</w:t>
      </w:r>
    </w:p>
    <w:p w:rsidR="00A42E63" w:rsidRDefault="0046150C" w:rsidP="0046150C">
      <w:pPr>
        <w:pStyle w:val="affc"/>
        <w:spacing w:before="240" w:after="240"/>
      </w:pPr>
      <w:bookmarkStart w:id="56" w:name="_Toc68270942"/>
      <w:bookmarkStart w:id="57" w:name="_Toc70327039"/>
      <w:r>
        <w:rPr>
          <w:rFonts w:hint="eastAsia"/>
        </w:rPr>
        <w:t>检验规则</w:t>
      </w:r>
      <w:bookmarkEnd w:id="56"/>
      <w:bookmarkEnd w:id="57"/>
    </w:p>
    <w:p w:rsidR="0046150C" w:rsidRDefault="0046150C" w:rsidP="0046150C">
      <w:pPr>
        <w:pStyle w:val="affd"/>
        <w:spacing w:before="120" w:after="120"/>
      </w:pPr>
      <w:r>
        <w:rPr>
          <w:rFonts w:hint="eastAsia"/>
        </w:rPr>
        <w:lastRenderedPageBreak/>
        <w:t>检验分类</w:t>
      </w:r>
    </w:p>
    <w:p w:rsidR="0046150C" w:rsidRDefault="0046150C" w:rsidP="0046150C">
      <w:pPr>
        <w:pStyle w:val="afffffffffff5"/>
      </w:pPr>
      <w:r>
        <w:rPr>
          <w:rFonts w:hAnsi="宋体" w:hint="eastAsia"/>
        </w:rPr>
        <w:t>产品检验分型式检验和出厂检验。型式检验评定产品等级，出厂检验评定符合型式检验合格有效期内的产品等级。</w:t>
      </w:r>
    </w:p>
    <w:p w:rsidR="0046150C" w:rsidRDefault="0046150C" w:rsidP="0046150C">
      <w:pPr>
        <w:pStyle w:val="afffffffffff5"/>
      </w:pPr>
      <w:r>
        <w:rPr>
          <w:rFonts w:hAnsi="宋体" w:hint="eastAsia"/>
        </w:rPr>
        <w:t>型式检验是对产品质量进行全面考核的检验，出厂检验是产品出厂时应进行的检验。</w:t>
      </w:r>
    </w:p>
    <w:p w:rsidR="0046150C" w:rsidRDefault="0046150C" w:rsidP="0046150C">
      <w:pPr>
        <w:pStyle w:val="affd"/>
        <w:spacing w:before="120" w:after="120"/>
      </w:pPr>
      <w:r>
        <w:rPr>
          <w:rFonts w:hint="eastAsia"/>
        </w:rPr>
        <w:t>检验项目分类</w:t>
      </w:r>
    </w:p>
    <w:p w:rsidR="0046150C" w:rsidRDefault="0046150C" w:rsidP="0046150C">
      <w:pPr>
        <w:pStyle w:val="afffffffffff5"/>
      </w:pPr>
      <w:r>
        <w:rPr>
          <w:rFonts w:hAnsi="宋体" w:hint="eastAsia"/>
        </w:rPr>
        <w:t>检验项目分为基本项目、分级项目和一般项目。</w:t>
      </w:r>
    </w:p>
    <w:p w:rsidR="0046150C" w:rsidRDefault="0046150C" w:rsidP="0046150C">
      <w:pPr>
        <w:pStyle w:val="affd"/>
        <w:spacing w:before="120" w:after="120"/>
      </w:pPr>
      <w:r>
        <w:rPr>
          <w:rFonts w:hint="eastAsia"/>
        </w:rPr>
        <w:t>型式检验</w:t>
      </w:r>
    </w:p>
    <w:p w:rsidR="0046150C" w:rsidRDefault="0046150C" w:rsidP="0046150C">
      <w:pPr>
        <w:pStyle w:val="affe"/>
        <w:spacing w:before="120" w:after="120"/>
      </w:pPr>
      <w:r>
        <w:rPr>
          <w:rFonts w:hint="eastAsia"/>
        </w:rPr>
        <w:t>型式检验项目</w:t>
      </w:r>
    </w:p>
    <w:p w:rsidR="0046150C" w:rsidRDefault="0046150C" w:rsidP="0046150C">
      <w:pPr>
        <w:pStyle w:val="afffffffffff5"/>
      </w:pPr>
      <w:r>
        <w:rPr>
          <w:rFonts w:hAnsi="宋体" w:hint="eastAsia"/>
        </w:rPr>
        <w:t>本文件第</w:t>
      </w:r>
      <w:r w:rsidR="005A62AD">
        <w:rPr>
          <w:rFonts w:hint="eastAsia"/>
        </w:rPr>
        <w:t>5</w:t>
      </w:r>
      <w:r>
        <w:rPr>
          <w:rFonts w:hint="eastAsia"/>
        </w:rPr>
        <w:t>章规定的所有项目。</w:t>
      </w:r>
    </w:p>
    <w:p w:rsidR="0046150C" w:rsidRDefault="0046150C" w:rsidP="0046150C">
      <w:pPr>
        <w:pStyle w:val="affe"/>
        <w:spacing w:before="120" w:after="120"/>
      </w:pPr>
      <w:r>
        <w:rPr>
          <w:rFonts w:hint="eastAsia"/>
        </w:rPr>
        <w:t>型式检验时机</w:t>
      </w:r>
    </w:p>
    <w:p w:rsidR="0046150C" w:rsidRDefault="0046150C" w:rsidP="0046150C">
      <w:pPr>
        <w:pStyle w:val="afffffffffff5"/>
        <w:spacing w:before="156" w:after="156"/>
      </w:pPr>
      <w:r>
        <w:rPr>
          <w:rFonts w:hAnsi="宋体" w:hint="eastAsia"/>
        </w:rPr>
        <w:t>有下列情况之一，应进行型式检验：</w:t>
      </w:r>
    </w:p>
    <w:p w:rsidR="0046150C" w:rsidRDefault="0046150C" w:rsidP="001A2145">
      <w:pPr>
        <w:pStyle w:val="afffffffffff5"/>
        <w:numPr>
          <w:ilvl w:val="0"/>
          <w:numId w:val="39"/>
        </w:numPr>
        <w:ind w:firstLineChars="0"/>
      </w:pPr>
      <w:r>
        <w:rPr>
          <w:rFonts w:hAnsi="宋体" w:hint="eastAsia"/>
        </w:rPr>
        <w:t>正式生产时，应定期进行检验，检验周期一般为一年；</w:t>
      </w:r>
    </w:p>
    <w:p w:rsidR="0046150C" w:rsidRDefault="0046150C" w:rsidP="001A2145">
      <w:pPr>
        <w:pStyle w:val="afffffffffff5"/>
        <w:numPr>
          <w:ilvl w:val="0"/>
          <w:numId w:val="39"/>
        </w:numPr>
        <w:ind w:firstLineChars="0"/>
      </w:pPr>
      <w:r>
        <w:rPr>
          <w:rFonts w:hAnsi="宋体" w:hint="eastAsia"/>
        </w:rPr>
        <w:t>原辅材料及其生产工艺发生较大变化时；</w:t>
      </w:r>
    </w:p>
    <w:p w:rsidR="0046150C" w:rsidRDefault="0046150C" w:rsidP="001A2145">
      <w:pPr>
        <w:pStyle w:val="afffffffffff5"/>
        <w:numPr>
          <w:ilvl w:val="0"/>
          <w:numId w:val="39"/>
        </w:numPr>
        <w:ind w:firstLineChars="0"/>
      </w:pPr>
      <w:r>
        <w:rPr>
          <w:rFonts w:hAnsi="宋体" w:hint="eastAsia"/>
        </w:rPr>
        <w:t>产品停产半年及以上时间，恢复生产时；</w:t>
      </w:r>
    </w:p>
    <w:p w:rsidR="0046150C" w:rsidRDefault="0046150C" w:rsidP="001A2145">
      <w:pPr>
        <w:pStyle w:val="afffffffffff5"/>
        <w:numPr>
          <w:ilvl w:val="0"/>
          <w:numId w:val="39"/>
        </w:numPr>
        <w:ind w:firstLineChars="0"/>
      </w:pPr>
      <w:r>
        <w:rPr>
          <w:rFonts w:hAnsi="宋体" w:hint="eastAsia"/>
        </w:rPr>
        <w:t>新产品或老产品的试制定型鉴定；</w:t>
      </w:r>
    </w:p>
    <w:p w:rsidR="0046150C" w:rsidRDefault="0046150C" w:rsidP="001A2145">
      <w:pPr>
        <w:pStyle w:val="afffffffffff5"/>
        <w:numPr>
          <w:ilvl w:val="0"/>
          <w:numId w:val="39"/>
        </w:numPr>
        <w:ind w:firstLineChars="0"/>
      </w:pPr>
      <w:r>
        <w:rPr>
          <w:rFonts w:hAnsi="宋体" w:hint="eastAsia"/>
        </w:rPr>
        <w:t>质量监督机构提出型式检验要求时。</w:t>
      </w:r>
    </w:p>
    <w:p w:rsidR="0046150C" w:rsidRDefault="0046150C" w:rsidP="0046150C">
      <w:pPr>
        <w:pStyle w:val="affe"/>
        <w:spacing w:before="120" w:after="120"/>
      </w:pPr>
      <w:r>
        <w:rPr>
          <w:rFonts w:hint="eastAsia"/>
        </w:rPr>
        <w:t>抽样规则</w:t>
      </w:r>
    </w:p>
    <w:p w:rsidR="0046150C" w:rsidRDefault="0046150C" w:rsidP="0046150C">
      <w:pPr>
        <w:pStyle w:val="afffffffffff5"/>
      </w:pPr>
      <w:r>
        <w:rPr>
          <w:rFonts w:hAnsi="宋体" w:hint="eastAsia"/>
        </w:rPr>
        <w:t>在一个检验周期内，从近期生产的同批同型号的产品中随机抽取</w:t>
      </w:r>
      <w:r>
        <w:rPr>
          <w:rFonts w:hint="eastAsia"/>
        </w:rPr>
        <w:t>2件（套）样品，1件（套）送检，1件（套）封存。</w:t>
      </w:r>
    </w:p>
    <w:p w:rsidR="0046150C" w:rsidRDefault="0046150C" w:rsidP="004D51D7">
      <w:pPr>
        <w:pStyle w:val="affe"/>
        <w:numPr>
          <w:ilvl w:val="0"/>
          <w:numId w:val="0"/>
        </w:numPr>
        <w:spacing w:before="120" w:after="120"/>
      </w:pPr>
    </w:p>
    <w:p w:rsidR="0046150C" w:rsidRPr="00824EEA" w:rsidRDefault="0046150C" w:rsidP="0046150C">
      <w:pPr>
        <w:pStyle w:val="affe"/>
        <w:spacing w:before="120" w:after="120"/>
      </w:pPr>
      <w:r w:rsidRPr="00824EEA">
        <w:rPr>
          <w:rFonts w:hint="eastAsia"/>
        </w:rPr>
        <w:t>检验结果评定</w:t>
      </w:r>
    </w:p>
    <w:p w:rsidR="0046150C" w:rsidRPr="00824EEA" w:rsidRDefault="0046150C" w:rsidP="0046150C">
      <w:pPr>
        <w:pStyle w:val="afff"/>
        <w:spacing w:before="120" w:after="120"/>
      </w:pPr>
      <w:r w:rsidRPr="00824EEA">
        <w:rPr>
          <w:rFonts w:hint="eastAsia"/>
        </w:rPr>
        <w:t>单件屏风桌质量安全检验结果评定</w:t>
      </w:r>
    </w:p>
    <w:p w:rsidR="0046150C" w:rsidRPr="00824EEA" w:rsidRDefault="0046150C" w:rsidP="0046150C">
      <w:pPr>
        <w:pStyle w:val="afffffffffff5"/>
      </w:pPr>
      <w:r w:rsidRPr="00824EEA">
        <w:rPr>
          <w:rFonts w:hint="eastAsia"/>
        </w:rPr>
        <w:t xml:space="preserve">a） </w:t>
      </w:r>
      <w:r w:rsidRPr="00824EEA">
        <w:rPr>
          <w:rFonts w:hAnsi="宋体" w:hint="eastAsia"/>
        </w:rPr>
        <w:t>优等品</w:t>
      </w:r>
      <w:r w:rsidR="00F36B94" w:rsidRPr="00824EEA">
        <w:rPr>
          <w:rFonts w:hAnsi="宋体" w:hint="eastAsia"/>
        </w:rPr>
        <w:t>级</w:t>
      </w:r>
      <w:r w:rsidRPr="00824EEA">
        <w:rPr>
          <w:rFonts w:hAnsi="宋体" w:hint="eastAsia"/>
        </w:rPr>
        <w:t>（</w:t>
      </w:r>
      <w:r w:rsidRPr="00824EEA">
        <w:rPr>
          <w:rFonts w:hint="eastAsia"/>
        </w:rPr>
        <w:t>A级）:基本项目应合格，分级项目应为A级。</w:t>
      </w:r>
    </w:p>
    <w:p w:rsidR="0046150C" w:rsidRPr="00824EEA" w:rsidRDefault="0046150C" w:rsidP="00F367D7">
      <w:pPr>
        <w:pStyle w:val="afffffffffff5"/>
      </w:pPr>
      <w:r w:rsidRPr="00824EEA">
        <w:rPr>
          <w:rFonts w:hint="eastAsia"/>
        </w:rPr>
        <w:t xml:space="preserve">b） </w:t>
      </w:r>
      <w:r w:rsidRPr="00824EEA">
        <w:rPr>
          <w:rFonts w:hAnsi="宋体" w:hint="eastAsia"/>
        </w:rPr>
        <w:t>一等品级（</w:t>
      </w:r>
      <w:r w:rsidRPr="00824EEA">
        <w:rPr>
          <w:rFonts w:hint="eastAsia"/>
        </w:rPr>
        <w:t>B级）:基本项目应合格，分级项目应为B级以上（含B级），一般项目允许有</w:t>
      </w:r>
      <w:r w:rsidR="00296B6C">
        <w:rPr>
          <w:rFonts w:hint="eastAsia"/>
        </w:rPr>
        <w:t>2</w:t>
      </w:r>
      <w:r w:rsidRPr="00824EEA">
        <w:rPr>
          <w:rFonts w:hint="eastAsia"/>
        </w:rPr>
        <w:t>项不合格。</w:t>
      </w:r>
    </w:p>
    <w:p w:rsidR="0046150C" w:rsidRPr="00824EEA" w:rsidRDefault="0046150C" w:rsidP="00F367D7">
      <w:pPr>
        <w:pStyle w:val="afffffffffff5"/>
      </w:pPr>
      <w:r w:rsidRPr="00824EEA">
        <w:rPr>
          <w:rFonts w:hint="eastAsia"/>
        </w:rPr>
        <w:t xml:space="preserve">c） </w:t>
      </w:r>
      <w:r w:rsidRPr="00824EEA">
        <w:rPr>
          <w:rFonts w:hAnsi="宋体" w:hint="eastAsia"/>
        </w:rPr>
        <w:t>合格品级（</w:t>
      </w:r>
      <w:r w:rsidRPr="00824EEA">
        <w:rPr>
          <w:rFonts w:hint="eastAsia"/>
        </w:rPr>
        <w:t>C级）:基本项目应合格，分级项目应为C级以上（含C级），一般项目允许有4项不合格。</w:t>
      </w:r>
    </w:p>
    <w:p w:rsidR="0046150C" w:rsidRPr="00824EEA" w:rsidRDefault="0046150C" w:rsidP="00F367D7">
      <w:pPr>
        <w:pStyle w:val="afffffffffff5"/>
      </w:pPr>
      <w:r w:rsidRPr="00824EEA">
        <w:rPr>
          <w:rFonts w:hint="eastAsia"/>
        </w:rPr>
        <w:t>d） 不合格品级（D级）：低于合格品要求。</w:t>
      </w:r>
    </w:p>
    <w:p w:rsidR="0046150C" w:rsidRDefault="0046150C" w:rsidP="0046150C">
      <w:pPr>
        <w:pStyle w:val="afff"/>
        <w:spacing w:before="120" w:after="120"/>
      </w:pPr>
      <w:r>
        <w:rPr>
          <w:rFonts w:hint="eastAsia"/>
        </w:rPr>
        <w:t xml:space="preserve">成套屏风桌质量安全检验结果评定 </w:t>
      </w:r>
    </w:p>
    <w:p w:rsidR="0046150C" w:rsidRDefault="0046150C" w:rsidP="0046150C">
      <w:pPr>
        <w:pStyle w:val="afffffffffff5"/>
      </w:pPr>
      <w:r>
        <w:rPr>
          <w:rFonts w:hAnsi="宋体" w:hint="eastAsia"/>
        </w:rPr>
        <w:t>成套屏风桌的质量安全等级，取其单件屏风桌质量安全等级最低的评定等级为该套屏风桌的质量安全等级。</w:t>
      </w:r>
    </w:p>
    <w:p w:rsidR="0046150C" w:rsidRDefault="0046150C" w:rsidP="0046150C">
      <w:pPr>
        <w:pStyle w:val="affe"/>
        <w:spacing w:before="120" w:after="120"/>
      </w:pPr>
      <w:r>
        <w:rPr>
          <w:rFonts w:hint="eastAsia"/>
        </w:rPr>
        <w:t>复验规则</w:t>
      </w:r>
    </w:p>
    <w:p w:rsidR="0046150C" w:rsidRDefault="0046150C" w:rsidP="0046150C">
      <w:pPr>
        <w:pStyle w:val="afffffffffff5"/>
      </w:pPr>
      <w:r>
        <w:rPr>
          <w:rFonts w:hAnsi="宋体" w:hint="eastAsia"/>
        </w:rPr>
        <w:t>产品经型式检验不合格，可以进行一次复验。复验样品应从封存样品中进行，复验项目应对型式检验不合格的项目或因试件损坏而未能检验的项目进行。复验产品则判定合格与否，检验结果评定应为</w:t>
      </w:r>
      <w:r>
        <w:rPr>
          <w:rFonts w:hint="eastAsia"/>
        </w:rPr>
        <w:t>“复验合格或不合格”，不应评定质量等级。</w:t>
      </w:r>
    </w:p>
    <w:p w:rsidR="001E552D" w:rsidRDefault="001E552D" w:rsidP="001E552D">
      <w:pPr>
        <w:pStyle w:val="affe"/>
        <w:spacing w:before="120" w:after="120"/>
      </w:pPr>
      <w:r>
        <w:rPr>
          <w:rFonts w:hint="eastAsia"/>
        </w:rPr>
        <w:t>其他</w:t>
      </w:r>
    </w:p>
    <w:p w:rsidR="0046150C" w:rsidRDefault="0046150C" w:rsidP="001E552D">
      <w:pPr>
        <w:pStyle w:val="affffffffa"/>
        <w:numPr>
          <w:ilvl w:val="0"/>
          <w:numId w:val="0"/>
        </w:numPr>
        <w:ind w:firstLineChars="200" w:firstLine="420"/>
      </w:pPr>
      <w:r>
        <w:rPr>
          <w:rFonts w:hint="eastAsia"/>
        </w:rPr>
        <w:t>优等品和一等品的确认应由国家检验中心、行业检验机构或国家、行业委托的检验机构出具实物质量等级的检验证明。合格品由企业自行检验评定。</w:t>
      </w:r>
    </w:p>
    <w:p w:rsidR="0046150C" w:rsidRDefault="00BD08C5" w:rsidP="00BD08C5">
      <w:pPr>
        <w:pStyle w:val="affd"/>
        <w:spacing w:before="120" w:after="120"/>
      </w:pPr>
      <w:r>
        <w:rPr>
          <w:rFonts w:hint="eastAsia"/>
        </w:rPr>
        <w:t>出厂检验</w:t>
      </w:r>
    </w:p>
    <w:p w:rsidR="00BD08C5" w:rsidRDefault="00BD08C5" w:rsidP="00BD08C5">
      <w:pPr>
        <w:pStyle w:val="affe"/>
        <w:spacing w:before="120" w:after="120"/>
      </w:pPr>
      <w:r>
        <w:rPr>
          <w:rFonts w:hint="eastAsia"/>
        </w:rPr>
        <w:lastRenderedPageBreak/>
        <w:t>出厂检验项目</w:t>
      </w:r>
    </w:p>
    <w:p w:rsidR="00BD08C5" w:rsidRDefault="00BD08C5" w:rsidP="00BD08C5">
      <w:pPr>
        <w:pStyle w:val="afffffffffff5"/>
        <w:spacing w:before="156" w:after="156"/>
      </w:pPr>
      <w:r>
        <w:rPr>
          <w:rFonts w:hAnsi="宋体" w:hint="eastAsia"/>
        </w:rPr>
        <w:t>出厂检验项目包括：</w:t>
      </w:r>
      <w:r w:rsidR="00C519EC">
        <w:rPr>
          <w:rFonts w:hint="eastAsia"/>
        </w:rPr>
        <w:t>5</w:t>
      </w:r>
      <w:r>
        <w:rPr>
          <w:rFonts w:hint="eastAsia"/>
        </w:rPr>
        <w:t>.1</w:t>
      </w:r>
      <w:r>
        <w:rPr>
          <w:rFonts w:hAnsi="宋体" w:hint="eastAsia"/>
        </w:rPr>
        <w:t>、</w:t>
      </w:r>
      <w:r w:rsidR="00C519EC">
        <w:rPr>
          <w:rFonts w:hint="eastAsia"/>
        </w:rPr>
        <w:t>5</w:t>
      </w:r>
      <w:r>
        <w:rPr>
          <w:rFonts w:hint="eastAsia"/>
        </w:rPr>
        <w:t>.2</w:t>
      </w:r>
      <w:r>
        <w:rPr>
          <w:rFonts w:hAnsi="宋体" w:hint="eastAsia"/>
        </w:rPr>
        <w:t>、</w:t>
      </w:r>
      <w:r w:rsidR="00C519EC">
        <w:rPr>
          <w:rFonts w:hint="eastAsia"/>
        </w:rPr>
        <w:t>5</w:t>
      </w:r>
      <w:r>
        <w:rPr>
          <w:rFonts w:hint="eastAsia"/>
        </w:rPr>
        <w:t>.3</w:t>
      </w:r>
      <w:r>
        <w:rPr>
          <w:rFonts w:hAnsi="宋体" w:hint="eastAsia"/>
        </w:rPr>
        <w:t>、</w:t>
      </w:r>
      <w:r w:rsidR="00C519EC">
        <w:rPr>
          <w:rFonts w:hint="eastAsia"/>
        </w:rPr>
        <w:t>表6</w:t>
      </w:r>
      <w:r>
        <w:rPr>
          <w:rFonts w:hint="eastAsia"/>
        </w:rPr>
        <w:t>中</w:t>
      </w:r>
      <w:r w:rsidR="00D843A2">
        <w:rPr>
          <w:rFonts w:hint="eastAsia"/>
        </w:rPr>
        <w:t>序号1，</w:t>
      </w:r>
      <w:r w:rsidR="006C05B1">
        <w:rPr>
          <w:rFonts w:hint="eastAsia"/>
        </w:rPr>
        <w:t>8-17</w:t>
      </w:r>
      <w:r>
        <w:rPr>
          <w:rFonts w:hint="eastAsia"/>
        </w:rPr>
        <w:t>。</w:t>
      </w:r>
    </w:p>
    <w:p w:rsidR="00BD08C5" w:rsidRDefault="00BD08C5" w:rsidP="00BD08C5">
      <w:pPr>
        <w:pStyle w:val="affe"/>
        <w:spacing w:before="120" w:after="120"/>
      </w:pPr>
      <w:r>
        <w:rPr>
          <w:rFonts w:hint="eastAsia"/>
        </w:rPr>
        <w:t>出厂检验规则</w:t>
      </w:r>
    </w:p>
    <w:p w:rsidR="00BD08C5" w:rsidRDefault="00BD08C5" w:rsidP="00BD08C5">
      <w:pPr>
        <w:pStyle w:val="afffffffffff5"/>
        <w:spacing w:before="156" w:after="156"/>
      </w:pPr>
      <w:r>
        <w:rPr>
          <w:rFonts w:hAnsi="宋体" w:hint="eastAsia"/>
        </w:rPr>
        <w:t>出厂检验应在本产品型式检验等级合格的有效期内，由企业质量检验部门进行检验。</w:t>
      </w:r>
    </w:p>
    <w:p w:rsidR="00BD08C5" w:rsidRDefault="00BD08C5" w:rsidP="00BD08C5">
      <w:pPr>
        <w:pStyle w:val="affe"/>
        <w:spacing w:before="120" w:after="120"/>
      </w:pPr>
      <w:r>
        <w:rPr>
          <w:rFonts w:hint="eastAsia"/>
        </w:rPr>
        <w:t>抽样和组批规则</w:t>
      </w:r>
    </w:p>
    <w:p w:rsidR="00BD08C5" w:rsidRDefault="00BD08C5" w:rsidP="00BD08C5">
      <w:pPr>
        <w:pStyle w:val="afffffffffff5"/>
      </w:pPr>
      <w:r>
        <w:rPr>
          <w:rFonts w:hAnsi="宋体" w:hint="eastAsia"/>
        </w:rPr>
        <w:t>出厂检验应进行全数检验。因批量大，进行全数检验有困难的可实行抽样检验。抽样检验方法依据</w:t>
      </w:r>
      <w:r>
        <w:rPr>
          <w:rFonts w:hint="eastAsia"/>
        </w:rPr>
        <w:t>GB/T 2828.1</w:t>
      </w:r>
      <w:r w:rsidR="000C6336">
        <w:rPr>
          <w:rFonts w:hint="eastAsia"/>
        </w:rPr>
        <w:t>—</w:t>
      </w:r>
      <w:r>
        <w:rPr>
          <w:rFonts w:hint="eastAsia"/>
        </w:rPr>
        <w:t>2012中规定，采用正常检验，一次抽样方案，一般检验水平</w:t>
      </w:r>
      <w:r>
        <w:rPr>
          <w:rFonts w:hAnsi="宋体" w:hint="eastAsia"/>
        </w:rPr>
        <w:t>Ⅱ，质量接受限（</w:t>
      </w:r>
      <w:r>
        <w:rPr>
          <w:rFonts w:hint="eastAsia"/>
        </w:rPr>
        <w:t>AQL）为6.5，其样本量及判定数值按表</w:t>
      </w:r>
      <w:r w:rsidR="004D51D7">
        <w:rPr>
          <w:rFonts w:hint="eastAsia"/>
        </w:rPr>
        <w:t>8</w:t>
      </w:r>
      <w:r>
        <w:rPr>
          <w:rFonts w:hint="eastAsia"/>
        </w:rPr>
        <w:t>进行。</w:t>
      </w:r>
    </w:p>
    <w:p w:rsidR="00BD08C5" w:rsidRDefault="00BD08C5" w:rsidP="00BD08C5">
      <w:pPr>
        <w:pStyle w:val="aff2"/>
        <w:spacing w:before="120" w:after="120"/>
      </w:pPr>
      <w:r>
        <w:rPr>
          <w:rFonts w:hint="eastAsia"/>
        </w:rPr>
        <w:t>出厂检验抽样方案</w:t>
      </w:r>
    </w:p>
    <w:p w:rsidR="00BD08C5" w:rsidRPr="007C543E" w:rsidRDefault="00BD08C5" w:rsidP="007C543E">
      <w:pPr>
        <w:pStyle w:val="affff6"/>
        <w:ind w:firstLine="360"/>
        <w:jc w:val="right"/>
        <w:rPr>
          <w:sz w:val="18"/>
          <w:szCs w:val="18"/>
        </w:rPr>
      </w:pPr>
      <w:r w:rsidRPr="007C543E">
        <w:rPr>
          <w:rFonts w:hint="eastAsia"/>
          <w:sz w:val="18"/>
          <w:szCs w:val="18"/>
        </w:rPr>
        <w:t>单位为件（套）</w:t>
      </w:r>
    </w:p>
    <w:tbl>
      <w:tblPr>
        <w:tblW w:w="0" w:type="auto"/>
        <w:tblInd w:w="2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178"/>
        <w:gridCol w:w="2393"/>
        <w:gridCol w:w="2393"/>
        <w:gridCol w:w="2171"/>
      </w:tblGrid>
      <w:tr w:rsidR="00BD08C5" w:rsidTr="007C543E">
        <w:trPr>
          <w:trHeight w:val="340"/>
        </w:trPr>
        <w:tc>
          <w:tcPr>
            <w:tcW w:w="2178" w:type="dxa"/>
            <w:tcBorders>
              <w:top w:val="single" w:sz="12" w:space="0" w:color="auto"/>
              <w:left w:val="single" w:sz="12" w:space="0" w:color="auto"/>
              <w:bottom w:val="single" w:sz="12"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本批次产品总数</w:t>
            </w:r>
          </w:p>
        </w:tc>
        <w:tc>
          <w:tcPr>
            <w:tcW w:w="2393" w:type="dxa"/>
            <w:tcBorders>
              <w:top w:val="single" w:sz="12" w:space="0" w:color="auto"/>
              <w:left w:val="single" w:sz="6" w:space="0" w:color="auto"/>
              <w:bottom w:val="single" w:sz="12"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样本量</w:t>
            </w:r>
          </w:p>
        </w:tc>
        <w:tc>
          <w:tcPr>
            <w:tcW w:w="2393" w:type="dxa"/>
            <w:tcBorders>
              <w:top w:val="single" w:sz="12" w:space="0" w:color="auto"/>
              <w:left w:val="single" w:sz="6" w:space="0" w:color="auto"/>
              <w:bottom w:val="single" w:sz="12"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接收数（Ac）</w:t>
            </w:r>
          </w:p>
        </w:tc>
        <w:tc>
          <w:tcPr>
            <w:tcW w:w="2171" w:type="dxa"/>
            <w:tcBorders>
              <w:top w:val="single" w:sz="12" w:space="0" w:color="auto"/>
              <w:left w:val="single" w:sz="6" w:space="0" w:color="auto"/>
              <w:bottom w:val="single" w:sz="12" w:space="0" w:color="auto"/>
              <w:right w:val="single" w:sz="12"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拒收数</w:t>
            </w:r>
          </w:p>
        </w:tc>
      </w:tr>
      <w:tr w:rsidR="00BD08C5" w:rsidTr="007C543E">
        <w:trPr>
          <w:trHeight w:val="340"/>
        </w:trPr>
        <w:tc>
          <w:tcPr>
            <w:tcW w:w="2178" w:type="dxa"/>
            <w:tcBorders>
              <w:top w:val="single" w:sz="12" w:space="0" w:color="auto"/>
              <w:left w:val="single" w:sz="12"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26</w:t>
            </w:r>
            <w:r>
              <w:rPr>
                <w:rFonts w:hAnsi="宋体" w:hint="eastAsia"/>
                <w:sz w:val="18"/>
                <w:szCs w:val="18"/>
              </w:rPr>
              <w:t>～50</w:t>
            </w:r>
          </w:p>
        </w:tc>
        <w:tc>
          <w:tcPr>
            <w:tcW w:w="2393" w:type="dxa"/>
            <w:tcBorders>
              <w:top w:val="single" w:sz="12"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8</w:t>
            </w:r>
          </w:p>
        </w:tc>
        <w:tc>
          <w:tcPr>
            <w:tcW w:w="2393" w:type="dxa"/>
            <w:tcBorders>
              <w:top w:val="single" w:sz="12"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1</w:t>
            </w:r>
          </w:p>
        </w:tc>
        <w:tc>
          <w:tcPr>
            <w:tcW w:w="2171" w:type="dxa"/>
            <w:tcBorders>
              <w:top w:val="single" w:sz="12" w:space="0" w:color="auto"/>
              <w:left w:val="single" w:sz="6" w:space="0" w:color="auto"/>
              <w:bottom w:val="single" w:sz="6" w:space="0" w:color="auto"/>
              <w:right w:val="single" w:sz="12"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2</w:t>
            </w:r>
          </w:p>
        </w:tc>
      </w:tr>
      <w:tr w:rsidR="00BD08C5" w:rsidTr="007C543E">
        <w:trPr>
          <w:trHeight w:val="340"/>
        </w:trPr>
        <w:tc>
          <w:tcPr>
            <w:tcW w:w="2178" w:type="dxa"/>
            <w:tcBorders>
              <w:top w:val="single" w:sz="6" w:space="0" w:color="auto"/>
              <w:left w:val="single" w:sz="12"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Ansi="宋体" w:hint="eastAsia"/>
                <w:sz w:val="18"/>
                <w:szCs w:val="18"/>
              </w:rPr>
              <w:t>51～90</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13</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2</w:t>
            </w:r>
          </w:p>
        </w:tc>
        <w:tc>
          <w:tcPr>
            <w:tcW w:w="2171" w:type="dxa"/>
            <w:tcBorders>
              <w:top w:val="single" w:sz="6" w:space="0" w:color="auto"/>
              <w:left w:val="single" w:sz="6" w:space="0" w:color="auto"/>
              <w:bottom w:val="single" w:sz="6" w:space="0" w:color="auto"/>
              <w:right w:val="single" w:sz="12"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3</w:t>
            </w:r>
          </w:p>
        </w:tc>
      </w:tr>
      <w:tr w:rsidR="00BD08C5" w:rsidTr="007C543E">
        <w:trPr>
          <w:trHeight w:val="340"/>
        </w:trPr>
        <w:tc>
          <w:tcPr>
            <w:tcW w:w="2178" w:type="dxa"/>
            <w:tcBorders>
              <w:top w:val="single" w:sz="6" w:space="0" w:color="auto"/>
              <w:left w:val="single" w:sz="12"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Ansi="宋体" w:hint="eastAsia"/>
                <w:sz w:val="18"/>
                <w:szCs w:val="18"/>
              </w:rPr>
              <w:t>91～150</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20</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3</w:t>
            </w:r>
          </w:p>
        </w:tc>
        <w:tc>
          <w:tcPr>
            <w:tcW w:w="2171" w:type="dxa"/>
            <w:tcBorders>
              <w:top w:val="single" w:sz="6" w:space="0" w:color="auto"/>
              <w:left w:val="single" w:sz="6" w:space="0" w:color="auto"/>
              <w:bottom w:val="single" w:sz="6" w:space="0" w:color="auto"/>
              <w:right w:val="single" w:sz="12"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4</w:t>
            </w:r>
          </w:p>
        </w:tc>
      </w:tr>
      <w:tr w:rsidR="00BD08C5" w:rsidTr="007C543E">
        <w:trPr>
          <w:trHeight w:val="340"/>
        </w:trPr>
        <w:tc>
          <w:tcPr>
            <w:tcW w:w="2178" w:type="dxa"/>
            <w:tcBorders>
              <w:top w:val="single" w:sz="6" w:space="0" w:color="auto"/>
              <w:left w:val="single" w:sz="12"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Ansi="宋体" w:hint="eastAsia"/>
                <w:sz w:val="18"/>
                <w:szCs w:val="18"/>
              </w:rPr>
              <w:t>151～280</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32</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5</w:t>
            </w:r>
          </w:p>
        </w:tc>
        <w:tc>
          <w:tcPr>
            <w:tcW w:w="2171" w:type="dxa"/>
            <w:tcBorders>
              <w:top w:val="single" w:sz="6" w:space="0" w:color="auto"/>
              <w:left w:val="single" w:sz="6" w:space="0" w:color="auto"/>
              <w:bottom w:val="single" w:sz="6" w:space="0" w:color="auto"/>
              <w:right w:val="single" w:sz="12"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6</w:t>
            </w:r>
          </w:p>
        </w:tc>
      </w:tr>
      <w:tr w:rsidR="00BD08C5" w:rsidTr="007C543E">
        <w:trPr>
          <w:trHeight w:val="340"/>
        </w:trPr>
        <w:tc>
          <w:tcPr>
            <w:tcW w:w="2178" w:type="dxa"/>
            <w:tcBorders>
              <w:top w:val="single" w:sz="6" w:space="0" w:color="auto"/>
              <w:left w:val="single" w:sz="12"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Ansi="宋体" w:hint="eastAsia"/>
                <w:sz w:val="18"/>
                <w:szCs w:val="18"/>
              </w:rPr>
              <w:t>281～500</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50</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7</w:t>
            </w:r>
          </w:p>
        </w:tc>
        <w:tc>
          <w:tcPr>
            <w:tcW w:w="2171" w:type="dxa"/>
            <w:tcBorders>
              <w:top w:val="single" w:sz="6" w:space="0" w:color="auto"/>
              <w:left w:val="single" w:sz="6" w:space="0" w:color="auto"/>
              <w:bottom w:val="single" w:sz="6" w:space="0" w:color="auto"/>
              <w:right w:val="single" w:sz="12"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8</w:t>
            </w:r>
          </w:p>
        </w:tc>
      </w:tr>
      <w:tr w:rsidR="00BD08C5" w:rsidTr="007C543E">
        <w:trPr>
          <w:trHeight w:val="340"/>
        </w:trPr>
        <w:tc>
          <w:tcPr>
            <w:tcW w:w="2178" w:type="dxa"/>
            <w:tcBorders>
              <w:top w:val="single" w:sz="6" w:space="0" w:color="auto"/>
              <w:left w:val="single" w:sz="12"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Ansi="宋体" w:hint="eastAsia"/>
                <w:sz w:val="18"/>
                <w:szCs w:val="18"/>
              </w:rPr>
              <w:t>501～1200</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80</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10</w:t>
            </w:r>
          </w:p>
        </w:tc>
        <w:tc>
          <w:tcPr>
            <w:tcW w:w="2171" w:type="dxa"/>
            <w:tcBorders>
              <w:top w:val="single" w:sz="6" w:space="0" w:color="auto"/>
              <w:left w:val="single" w:sz="6" w:space="0" w:color="auto"/>
              <w:bottom w:val="single" w:sz="6" w:space="0" w:color="auto"/>
              <w:right w:val="single" w:sz="12"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11</w:t>
            </w:r>
          </w:p>
        </w:tc>
      </w:tr>
      <w:tr w:rsidR="00BD08C5" w:rsidTr="007C543E">
        <w:trPr>
          <w:trHeight w:val="340"/>
        </w:trPr>
        <w:tc>
          <w:tcPr>
            <w:tcW w:w="2178" w:type="dxa"/>
            <w:tcBorders>
              <w:top w:val="single" w:sz="6" w:space="0" w:color="auto"/>
              <w:left w:val="single" w:sz="12"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Ansi="宋体" w:hint="eastAsia"/>
                <w:sz w:val="18"/>
                <w:szCs w:val="18"/>
              </w:rPr>
              <w:t>1201～3200</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125</w:t>
            </w:r>
          </w:p>
        </w:tc>
        <w:tc>
          <w:tcPr>
            <w:tcW w:w="2393" w:type="dxa"/>
            <w:tcBorders>
              <w:top w:val="single" w:sz="6" w:space="0" w:color="auto"/>
              <w:left w:val="single" w:sz="6" w:space="0" w:color="auto"/>
              <w:bottom w:val="single" w:sz="6" w:space="0" w:color="auto"/>
              <w:right w:val="single" w:sz="6"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14</w:t>
            </w:r>
          </w:p>
        </w:tc>
        <w:tc>
          <w:tcPr>
            <w:tcW w:w="2171" w:type="dxa"/>
            <w:tcBorders>
              <w:top w:val="single" w:sz="6" w:space="0" w:color="auto"/>
              <w:left w:val="single" w:sz="6" w:space="0" w:color="auto"/>
              <w:bottom w:val="single" w:sz="6" w:space="0" w:color="auto"/>
              <w:right w:val="single" w:sz="12" w:space="0" w:color="auto"/>
            </w:tcBorders>
            <w:vAlign w:val="center"/>
            <w:hideMark/>
          </w:tcPr>
          <w:p w:rsidR="00BD08C5" w:rsidRDefault="00BD08C5" w:rsidP="007C543E">
            <w:pPr>
              <w:pStyle w:val="afffffffffff5"/>
              <w:ind w:firstLineChars="0" w:firstLine="0"/>
              <w:jc w:val="center"/>
              <w:rPr>
                <w:sz w:val="18"/>
                <w:szCs w:val="18"/>
              </w:rPr>
            </w:pPr>
            <w:r>
              <w:rPr>
                <w:rFonts w:hint="eastAsia"/>
                <w:sz w:val="18"/>
                <w:szCs w:val="18"/>
              </w:rPr>
              <w:t>15</w:t>
            </w:r>
          </w:p>
        </w:tc>
      </w:tr>
      <w:tr w:rsidR="00BD08C5" w:rsidTr="007C543E">
        <w:trPr>
          <w:trHeight w:val="340"/>
        </w:trPr>
        <w:tc>
          <w:tcPr>
            <w:tcW w:w="9135" w:type="dxa"/>
            <w:gridSpan w:val="4"/>
            <w:tcBorders>
              <w:top w:val="single" w:sz="6" w:space="0" w:color="auto"/>
              <w:left w:val="single" w:sz="12" w:space="0" w:color="auto"/>
              <w:bottom w:val="single" w:sz="12" w:space="0" w:color="auto"/>
              <w:right w:val="single" w:sz="12" w:space="0" w:color="auto"/>
            </w:tcBorders>
            <w:vAlign w:val="center"/>
            <w:hideMark/>
          </w:tcPr>
          <w:p w:rsidR="00BD08C5" w:rsidRDefault="00BD08C5" w:rsidP="007C543E">
            <w:pPr>
              <w:pStyle w:val="afffffffffff5"/>
              <w:ind w:firstLineChars="0" w:firstLine="0"/>
              <w:rPr>
                <w:sz w:val="18"/>
                <w:szCs w:val="18"/>
              </w:rPr>
            </w:pPr>
            <w:r>
              <w:rPr>
                <w:rFonts w:hint="eastAsia"/>
                <w:sz w:val="18"/>
                <w:szCs w:val="18"/>
              </w:rPr>
              <w:t>注：26件（套）以下为全数检验。</w:t>
            </w:r>
          </w:p>
        </w:tc>
      </w:tr>
    </w:tbl>
    <w:p w:rsidR="00BD08C5" w:rsidRDefault="00BD08C5" w:rsidP="00BD08C5">
      <w:pPr>
        <w:pStyle w:val="affe"/>
        <w:spacing w:before="120" w:after="120"/>
      </w:pPr>
      <w:r>
        <w:rPr>
          <w:rFonts w:hint="eastAsia"/>
        </w:rPr>
        <w:t>检验结果评定</w:t>
      </w:r>
    </w:p>
    <w:p w:rsidR="00BD08C5" w:rsidRDefault="00BD08C5" w:rsidP="00BD08C5">
      <w:pPr>
        <w:pStyle w:val="afff"/>
        <w:spacing w:before="120" w:after="120"/>
      </w:pPr>
      <w:r>
        <w:rPr>
          <w:rFonts w:hint="eastAsia"/>
        </w:rPr>
        <w:t>合格品评定</w:t>
      </w:r>
    </w:p>
    <w:p w:rsidR="00BD08C5" w:rsidRDefault="00BD08C5" w:rsidP="00BD08C5">
      <w:pPr>
        <w:pStyle w:val="afffffffffff5"/>
        <w:spacing w:line="360" w:lineRule="auto"/>
        <w:jc w:val="left"/>
      </w:pPr>
      <w:r>
        <w:rPr>
          <w:rFonts w:hAnsi="宋体" w:hint="eastAsia"/>
        </w:rPr>
        <w:t>产品的检验结果应按</w:t>
      </w:r>
      <w:r w:rsidR="004D51D7">
        <w:rPr>
          <w:rFonts w:hint="eastAsia"/>
        </w:rPr>
        <w:t>8.3.4</w:t>
      </w:r>
      <w:r>
        <w:rPr>
          <w:rFonts w:hint="eastAsia"/>
        </w:rPr>
        <w:t>.1 c）或d）进行评定合格或不合格品。</w:t>
      </w:r>
    </w:p>
    <w:p w:rsidR="00BD08C5" w:rsidRDefault="00BD08C5" w:rsidP="00BD08C5">
      <w:pPr>
        <w:pStyle w:val="afff"/>
        <w:spacing w:before="120" w:after="120"/>
      </w:pPr>
      <w:r>
        <w:rPr>
          <w:rFonts w:hint="eastAsia"/>
        </w:rPr>
        <w:t>等级品评定</w:t>
      </w:r>
    </w:p>
    <w:p w:rsidR="00BD08C5" w:rsidRDefault="00BD08C5" w:rsidP="00BD08C5">
      <w:pPr>
        <w:pStyle w:val="afffffffffff5"/>
        <w:spacing w:line="360" w:lineRule="auto"/>
        <w:rPr>
          <w:rFonts w:hAnsi="宋体"/>
        </w:rPr>
      </w:pPr>
      <w:r>
        <w:rPr>
          <w:rFonts w:hAnsi="宋体" w:hint="eastAsia"/>
        </w:rPr>
        <w:t>产品的检验结果符合型式检验时评定要求，按型式检验时评定的等级出厂。低于型式检验时评定的等级应降级出厂，不合格品不应出厂。</w:t>
      </w:r>
    </w:p>
    <w:p w:rsidR="004D51D7" w:rsidRDefault="004D51D7" w:rsidP="004D51D7">
      <w:pPr>
        <w:pStyle w:val="affd"/>
        <w:spacing w:before="120" w:after="120"/>
      </w:pPr>
      <w:r>
        <w:rPr>
          <w:rFonts w:hint="eastAsia"/>
        </w:rPr>
        <w:t>检验程序</w:t>
      </w:r>
    </w:p>
    <w:p w:rsidR="004D51D7" w:rsidRPr="004D51D7" w:rsidRDefault="004D51D7" w:rsidP="004D51D7">
      <w:pPr>
        <w:pStyle w:val="afffffffffff5"/>
      </w:pPr>
      <w:r>
        <w:rPr>
          <w:rFonts w:hAnsi="宋体" w:hint="eastAsia"/>
        </w:rPr>
        <w:t>检验程序应遵循尽量不影响余下检验项目正确性的原则。</w:t>
      </w:r>
    </w:p>
    <w:p w:rsidR="00BD08C5" w:rsidRDefault="00BD08C5" w:rsidP="00BD08C5">
      <w:pPr>
        <w:pStyle w:val="affc"/>
        <w:spacing w:before="240" w:after="240"/>
      </w:pPr>
      <w:bookmarkStart w:id="58" w:name="_Toc68270943"/>
      <w:bookmarkStart w:id="59" w:name="_Toc70327040"/>
      <w:r>
        <w:rPr>
          <w:rFonts w:hint="eastAsia"/>
        </w:rPr>
        <w:t>使用说明、标志、包装、运输、贮存</w:t>
      </w:r>
      <w:bookmarkEnd w:id="58"/>
      <w:bookmarkEnd w:id="59"/>
    </w:p>
    <w:p w:rsidR="00BD08C5" w:rsidRPr="00746DDC" w:rsidRDefault="00BD08C5" w:rsidP="00BD08C5">
      <w:pPr>
        <w:pStyle w:val="affd"/>
        <w:spacing w:before="120" w:after="120"/>
      </w:pPr>
      <w:r>
        <w:rPr>
          <w:rFonts w:hint="eastAsia"/>
        </w:rPr>
        <w:t>使用说明</w:t>
      </w:r>
    </w:p>
    <w:p w:rsidR="00BD08C5" w:rsidRPr="00746DDC" w:rsidRDefault="00BD08C5" w:rsidP="00BD08C5">
      <w:pPr>
        <w:pStyle w:val="afffffffffff5"/>
      </w:pPr>
      <w:r w:rsidRPr="00746DDC">
        <w:rPr>
          <w:rFonts w:hAnsi="宋体" w:hint="eastAsia"/>
        </w:rPr>
        <w:t>产品应提供使用说明，使用说明的编制应符合</w:t>
      </w:r>
      <w:r w:rsidRPr="00746DDC">
        <w:rPr>
          <w:rFonts w:hint="eastAsia"/>
        </w:rPr>
        <w:t>GB/T 5296.6。使用说明的内容至少包括：</w:t>
      </w:r>
    </w:p>
    <w:p w:rsidR="00BD08C5" w:rsidRPr="00746DDC" w:rsidRDefault="00BD08C5" w:rsidP="00DD1FA9">
      <w:pPr>
        <w:pStyle w:val="afffffffffff6"/>
        <w:numPr>
          <w:ilvl w:val="0"/>
          <w:numId w:val="40"/>
        </w:numPr>
        <w:spacing w:before="0" w:beforeAutospacing="0"/>
        <w:ind w:left="420" w:firstLine="0"/>
      </w:pPr>
      <w:r w:rsidRPr="00746DDC">
        <w:rPr>
          <w:rFonts w:hAnsi="宋体" w:hint="eastAsia"/>
        </w:rPr>
        <w:t>产品名称、型号规格；</w:t>
      </w:r>
    </w:p>
    <w:p w:rsidR="00BD08C5" w:rsidRDefault="00BD08C5" w:rsidP="00BD08C5">
      <w:pPr>
        <w:pStyle w:val="afffffffffff6"/>
        <w:numPr>
          <w:ilvl w:val="0"/>
          <w:numId w:val="40"/>
        </w:numPr>
      </w:pPr>
      <w:r>
        <w:rPr>
          <w:rFonts w:hAnsi="宋体" w:hint="eastAsia"/>
        </w:rPr>
        <w:t>产品执行标准编号；</w:t>
      </w:r>
    </w:p>
    <w:p w:rsidR="00BD08C5" w:rsidRDefault="00BD08C5" w:rsidP="00BD08C5">
      <w:pPr>
        <w:pStyle w:val="afffffffffff6"/>
        <w:numPr>
          <w:ilvl w:val="0"/>
          <w:numId w:val="40"/>
        </w:numPr>
      </w:pPr>
      <w:r>
        <w:rPr>
          <w:rFonts w:hAnsi="宋体" w:hint="eastAsia"/>
        </w:rPr>
        <w:t>产品可接受的最大载荷（桌面无支撑脚的、直接挂连在屏风上组合产品）；</w:t>
      </w:r>
    </w:p>
    <w:p w:rsidR="00BD08C5" w:rsidRDefault="00BD08C5" w:rsidP="00BD08C5">
      <w:pPr>
        <w:pStyle w:val="afffffffffff6"/>
        <w:numPr>
          <w:ilvl w:val="0"/>
          <w:numId w:val="40"/>
        </w:numPr>
      </w:pPr>
      <w:r>
        <w:rPr>
          <w:rFonts w:hAnsi="宋体" w:hint="eastAsia"/>
        </w:rPr>
        <w:t>产品中有害物质限量符合的标准编号；</w:t>
      </w:r>
    </w:p>
    <w:p w:rsidR="00BD08C5" w:rsidRDefault="00BD08C5" w:rsidP="00BD08C5">
      <w:pPr>
        <w:pStyle w:val="afffffffffff6"/>
        <w:numPr>
          <w:ilvl w:val="0"/>
          <w:numId w:val="40"/>
        </w:numPr>
      </w:pPr>
      <w:r>
        <w:rPr>
          <w:rFonts w:hAnsi="宋体" w:hint="eastAsia"/>
        </w:rPr>
        <w:t>企业名称（指生产者、经销者、进口代理商等名称）、地址、邮政编码、电话、电子信箱等；</w:t>
      </w:r>
    </w:p>
    <w:p w:rsidR="00BD08C5" w:rsidRPr="00BD08C5" w:rsidRDefault="00BD08C5" w:rsidP="00BD08C5">
      <w:pPr>
        <w:pStyle w:val="afffffffffff6"/>
        <w:numPr>
          <w:ilvl w:val="0"/>
          <w:numId w:val="40"/>
        </w:numPr>
      </w:pPr>
      <w:r>
        <w:rPr>
          <w:rFonts w:hAnsi="宋体" w:hint="eastAsia"/>
        </w:rPr>
        <w:t>产品生产日期。</w:t>
      </w:r>
    </w:p>
    <w:p w:rsidR="00BD08C5" w:rsidRDefault="00BD08C5" w:rsidP="00BD08C5">
      <w:pPr>
        <w:pStyle w:val="affd"/>
        <w:spacing w:before="120" w:after="120"/>
      </w:pPr>
      <w:r>
        <w:rPr>
          <w:rFonts w:hint="eastAsia"/>
        </w:rPr>
        <w:lastRenderedPageBreak/>
        <w:t>标志</w:t>
      </w:r>
    </w:p>
    <w:p w:rsidR="00BD08C5" w:rsidRDefault="00BD08C5" w:rsidP="00BD08C5">
      <w:pPr>
        <w:pStyle w:val="afffffffffff5"/>
      </w:pPr>
      <w:r>
        <w:rPr>
          <w:rFonts w:hAnsi="宋体" w:hint="eastAsia"/>
        </w:rPr>
        <w:t>产品标志至少应包括以下内容：</w:t>
      </w:r>
    </w:p>
    <w:p w:rsidR="00BD08C5" w:rsidRDefault="00BD08C5" w:rsidP="00BD08C5">
      <w:pPr>
        <w:pStyle w:val="afffffffffff5"/>
        <w:numPr>
          <w:ilvl w:val="0"/>
          <w:numId w:val="41"/>
        </w:numPr>
        <w:ind w:firstLineChars="0"/>
      </w:pPr>
      <w:r>
        <w:rPr>
          <w:rFonts w:hAnsi="宋体" w:hint="eastAsia"/>
        </w:rPr>
        <w:t>产品名称、规格型号；</w:t>
      </w:r>
    </w:p>
    <w:p w:rsidR="00BD08C5" w:rsidRDefault="00BD08C5" w:rsidP="00BD08C5">
      <w:pPr>
        <w:pStyle w:val="afffffffffff5"/>
        <w:numPr>
          <w:ilvl w:val="0"/>
          <w:numId w:val="41"/>
        </w:numPr>
        <w:ind w:firstLineChars="0"/>
      </w:pPr>
      <w:r>
        <w:rPr>
          <w:rFonts w:hAnsi="宋体" w:hint="eastAsia"/>
        </w:rPr>
        <w:t>主要用料名称、执行标准编号；</w:t>
      </w:r>
    </w:p>
    <w:p w:rsidR="00BD08C5" w:rsidRDefault="00BD08C5" w:rsidP="00BD08C5">
      <w:pPr>
        <w:pStyle w:val="afffffffffff5"/>
        <w:numPr>
          <w:ilvl w:val="0"/>
          <w:numId w:val="41"/>
        </w:numPr>
        <w:ind w:firstLineChars="0"/>
      </w:pPr>
      <w:r>
        <w:rPr>
          <w:rFonts w:hAnsi="宋体" w:hint="eastAsia"/>
        </w:rPr>
        <w:t>合格证、生产日期；</w:t>
      </w:r>
    </w:p>
    <w:p w:rsidR="00BD08C5" w:rsidRDefault="00BD08C5" w:rsidP="00BD08C5">
      <w:pPr>
        <w:pStyle w:val="afffffffffff5"/>
      </w:pPr>
      <w:r>
        <w:rPr>
          <w:rFonts w:hint="eastAsia"/>
        </w:rPr>
        <w:t>d)  生产者中文名称和地址。</w:t>
      </w:r>
    </w:p>
    <w:p w:rsidR="00BD08C5" w:rsidRPr="00824EEA" w:rsidRDefault="00BD08C5" w:rsidP="00BD08C5">
      <w:pPr>
        <w:pStyle w:val="afffffffffff5"/>
      </w:pPr>
      <w:r w:rsidRPr="00824EEA">
        <w:rPr>
          <w:rFonts w:hint="eastAsia"/>
        </w:rPr>
        <w:t>e） 等级标识</w:t>
      </w:r>
    </w:p>
    <w:p w:rsidR="00BD08C5" w:rsidRDefault="00BD08C5" w:rsidP="00BD08C5">
      <w:pPr>
        <w:pStyle w:val="affd"/>
        <w:spacing w:before="120" w:after="120"/>
      </w:pPr>
      <w:r>
        <w:rPr>
          <w:rFonts w:hint="eastAsia"/>
        </w:rPr>
        <w:t>包装</w:t>
      </w:r>
    </w:p>
    <w:p w:rsidR="00BD08C5" w:rsidRDefault="00BD08C5" w:rsidP="00BD08C5">
      <w:pPr>
        <w:pStyle w:val="afffffffffff5"/>
      </w:pPr>
      <w:r>
        <w:rPr>
          <w:rFonts w:hAnsi="宋体" w:hint="eastAsia"/>
        </w:rPr>
        <w:t>产品要进行合适的包装，防止污染和损坏，包装材料宜使用可降解材料或可回收材料。</w:t>
      </w:r>
    </w:p>
    <w:p w:rsidR="00BD08C5" w:rsidRDefault="00BD08C5" w:rsidP="00BD08C5">
      <w:pPr>
        <w:pStyle w:val="affd"/>
        <w:spacing w:before="120" w:after="120"/>
      </w:pPr>
      <w:r>
        <w:rPr>
          <w:rFonts w:hint="eastAsia"/>
        </w:rPr>
        <w:t>运输</w:t>
      </w:r>
    </w:p>
    <w:p w:rsidR="00BD08C5" w:rsidRDefault="00BD08C5" w:rsidP="00BD08C5">
      <w:pPr>
        <w:pStyle w:val="afffffffffff5"/>
      </w:pPr>
      <w:r>
        <w:rPr>
          <w:rFonts w:hAnsi="宋体" w:hint="eastAsia"/>
        </w:rPr>
        <w:t>产品在运输过程中，应加遮盖物和进行必要防护，防止局部重压和雨林。</w:t>
      </w:r>
    </w:p>
    <w:p w:rsidR="00BD08C5" w:rsidRDefault="00BD08C5" w:rsidP="00BD08C5">
      <w:pPr>
        <w:pStyle w:val="affd"/>
        <w:spacing w:before="120" w:after="120"/>
      </w:pPr>
      <w:r>
        <w:rPr>
          <w:rFonts w:hint="eastAsia"/>
        </w:rPr>
        <w:t>贮存</w:t>
      </w:r>
    </w:p>
    <w:p w:rsidR="00BD08C5" w:rsidRDefault="00BD08C5" w:rsidP="00BD08C5">
      <w:pPr>
        <w:ind w:firstLineChars="200" w:firstLine="420"/>
      </w:pPr>
      <w:r>
        <w:rPr>
          <w:rFonts w:ascii="宋体" w:hAnsi="宋体" w:hint="eastAsia"/>
        </w:rPr>
        <w:t>产品在贮存期间应保持干燥、通风，防止污染、虫蚀、受潮、曝晒。</w:t>
      </w:r>
    </w:p>
    <w:p w:rsidR="00BD08C5" w:rsidRPr="00BD08C5" w:rsidRDefault="00BD08C5" w:rsidP="00BD08C5">
      <w:pPr>
        <w:pStyle w:val="affff6"/>
        <w:ind w:firstLine="420"/>
      </w:pPr>
    </w:p>
    <w:p w:rsidR="00BD08C5" w:rsidRPr="00BD08C5" w:rsidRDefault="00BD08C5" w:rsidP="00BD08C5">
      <w:pPr>
        <w:pStyle w:val="affff6"/>
        <w:ind w:firstLine="420"/>
      </w:pPr>
    </w:p>
    <w:p w:rsidR="005962D6" w:rsidRDefault="005962D6" w:rsidP="000710B0">
      <w:pPr>
        <w:pStyle w:val="affff6"/>
        <w:ind w:firstLine="420"/>
        <w:sectPr w:rsidR="005962D6" w:rsidSect="005E4250">
          <w:pgSz w:w="11906" w:h="16838" w:code="9"/>
          <w:pgMar w:top="567" w:right="1134" w:bottom="1134" w:left="1134" w:header="1418" w:footer="1134" w:gutter="284"/>
          <w:pgNumType w:start="1"/>
          <w:cols w:space="425"/>
          <w:formProt w:val="0"/>
          <w:docGrid w:linePitch="312"/>
        </w:sectPr>
      </w:pPr>
    </w:p>
    <w:p w:rsidR="005962D6" w:rsidRDefault="005962D6" w:rsidP="005962D6">
      <w:pPr>
        <w:pStyle w:val="af8"/>
      </w:pPr>
      <w:bookmarkStart w:id="60" w:name="BookMark5"/>
      <w:bookmarkEnd w:id="22"/>
    </w:p>
    <w:p w:rsidR="005962D6" w:rsidRDefault="005962D6" w:rsidP="005962D6">
      <w:pPr>
        <w:pStyle w:val="afe"/>
      </w:pPr>
    </w:p>
    <w:p w:rsidR="00BD08C5" w:rsidRDefault="00BD08C5" w:rsidP="00BD08C5">
      <w:pPr>
        <w:pStyle w:val="af8"/>
      </w:pPr>
    </w:p>
    <w:p w:rsidR="00BD08C5" w:rsidRDefault="00BD08C5" w:rsidP="00BD08C5">
      <w:pPr>
        <w:pStyle w:val="afe"/>
      </w:pPr>
    </w:p>
    <w:p w:rsidR="00BD08C5" w:rsidRPr="00824EEA" w:rsidRDefault="00BD08C5" w:rsidP="00BD08C5">
      <w:pPr>
        <w:pStyle w:val="aff3"/>
        <w:spacing w:before="60" w:after="120"/>
      </w:pPr>
      <w:r w:rsidRPr="00824EEA">
        <w:br/>
      </w:r>
      <w:bookmarkStart w:id="61" w:name="_Toc68270945"/>
      <w:bookmarkStart w:id="62" w:name="_Toc70327041"/>
      <w:r w:rsidRPr="00824EEA">
        <w:rPr>
          <w:rFonts w:hint="eastAsia"/>
        </w:rPr>
        <w:t>（规范性）</w:t>
      </w:r>
      <w:r w:rsidRPr="00824EEA">
        <w:br/>
      </w:r>
      <w:r w:rsidRPr="00824EEA">
        <w:rPr>
          <w:rFonts w:hint="eastAsia"/>
        </w:rPr>
        <w:t>我国各省（区）、直辖市及主要城市年平均平衡木材含水率</w:t>
      </w:r>
      <w:bookmarkEnd w:id="61"/>
      <w:bookmarkEnd w:id="62"/>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390"/>
        <w:gridCol w:w="2393"/>
        <w:gridCol w:w="2393"/>
        <w:gridCol w:w="2394"/>
      </w:tblGrid>
      <w:tr w:rsidR="00BD08C5" w:rsidRPr="00824EEA" w:rsidTr="007C543E">
        <w:tc>
          <w:tcPr>
            <w:tcW w:w="1249" w:type="pct"/>
            <w:tcBorders>
              <w:top w:val="single" w:sz="12" w:space="0" w:color="auto"/>
              <w:left w:val="single" w:sz="12" w:space="0" w:color="auto"/>
              <w:bottom w:val="single" w:sz="12" w:space="0" w:color="auto"/>
              <w:right w:val="single" w:sz="6" w:space="0" w:color="auto"/>
            </w:tcBorders>
            <w:vAlign w:val="center"/>
            <w:hideMark/>
          </w:tcPr>
          <w:p w:rsidR="00BD08C5" w:rsidRPr="00824EEA" w:rsidRDefault="00BD08C5">
            <w:pPr>
              <w:pStyle w:val="afffffffffff5"/>
              <w:ind w:firstLineChars="0" w:firstLine="0"/>
              <w:jc w:val="center"/>
              <w:rPr>
                <w:rFonts w:ascii="黑体" w:eastAsia="黑体"/>
                <w:sz w:val="18"/>
                <w:szCs w:val="18"/>
              </w:rPr>
            </w:pPr>
            <w:r w:rsidRPr="00824EEA">
              <w:rPr>
                <w:rFonts w:ascii="黑体" w:eastAsia="黑体" w:hint="eastAsia"/>
                <w:sz w:val="18"/>
                <w:szCs w:val="18"/>
              </w:rPr>
              <w:t>各省市及城市名称</w:t>
            </w:r>
          </w:p>
        </w:tc>
        <w:tc>
          <w:tcPr>
            <w:tcW w:w="1250" w:type="pct"/>
            <w:tcBorders>
              <w:top w:val="single" w:sz="12" w:space="0" w:color="auto"/>
              <w:left w:val="single" w:sz="6" w:space="0" w:color="auto"/>
              <w:bottom w:val="single" w:sz="12" w:space="0" w:color="auto"/>
              <w:right w:val="single" w:sz="6" w:space="0" w:color="auto"/>
            </w:tcBorders>
            <w:vAlign w:val="center"/>
            <w:hideMark/>
          </w:tcPr>
          <w:p w:rsidR="00BD08C5" w:rsidRPr="00824EEA" w:rsidRDefault="00BD08C5">
            <w:pPr>
              <w:pStyle w:val="afffffffffff5"/>
              <w:ind w:firstLineChars="0" w:firstLine="0"/>
              <w:jc w:val="center"/>
              <w:rPr>
                <w:rFonts w:ascii="黑体" w:eastAsia="黑体"/>
                <w:sz w:val="18"/>
                <w:szCs w:val="18"/>
              </w:rPr>
            </w:pPr>
            <w:r w:rsidRPr="00824EEA">
              <w:rPr>
                <w:rFonts w:ascii="黑体" w:eastAsia="黑体" w:hint="eastAsia"/>
                <w:sz w:val="18"/>
                <w:szCs w:val="18"/>
              </w:rPr>
              <w:t>年平均平衡含水率</w:t>
            </w:r>
          </w:p>
          <w:p w:rsidR="00BD08C5" w:rsidRPr="00824EEA" w:rsidRDefault="00BD08C5">
            <w:pPr>
              <w:pStyle w:val="afffffffffff5"/>
              <w:ind w:firstLineChars="0" w:firstLine="0"/>
              <w:jc w:val="center"/>
              <w:rPr>
                <w:rFonts w:ascii="黑体" w:eastAsia="黑体"/>
                <w:sz w:val="18"/>
                <w:szCs w:val="18"/>
              </w:rPr>
            </w:pPr>
            <w:r w:rsidRPr="00824EEA">
              <w:rPr>
                <w:rFonts w:ascii="黑体" w:eastAsia="黑体" w:hint="eastAsia"/>
                <w:sz w:val="18"/>
                <w:szCs w:val="18"/>
              </w:rPr>
              <w:t>%</w:t>
            </w:r>
          </w:p>
        </w:tc>
        <w:tc>
          <w:tcPr>
            <w:tcW w:w="1250" w:type="pct"/>
            <w:tcBorders>
              <w:top w:val="single" w:sz="12" w:space="0" w:color="auto"/>
              <w:left w:val="single" w:sz="6" w:space="0" w:color="auto"/>
              <w:bottom w:val="single" w:sz="12" w:space="0" w:color="auto"/>
              <w:right w:val="single" w:sz="6" w:space="0" w:color="auto"/>
            </w:tcBorders>
            <w:vAlign w:val="center"/>
            <w:hideMark/>
          </w:tcPr>
          <w:p w:rsidR="00BD08C5" w:rsidRPr="00824EEA" w:rsidRDefault="00BD08C5">
            <w:pPr>
              <w:pStyle w:val="afffffffffff5"/>
              <w:ind w:firstLineChars="0" w:firstLine="0"/>
              <w:jc w:val="center"/>
              <w:rPr>
                <w:rFonts w:ascii="黑体" w:eastAsia="黑体"/>
                <w:sz w:val="18"/>
                <w:szCs w:val="18"/>
              </w:rPr>
            </w:pPr>
            <w:r w:rsidRPr="00824EEA">
              <w:rPr>
                <w:rFonts w:ascii="黑体" w:eastAsia="黑体" w:hint="eastAsia"/>
                <w:sz w:val="18"/>
                <w:szCs w:val="18"/>
              </w:rPr>
              <w:t>各省市及城市名称</w:t>
            </w:r>
          </w:p>
        </w:tc>
        <w:tc>
          <w:tcPr>
            <w:tcW w:w="1251" w:type="pct"/>
            <w:tcBorders>
              <w:top w:val="single" w:sz="12" w:space="0" w:color="auto"/>
              <w:left w:val="single" w:sz="6" w:space="0" w:color="auto"/>
              <w:bottom w:val="single" w:sz="12" w:space="0" w:color="auto"/>
              <w:right w:val="single" w:sz="12" w:space="0" w:color="auto"/>
            </w:tcBorders>
            <w:vAlign w:val="center"/>
            <w:hideMark/>
          </w:tcPr>
          <w:p w:rsidR="00BD08C5" w:rsidRPr="00824EEA" w:rsidRDefault="00BD08C5">
            <w:pPr>
              <w:pStyle w:val="afffffffffff5"/>
              <w:ind w:firstLineChars="0" w:firstLine="0"/>
              <w:jc w:val="center"/>
              <w:rPr>
                <w:rFonts w:ascii="黑体" w:eastAsia="黑体"/>
                <w:sz w:val="18"/>
                <w:szCs w:val="18"/>
              </w:rPr>
            </w:pPr>
            <w:r w:rsidRPr="00824EEA">
              <w:rPr>
                <w:rFonts w:ascii="黑体" w:eastAsia="黑体" w:hint="eastAsia"/>
                <w:sz w:val="18"/>
                <w:szCs w:val="18"/>
              </w:rPr>
              <w:t>年平均平衡含水率</w:t>
            </w:r>
          </w:p>
          <w:p w:rsidR="00BD08C5" w:rsidRPr="00824EEA" w:rsidRDefault="00BD08C5">
            <w:pPr>
              <w:pStyle w:val="afffffffffff5"/>
              <w:ind w:firstLineChars="0" w:firstLine="0"/>
              <w:jc w:val="center"/>
              <w:rPr>
                <w:rFonts w:ascii="黑体" w:eastAsia="黑体"/>
                <w:sz w:val="18"/>
                <w:szCs w:val="18"/>
              </w:rPr>
            </w:pPr>
            <w:r w:rsidRPr="00824EEA">
              <w:rPr>
                <w:rFonts w:ascii="黑体" w:eastAsia="黑体" w:hint="eastAsia"/>
                <w:sz w:val="18"/>
                <w:szCs w:val="18"/>
              </w:rPr>
              <w:t>%</w:t>
            </w:r>
          </w:p>
        </w:tc>
      </w:tr>
      <w:tr w:rsidR="00BD08C5" w:rsidRPr="00824EEA" w:rsidTr="007C543E">
        <w:tc>
          <w:tcPr>
            <w:tcW w:w="1249" w:type="pct"/>
            <w:tcBorders>
              <w:top w:val="single" w:sz="12"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北京</w:t>
            </w:r>
          </w:p>
        </w:tc>
        <w:tc>
          <w:tcPr>
            <w:tcW w:w="1250" w:type="pct"/>
            <w:tcBorders>
              <w:top w:val="single" w:sz="12"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11.4</w:t>
            </w:r>
          </w:p>
        </w:tc>
        <w:tc>
          <w:tcPr>
            <w:tcW w:w="1250" w:type="pct"/>
            <w:tcBorders>
              <w:top w:val="single" w:sz="12"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新疆</w:t>
            </w:r>
          </w:p>
        </w:tc>
        <w:tc>
          <w:tcPr>
            <w:tcW w:w="1251" w:type="pct"/>
            <w:tcBorders>
              <w:top w:val="single" w:sz="12"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10.0</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黑龙江</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13.6</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乌鲁木齐</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12.7</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哈尔滨</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13.6</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宁夏</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10.6</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350" w:firstLine="630"/>
              <w:rPr>
                <w:sz w:val="18"/>
                <w:szCs w:val="18"/>
              </w:rPr>
            </w:pPr>
            <w:r w:rsidRPr="00824EEA">
              <w:rPr>
                <w:rFonts w:hint="eastAsia"/>
                <w:sz w:val="18"/>
                <w:szCs w:val="18"/>
              </w:rPr>
              <w:t>齐齐哈尔</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12.9</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350" w:firstLine="630"/>
              <w:rPr>
                <w:sz w:val="18"/>
                <w:szCs w:val="18"/>
              </w:rPr>
            </w:pPr>
            <w:r w:rsidRPr="00824EEA">
              <w:rPr>
                <w:rFonts w:hint="eastAsia"/>
                <w:sz w:val="18"/>
                <w:szCs w:val="18"/>
              </w:rPr>
              <w:t>银川</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11.8</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佳木斯</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13.7</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陕西</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12.8</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牡丹江</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13.9</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西安</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14.3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克山</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14.36</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青海</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10.2</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吉林</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13.1</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西宁</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11.5</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长春</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13.3</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重庆</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15.9</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四平</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13.2</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四川</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14.3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辽宁</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12.2</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成都</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16.0</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沈阳</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13.4</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雅安</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大连</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13.0</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康定</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13.9</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内蒙古</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11.1</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宜宾</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呼和浩特</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11.2</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甘肃</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11.1</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天津</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12.6</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兰州</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山西</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11.4</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西藏</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10.6</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太原</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11.7</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拉萨</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8.6</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河北</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11.5</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昌都</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10.3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石家庄</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11.8</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贵州</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山东</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12.9</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贵阳</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15.4</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济南</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11.7</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云南</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14.3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青岛</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14.4</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昆明</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13.5</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河南</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13.2</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上海</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16.0</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郑州</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12.4</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江苏</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洛阳</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12.7</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南京</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14.9</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安徽</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14.9</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350" w:firstLine="630"/>
              <w:rPr>
                <w:sz w:val="18"/>
                <w:szCs w:val="18"/>
              </w:rPr>
            </w:pPr>
            <w:r w:rsidRPr="00824EEA">
              <w:rPr>
                <w:rFonts w:hint="eastAsia"/>
                <w:sz w:val="18"/>
                <w:szCs w:val="18"/>
              </w:rPr>
              <w:t>徐州</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13.9</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合肥</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14.8</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福建</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15.7</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350" w:firstLine="630"/>
              <w:rPr>
                <w:sz w:val="18"/>
                <w:szCs w:val="18"/>
              </w:rPr>
            </w:pPr>
            <w:r w:rsidRPr="00824EEA">
              <w:rPr>
                <w:rFonts w:hint="eastAsia"/>
                <w:sz w:val="18"/>
                <w:szCs w:val="18"/>
              </w:rPr>
              <w:t>芜湖</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15.8</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福州</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15.6</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湖北</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15.0</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永安</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武汉</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15.4</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350" w:firstLine="630"/>
              <w:rPr>
                <w:sz w:val="18"/>
                <w:szCs w:val="18"/>
              </w:rPr>
            </w:pPr>
            <w:r w:rsidRPr="00824EEA">
              <w:rPr>
                <w:rFonts w:hint="eastAsia"/>
                <w:sz w:val="18"/>
                <w:szCs w:val="18"/>
              </w:rPr>
              <w:t>厦门</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15.2</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宜昌</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15.4</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崇安</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15.0</w:t>
            </w:r>
          </w:p>
        </w:tc>
      </w:tr>
      <w:tr w:rsidR="00BD08C5" w:rsidRPr="00824EEA" w:rsidTr="007C543E">
        <w:tc>
          <w:tcPr>
            <w:tcW w:w="1249" w:type="pct"/>
            <w:tcBorders>
              <w:top w:val="single" w:sz="6" w:space="0" w:color="auto"/>
              <w:left w:val="single" w:sz="12" w:space="0" w:color="auto"/>
              <w:bottom w:val="single" w:sz="12"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浙江</w:t>
            </w:r>
          </w:p>
        </w:tc>
        <w:tc>
          <w:tcPr>
            <w:tcW w:w="1250" w:type="pct"/>
            <w:tcBorders>
              <w:top w:val="single" w:sz="6" w:space="0" w:color="auto"/>
              <w:left w:val="single" w:sz="6" w:space="0" w:color="auto"/>
              <w:bottom w:val="single" w:sz="12"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16.0</w:t>
            </w:r>
          </w:p>
        </w:tc>
        <w:tc>
          <w:tcPr>
            <w:tcW w:w="1250" w:type="pct"/>
            <w:tcBorders>
              <w:top w:val="single" w:sz="6" w:space="0" w:color="auto"/>
              <w:left w:val="single" w:sz="6" w:space="0" w:color="auto"/>
              <w:bottom w:val="single" w:sz="12"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南平</w:t>
            </w:r>
          </w:p>
        </w:tc>
        <w:tc>
          <w:tcPr>
            <w:tcW w:w="1251" w:type="pct"/>
            <w:tcBorders>
              <w:top w:val="single" w:sz="6" w:space="0" w:color="auto"/>
              <w:left w:val="single" w:sz="6" w:space="0" w:color="auto"/>
              <w:bottom w:val="single" w:sz="12"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16.1</w:t>
            </w:r>
          </w:p>
        </w:tc>
      </w:tr>
      <w:tr w:rsidR="00BD08C5" w:rsidRPr="00824EEA" w:rsidTr="007C543E">
        <w:tc>
          <w:tcPr>
            <w:tcW w:w="1249" w:type="pct"/>
            <w:tcBorders>
              <w:top w:val="single" w:sz="12"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杭州</w:t>
            </w:r>
          </w:p>
        </w:tc>
        <w:tc>
          <w:tcPr>
            <w:tcW w:w="1250" w:type="pct"/>
            <w:tcBorders>
              <w:top w:val="single" w:sz="12"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16.5</w:t>
            </w:r>
          </w:p>
        </w:tc>
        <w:tc>
          <w:tcPr>
            <w:tcW w:w="1250" w:type="pct"/>
            <w:tcBorders>
              <w:top w:val="single" w:sz="12"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广西</w:t>
            </w:r>
          </w:p>
        </w:tc>
        <w:tc>
          <w:tcPr>
            <w:tcW w:w="1251" w:type="pct"/>
            <w:tcBorders>
              <w:top w:val="single" w:sz="12"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15.5</w:t>
            </w:r>
          </w:p>
        </w:tc>
      </w:tr>
      <w:tr w:rsidR="00BD08C5" w:rsidRPr="00824EEA" w:rsidTr="007C543E">
        <w:tc>
          <w:tcPr>
            <w:tcW w:w="1249" w:type="pct"/>
            <w:tcBorders>
              <w:top w:val="single" w:sz="12"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温州</w:t>
            </w:r>
          </w:p>
        </w:tc>
        <w:tc>
          <w:tcPr>
            <w:tcW w:w="1250" w:type="pct"/>
            <w:tcBorders>
              <w:top w:val="single" w:sz="12"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17.3</w:t>
            </w:r>
          </w:p>
        </w:tc>
        <w:tc>
          <w:tcPr>
            <w:tcW w:w="1250" w:type="pct"/>
            <w:tcBorders>
              <w:top w:val="single" w:sz="12"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南宁</w:t>
            </w:r>
          </w:p>
        </w:tc>
        <w:tc>
          <w:tcPr>
            <w:tcW w:w="1251" w:type="pct"/>
            <w:tcBorders>
              <w:top w:val="single" w:sz="12"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15.4</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江西</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15.6</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桂林</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14.4</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南昌</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16.0</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广东</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15.9</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九江</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15.8</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广州</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15.1</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湖南</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16.0</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海南（海口）</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17.3</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长沙</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16.5</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台湾（台北）</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16.4</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衡阳</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16.8</w:t>
            </w: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香港</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暂缺</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tcPr>
          <w:p w:rsidR="00BD08C5" w:rsidRPr="00824EEA" w:rsidRDefault="00BD08C5">
            <w:pPr>
              <w:pStyle w:val="afffffffffff5"/>
              <w:ind w:firstLineChars="150" w:firstLine="270"/>
              <w:rPr>
                <w:sz w:val="18"/>
                <w:szCs w:val="18"/>
              </w:rPr>
            </w:pPr>
          </w:p>
        </w:tc>
        <w:tc>
          <w:tcPr>
            <w:tcW w:w="1250" w:type="pct"/>
            <w:tcBorders>
              <w:top w:val="single" w:sz="6" w:space="0" w:color="auto"/>
              <w:left w:val="single" w:sz="6" w:space="0" w:color="auto"/>
              <w:bottom w:val="single" w:sz="6" w:space="0" w:color="auto"/>
              <w:right w:val="single" w:sz="6" w:space="0" w:color="auto"/>
            </w:tcBorders>
          </w:tcPr>
          <w:p w:rsidR="00BD08C5" w:rsidRPr="00824EEA" w:rsidRDefault="00BD08C5">
            <w:pPr>
              <w:pStyle w:val="afffffffffff5"/>
              <w:ind w:firstLineChars="0" w:firstLine="0"/>
              <w:jc w:val="center"/>
              <w:rPr>
                <w:sz w:val="18"/>
                <w:szCs w:val="18"/>
              </w:rPr>
            </w:pP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澳门</w:t>
            </w:r>
          </w:p>
        </w:tc>
        <w:tc>
          <w:tcPr>
            <w:tcW w:w="1251" w:type="pct"/>
            <w:tcBorders>
              <w:top w:val="single" w:sz="6" w:space="0" w:color="auto"/>
              <w:left w:val="single" w:sz="6" w:space="0" w:color="auto"/>
              <w:bottom w:val="single" w:sz="6" w:space="0" w:color="auto"/>
              <w:right w:val="single" w:sz="12" w:space="0" w:color="auto"/>
            </w:tcBorders>
            <w:hideMark/>
          </w:tcPr>
          <w:p w:rsidR="00BD08C5" w:rsidRPr="00824EEA" w:rsidRDefault="00BD08C5">
            <w:pPr>
              <w:pStyle w:val="afffffffffff5"/>
              <w:ind w:firstLineChars="0" w:firstLine="0"/>
              <w:jc w:val="center"/>
              <w:rPr>
                <w:sz w:val="18"/>
                <w:szCs w:val="18"/>
              </w:rPr>
            </w:pPr>
            <w:r w:rsidRPr="00824EEA">
              <w:rPr>
                <w:rFonts w:hint="eastAsia"/>
                <w:sz w:val="18"/>
                <w:szCs w:val="18"/>
              </w:rPr>
              <w:t>暂缺</w:t>
            </w:r>
          </w:p>
        </w:tc>
      </w:tr>
      <w:tr w:rsidR="00BD08C5" w:rsidRPr="00824EEA" w:rsidTr="007C543E">
        <w:tc>
          <w:tcPr>
            <w:tcW w:w="1249" w:type="pct"/>
            <w:tcBorders>
              <w:top w:val="single" w:sz="6" w:space="0" w:color="auto"/>
              <w:left w:val="single" w:sz="12" w:space="0" w:color="auto"/>
              <w:bottom w:val="single" w:sz="6" w:space="0" w:color="auto"/>
              <w:right w:val="single" w:sz="6" w:space="0" w:color="auto"/>
            </w:tcBorders>
          </w:tcPr>
          <w:p w:rsidR="00BD08C5" w:rsidRPr="00824EEA" w:rsidRDefault="00BD08C5">
            <w:pPr>
              <w:pStyle w:val="afffffffffff5"/>
              <w:ind w:firstLineChars="150" w:firstLine="270"/>
              <w:rPr>
                <w:sz w:val="18"/>
                <w:szCs w:val="18"/>
              </w:rPr>
            </w:pPr>
          </w:p>
        </w:tc>
        <w:tc>
          <w:tcPr>
            <w:tcW w:w="1250" w:type="pct"/>
            <w:tcBorders>
              <w:top w:val="single" w:sz="6" w:space="0" w:color="auto"/>
              <w:left w:val="single" w:sz="6" w:space="0" w:color="auto"/>
              <w:bottom w:val="single" w:sz="6" w:space="0" w:color="auto"/>
              <w:right w:val="single" w:sz="6" w:space="0" w:color="auto"/>
            </w:tcBorders>
          </w:tcPr>
          <w:p w:rsidR="00BD08C5" w:rsidRPr="00824EEA" w:rsidRDefault="00BD08C5">
            <w:pPr>
              <w:pStyle w:val="afffffffffff5"/>
              <w:ind w:firstLineChars="0" w:firstLine="0"/>
              <w:jc w:val="center"/>
              <w:rPr>
                <w:sz w:val="18"/>
                <w:szCs w:val="18"/>
              </w:rPr>
            </w:pPr>
          </w:p>
        </w:tc>
        <w:tc>
          <w:tcPr>
            <w:tcW w:w="1250" w:type="pct"/>
            <w:tcBorders>
              <w:top w:val="single" w:sz="6" w:space="0" w:color="auto"/>
              <w:left w:val="single" w:sz="6" w:space="0" w:color="auto"/>
              <w:bottom w:val="single" w:sz="6" w:space="0" w:color="auto"/>
              <w:right w:val="single" w:sz="6" w:space="0" w:color="auto"/>
            </w:tcBorders>
            <w:hideMark/>
          </w:tcPr>
          <w:p w:rsidR="00BD08C5" w:rsidRPr="00824EEA" w:rsidRDefault="00BD08C5">
            <w:pPr>
              <w:pStyle w:val="afffffffffff5"/>
              <w:ind w:firstLineChars="150" w:firstLine="270"/>
              <w:rPr>
                <w:sz w:val="18"/>
                <w:szCs w:val="18"/>
              </w:rPr>
            </w:pPr>
            <w:r w:rsidRPr="00824EEA">
              <w:rPr>
                <w:rFonts w:hint="eastAsia"/>
                <w:sz w:val="18"/>
                <w:szCs w:val="18"/>
              </w:rPr>
              <w:t xml:space="preserve">    </w:t>
            </w:r>
          </w:p>
        </w:tc>
        <w:tc>
          <w:tcPr>
            <w:tcW w:w="1251" w:type="pct"/>
            <w:tcBorders>
              <w:top w:val="single" w:sz="6" w:space="0" w:color="auto"/>
              <w:left w:val="single" w:sz="6" w:space="0" w:color="auto"/>
              <w:bottom w:val="single" w:sz="6" w:space="0" w:color="auto"/>
              <w:right w:val="single" w:sz="12" w:space="0" w:color="auto"/>
            </w:tcBorders>
          </w:tcPr>
          <w:p w:rsidR="00BD08C5" w:rsidRPr="00824EEA" w:rsidRDefault="00BD08C5">
            <w:pPr>
              <w:pStyle w:val="afffffffffff5"/>
              <w:ind w:firstLineChars="0" w:firstLine="0"/>
              <w:jc w:val="center"/>
              <w:rPr>
                <w:sz w:val="18"/>
                <w:szCs w:val="18"/>
              </w:rPr>
            </w:pPr>
          </w:p>
        </w:tc>
      </w:tr>
      <w:tr w:rsidR="00BD08C5" w:rsidRPr="00824EEA" w:rsidTr="00BD08C5">
        <w:trPr>
          <w:trHeight w:val="1060"/>
        </w:trPr>
        <w:tc>
          <w:tcPr>
            <w:tcW w:w="5000" w:type="pct"/>
            <w:gridSpan w:val="4"/>
            <w:tcBorders>
              <w:top w:val="single" w:sz="6" w:space="0" w:color="auto"/>
              <w:left w:val="single" w:sz="12" w:space="0" w:color="auto"/>
              <w:bottom w:val="single" w:sz="12" w:space="0" w:color="auto"/>
              <w:right w:val="single" w:sz="12" w:space="0" w:color="auto"/>
            </w:tcBorders>
            <w:vAlign w:val="center"/>
            <w:hideMark/>
          </w:tcPr>
          <w:p w:rsidR="00BD08C5" w:rsidRPr="00824EEA" w:rsidRDefault="00BD08C5">
            <w:pPr>
              <w:pStyle w:val="afffffffffff5"/>
              <w:ind w:left="450" w:hangingChars="250" w:hanging="450"/>
              <w:rPr>
                <w:sz w:val="18"/>
                <w:szCs w:val="18"/>
              </w:rPr>
            </w:pPr>
            <w:r w:rsidRPr="00824EEA">
              <w:rPr>
                <w:rFonts w:hint="eastAsia"/>
                <w:sz w:val="18"/>
                <w:szCs w:val="18"/>
              </w:rPr>
              <w:t>注1：我国各省（区）、直辖市及主要城市年平均木材平衡含水率值主要参照了</w:t>
            </w:r>
            <w:r w:rsidRPr="00824EEA">
              <w:rPr>
                <w:rFonts w:ascii="Times New Roman"/>
                <w:sz w:val="18"/>
                <w:szCs w:val="18"/>
              </w:rPr>
              <w:t>GB/T</w:t>
            </w:r>
            <w:r w:rsidRPr="00824EEA">
              <w:rPr>
                <w:rFonts w:ascii="Times New Roman" w:hint="eastAsia"/>
                <w:sz w:val="18"/>
                <w:szCs w:val="18"/>
              </w:rPr>
              <w:t> </w:t>
            </w:r>
            <w:r w:rsidRPr="00824EEA">
              <w:rPr>
                <w:rFonts w:ascii="Times New Roman"/>
                <w:sz w:val="18"/>
                <w:szCs w:val="18"/>
              </w:rPr>
              <w:t>6491</w:t>
            </w:r>
            <w:r w:rsidRPr="00824EEA">
              <w:rPr>
                <w:rFonts w:ascii="黑体" w:hint="eastAsia"/>
                <w:position w:val="-2"/>
                <w:sz w:val="18"/>
                <w:szCs w:val="18"/>
              </w:rPr>
              <w:t>—</w:t>
            </w:r>
            <w:r w:rsidRPr="00824EEA">
              <w:rPr>
                <w:rFonts w:ascii="Times New Roman" w:hint="eastAsia"/>
                <w:sz w:val="18"/>
                <w:szCs w:val="18"/>
              </w:rPr>
              <w:t>2012</w:t>
            </w:r>
            <w:r w:rsidRPr="00824EEA">
              <w:rPr>
                <w:rFonts w:hint="eastAsia"/>
                <w:sz w:val="18"/>
                <w:szCs w:val="18"/>
              </w:rPr>
              <w:t>中附录A表A1和中国林业出版社</w:t>
            </w:r>
            <w:r w:rsidRPr="00824EEA">
              <w:rPr>
                <w:rFonts w:ascii="Times New Roman"/>
                <w:sz w:val="18"/>
                <w:szCs w:val="18"/>
              </w:rPr>
              <w:t>1998</w:t>
            </w:r>
            <w:r w:rsidRPr="00824EEA">
              <w:rPr>
                <w:rFonts w:hint="eastAsia"/>
                <w:sz w:val="18"/>
                <w:szCs w:val="18"/>
              </w:rPr>
              <w:t>年出版的《木材工业实用大全》之一的木材干燥卷中的</w:t>
            </w:r>
            <w:r w:rsidRPr="00824EEA">
              <w:rPr>
                <w:rFonts w:ascii="Times New Roman"/>
                <w:sz w:val="18"/>
                <w:szCs w:val="18"/>
              </w:rPr>
              <w:t>1.3.3</w:t>
            </w:r>
            <w:r w:rsidRPr="00824EEA">
              <w:rPr>
                <w:rFonts w:hint="eastAsia"/>
                <w:sz w:val="18"/>
                <w:szCs w:val="18"/>
              </w:rPr>
              <w:t>我国各地木材平衡含水率的年估计值。</w:t>
            </w:r>
          </w:p>
          <w:p w:rsidR="00BD08C5" w:rsidRPr="00824EEA" w:rsidRDefault="00BD08C5">
            <w:pPr>
              <w:pStyle w:val="afffffffffff5"/>
              <w:ind w:firstLineChars="0" w:firstLine="0"/>
              <w:rPr>
                <w:sz w:val="18"/>
                <w:szCs w:val="18"/>
              </w:rPr>
            </w:pPr>
            <w:r w:rsidRPr="00824EEA">
              <w:rPr>
                <w:rFonts w:hint="eastAsia"/>
                <w:sz w:val="18"/>
                <w:szCs w:val="18"/>
              </w:rPr>
              <w:t>注2：凡有“*”记号表示我国各省（区）、直辖市。</w:t>
            </w:r>
          </w:p>
        </w:tc>
      </w:tr>
    </w:tbl>
    <w:p w:rsidR="00BD08C5" w:rsidRPr="00DD1FA9" w:rsidRDefault="00BD08C5" w:rsidP="003F43F9">
      <w:pPr>
        <w:pStyle w:val="affff6"/>
        <w:ind w:firstLineChars="0" w:firstLine="0"/>
        <w:rPr>
          <w:color w:val="FF0000"/>
        </w:rPr>
        <w:sectPr w:rsidR="00BD08C5" w:rsidRPr="00DD1FA9" w:rsidSect="00BD08C5">
          <w:pgSz w:w="11906" w:h="16838" w:code="9"/>
          <w:pgMar w:top="567" w:right="1134" w:bottom="1134" w:left="1134" w:header="1418" w:footer="1134" w:gutter="284"/>
          <w:cols w:space="425"/>
          <w:formProt w:val="0"/>
          <w:docGrid w:linePitch="312"/>
        </w:sectPr>
      </w:pPr>
    </w:p>
    <w:p w:rsidR="00BD08C5" w:rsidRPr="00BD08C5" w:rsidRDefault="00824EEA" w:rsidP="00824EEA">
      <w:pPr>
        <w:pStyle w:val="affff6"/>
        <w:ind w:firstLineChars="0" w:firstLine="0"/>
        <w:jc w:val="center"/>
      </w:pPr>
      <w:bookmarkStart w:id="63" w:name="BookMark8"/>
      <w:bookmarkEnd w:id="60"/>
      <w:r>
        <w:lastRenderedPageBreak/>
        <w:drawing>
          <wp:inline distT="0" distB="0" distL="0" distR="0">
            <wp:extent cx="1485900" cy="317500"/>
            <wp:effectExtent l="19050" t="0" r="0" b="0"/>
            <wp:docPr id="5" name="图片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485900" cy="317500"/>
                    </a:xfrm>
                    <a:prstGeom prst="rect">
                      <a:avLst/>
                    </a:prstGeom>
                  </pic:spPr>
                </pic:pic>
              </a:graphicData>
            </a:graphic>
          </wp:inline>
        </w:drawing>
      </w:r>
      <w:bookmarkEnd w:id="63"/>
    </w:p>
    <w:sectPr w:rsidR="00BD08C5" w:rsidRPr="00BD08C5" w:rsidSect="00BD08C5">
      <w:pgSz w:w="11906" w:h="16838" w:code="9"/>
      <w:pgMar w:top="567" w:right="1134" w:bottom="1134" w:left="1134" w:header="1418" w:footer="1134" w:gutter="284"/>
      <w:cols w:space="425"/>
      <w:formProt w:val="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19EC" w:rsidRDefault="001D19EC" w:rsidP="00D86DB7">
      <w:r>
        <w:separator/>
      </w:r>
    </w:p>
    <w:p w:rsidR="001D19EC" w:rsidRDefault="001D19EC"/>
    <w:p w:rsidR="001D19EC" w:rsidRDefault="001D19EC"/>
  </w:endnote>
  <w:endnote w:type="continuationSeparator" w:id="1">
    <w:p w:rsidR="001D19EC" w:rsidRDefault="001D19EC" w:rsidP="00D86DB7">
      <w:r>
        <w:continuationSeparator/>
      </w:r>
    </w:p>
    <w:p w:rsidR="001D19EC" w:rsidRDefault="001D19EC"/>
    <w:p w:rsidR="001D19EC" w:rsidRDefault="001D19EC"/>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14247"/>
      <w:docPartObj>
        <w:docPartGallery w:val="Page Numbers (Bottom of Page)"/>
        <w:docPartUnique/>
      </w:docPartObj>
    </w:sdtPr>
    <w:sdtContent>
      <w:p w:rsidR="00FE4C4D" w:rsidRDefault="00FE4C4D" w:rsidP="00FE4C4D">
        <w:pPr>
          <w:pStyle w:val="afffa"/>
          <w:jc w:val="left"/>
        </w:pPr>
        <w:r>
          <w:fldChar w:fldCharType="begin"/>
        </w:r>
        <w:r>
          <w:instrText xml:space="preserve"> PAGE   \* MERGEFORMAT </w:instrText>
        </w:r>
        <w:r>
          <w:fldChar w:fldCharType="separate"/>
        </w:r>
        <w:r w:rsidR="00BD52AE" w:rsidRPr="00BD52AE">
          <w:rPr>
            <w:noProof/>
            <w:lang w:val="zh-CN"/>
          </w:rPr>
          <w:t>8</w:t>
        </w:r>
        <w:r>
          <w:fldChar w:fldCharType="end"/>
        </w:r>
      </w:p>
    </w:sdtContent>
  </w:sdt>
  <w:p w:rsidR="00F36B94" w:rsidRDefault="00F36B94">
    <w:pPr>
      <w:pStyle w:val="afff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14248"/>
      <w:docPartObj>
        <w:docPartGallery w:val="Page Numbers (Bottom of Page)"/>
        <w:docPartUnique/>
      </w:docPartObj>
    </w:sdtPr>
    <w:sdtContent>
      <w:p w:rsidR="00FE4C4D" w:rsidRDefault="00FE4C4D">
        <w:pPr>
          <w:pStyle w:val="afffa"/>
        </w:pPr>
        <w:r>
          <w:fldChar w:fldCharType="begin"/>
        </w:r>
        <w:r>
          <w:instrText xml:space="preserve"> PAGE   \* MERGEFORMAT </w:instrText>
        </w:r>
        <w:r>
          <w:fldChar w:fldCharType="separate"/>
        </w:r>
        <w:r w:rsidR="00BD52AE" w:rsidRPr="00BD52AE">
          <w:rPr>
            <w:noProof/>
            <w:lang w:val="zh-CN"/>
          </w:rPr>
          <w:t>9</w:t>
        </w:r>
        <w:r>
          <w:fldChar w:fldCharType="end"/>
        </w:r>
      </w:p>
    </w:sdtContent>
  </w:sdt>
  <w:p w:rsidR="00FE4C4D" w:rsidRDefault="00FE4C4D">
    <w:pPr>
      <w:pStyle w:val="afff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B94" w:rsidRPr="00324EDD" w:rsidRDefault="00F36B94" w:rsidP="00CD50A1">
    <w:pPr>
      <w:pStyle w:val="afffa"/>
      <w:ind w:right="720"/>
      <w:jc w:val="both"/>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19EC" w:rsidRDefault="001D19EC" w:rsidP="00D86DB7">
      <w:r>
        <w:separator/>
      </w:r>
    </w:p>
  </w:footnote>
  <w:footnote w:type="continuationSeparator" w:id="1">
    <w:p w:rsidR="001D19EC" w:rsidRDefault="001D19EC" w:rsidP="00D86DB7">
      <w:r>
        <w:continuationSeparator/>
      </w:r>
    </w:p>
    <w:p w:rsidR="001D19EC" w:rsidRDefault="001D19EC"/>
    <w:p w:rsidR="001D19EC" w:rsidRDefault="001D19EC"/>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B94" w:rsidRPr="00FE4C4D" w:rsidRDefault="00FE4C4D" w:rsidP="00FE4C4D">
    <w:pPr>
      <w:pStyle w:val="affffb"/>
    </w:pPr>
    <w:r>
      <w:rPr>
        <w:rFonts w:hint="eastAsia"/>
      </w:rPr>
      <w:t>T/CNFA XX—XXXX</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B94" w:rsidRPr="00324EDD" w:rsidRDefault="00F36B94" w:rsidP="00E846C8">
    <w:pPr>
      <w:pStyle w:val="afff9"/>
      <w:jc w:val="both"/>
      <w:rPr>
        <w:sz w:val="2"/>
        <w:szCs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914" w:rsidRDefault="00BC21A1" w:rsidP="00FE4C4D">
    <w:pPr>
      <w:pStyle w:val="affffb"/>
      <w:jc w:val="both"/>
    </w:pPr>
    <w:r>
      <w:rPr>
        <w:rFonts w:hint="eastAsia"/>
      </w:rPr>
      <w:t>T/CNFA XX—XXXX</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C4D" w:rsidRDefault="00FE4C4D" w:rsidP="00FE4C4D">
    <w:pPr>
      <w:pStyle w:val="affffb"/>
      <w:jc w:val="left"/>
    </w:pPr>
    <w:r>
      <w:rPr>
        <w:rFonts w:hint="eastAsia"/>
      </w:rPr>
      <w:t>T/CNFA XX—XXXX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0EE356AE"/>
    <w:multiLevelType w:val="hybridMultilevel"/>
    <w:tmpl w:val="BCCEBD5C"/>
    <w:lvl w:ilvl="0" w:tplc="FF9E136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A2E0C6F"/>
    <w:multiLevelType w:val="multilevel"/>
    <w:tmpl w:val="751E5E30"/>
    <w:lvl w:ilvl="0">
      <w:start w:val="1"/>
      <w:numFmt w:val="lowerLetter"/>
      <w:lvlText w:val="%1）"/>
      <w:lvlJc w:val="left"/>
      <w:pPr>
        <w:tabs>
          <w:tab w:val="num" w:pos="780"/>
        </w:tabs>
        <w:ind w:left="780" w:hanging="360"/>
      </w:pPr>
      <w:rPr>
        <w:rFonts w:ascii="Times New Roman" w:hAnsi="Times New Roman" w:cs="Times New Roman" w:hint="default"/>
      </w:rPr>
    </w:lvl>
    <w:lvl w:ilvl="1">
      <w:start w:val="1"/>
      <w:numFmt w:val="lowerLetter"/>
      <w:lvlText w:val="%2)"/>
      <w:lvlJc w:val="left"/>
      <w:pPr>
        <w:tabs>
          <w:tab w:val="num" w:pos="1260"/>
        </w:tabs>
        <w:ind w:left="1260" w:hanging="420"/>
      </w:pPr>
      <w:rPr>
        <w:rFonts w:ascii="Times New Roman" w:hAnsi="Times New Roman" w:cs="Times New Roman" w:hint="default"/>
      </w:rPr>
    </w:lvl>
    <w:lvl w:ilvl="2">
      <w:start w:val="1"/>
      <w:numFmt w:val="lowerRoman"/>
      <w:lvlText w:val="%3."/>
      <w:lvlJc w:val="right"/>
      <w:pPr>
        <w:tabs>
          <w:tab w:val="num" w:pos="1680"/>
        </w:tabs>
        <w:ind w:left="1680" w:hanging="420"/>
      </w:pPr>
      <w:rPr>
        <w:rFonts w:ascii="Times New Roman" w:hAnsi="Times New Roman" w:cs="Times New Roman" w:hint="default"/>
      </w:rPr>
    </w:lvl>
    <w:lvl w:ilvl="3">
      <w:start w:val="1"/>
      <w:numFmt w:val="decimal"/>
      <w:lvlText w:val="%4."/>
      <w:lvlJc w:val="left"/>
      <w:pPr>
        <w:tabs>
          <w:tab w:val="num" w:pos="2100"/>
        </w:tabs>
        <w:ind w:left="2100" w:hanging="420"/>
      </w:pPr>
      <w:rPr>
        <w:rFonts w:ascii="Times New Roman" w:hAnsi="Times New Roman" w:cs="Times New Roman" w:hint="default"/>
      </w:rPr>
    </w:lvl>
    <w:lvl w:ilvl="4">
      <w:start w:val="1"/>
      <w:numFmt w:val="lowerLetter"/>
      <w:lvlText w:val="%5)"/>
      <w:lvlJc w:val="left"/>
      <w:pPr>
        <w:tabs>
          <w:tab w:val="num" w:pos="2520"/>
        </w:tabs>
        <w:ind w:left="2520" w:hanging="420"/>
      </w:pPr>
      <w:rPr>
        <w:rFonts w:ascii="Times New Roman" w:hAnsi="Times New Roman" w:cs="Times New Roman" w:hint="default"/>
      </w:rPr>
    </w:lvl>
    <w:lvl w:ilvl="5">
      <w:start w:val="1"/>
      <w:numFmt w:val="lowerRoman"/>
      <w:lvlText w:val="%6."/>
      <w:lvlJc w:val="right"/>
      <w:pPr>
        <w:tabs>
          <w:tab w:val="num" w:pos="2940"/>
        </w:tabs>
        <w:ind w:left="2940" w:hanging="420"/>
      </w:pPr>
      <w:rPr>
        <w:rFonts w:ascii="Times New Roman" w:hAnsi="Times New Roman" w:cs="Times New Roman" w:hint="default"/>
      </w:rPr>
    </w:lvl>
    <w:lvl w:ilvl="6">
      <w:start w:val="1"/>
      <w:numFmt w:val="decimal"/>
      <w:lvlText w:val="%7."/>
      <w:lvlJc w:val="left"/>
      <w:pPr>
        <w:tabs>
          <w:tab w:val="num" w:pos="3360"/>
        </w:tabs>
        <w:ind w:left="3360" w:hanging="420"/>
      </w:pPr>
      <w:rPr>
        <w:rFonts w:ascii="Times New Roman" w:hAnsi="Times New Roman" w:cs="Times New Roman" w:hint="default"/>
      </w:rPr>
    </w:lvl>
    <w:lvl w:ilvl="7">
      <w:start w:val="1"/>
      <w:numFmt w:val="lowerLetter"/>
      <w:lvlText w:val="%8)"/>
      <w:lvlJc w:val="left"/>
      <w:pPr>
        <w:tabs>
          <w:tab w:val="num" w:pos="3780"/>
        </w:tabs>
        <w:ind w:left="3780" w:hanging="420"/>
      </w:pPr>
      <w:rPr>
        <w:rFonts w:ascii="Times New Roman" w:hAnsi="Times New Roman" w:cs="Times New Roman" w:hint="default"/>
      </w:rPr>
    </w:lvl>
    <w:lvl w:ilvl="8">
      <w:start w:val="1"/>
      <w:numFmt w:val="lowerRoman"/>
      <w:lvlText w:val="%9."/>
      <w:lvlJc w:val="right"/>
      <w:pPr>
        <w:tabs>
          <w:tab w:val="num" w:pos="4200"/>
        </w:tabs>
        <w:ind w:left="4200" w:hanging="420"/>
      </w:pPr>
      <w:rPr>
        <w:rFonts w:ascii="Times New Roman" w:hAnsi="Times New Roman" w:cs="Times New Roman" w:hint="default"/>
      </w:rPr>
    </w:lvl>
  </w:abstractNum>
  <w:abstractNum w:abstractNumId="9">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1DB27D54"/>
    <w:multiLevelType w:val="hybridMultilevel"/>
    <w:tmpl w:val="878A188E"/>
    <w:lvl w:ilvl="0" w:tplc="6FE89BC0">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3">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4">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5">
    <w:nsid w:val="38280896"/>
    <w:multiLevelType w:val="multilevel"/>
    <w:tmpl w:val="42D670D2"/>
    <w:lvl w:ilvl="0">
      <w:start w:val="1"/>
      <w:numFmt w:val="lowerLetter"/>
      <w:lvlText w:val="%1)"/>
      <w:lvlJc w:val="left"/>
      <w:pPr>
        <w:tabs>
          <w:tab w:val="num" w:pos="839"/>
        </w:tabs>
        <w:ind w:left="839" w:hanging="419"/>
      </w:pPr>
      <w:rPr>
        <w:rFonts w:ascii="宋体" w:eastAsia="宋体" w:hAnsi="宋体" w:hint="eastAsia"/>
        <w:b w:val="0"/>
        <w:bCs w:val="0"/>
        <w:i w:val="0"/>
        <w:iCs w:val="0"/>
        <w:sz w:val="20"/>
        <w:szCs w:val="20"/>
      </w:rPr>
    </w:lvl>
    <w:lvl w:ilvl="1">
      <w:start w:val="1"/>
      <w:numFmt w:val="decimal"/>
      <w:lvlText w:val="%2)"/>
      <w:lvlJc w:val="left"/>
      <w:pPr>
        <w:tabs>
          <w:tab w:val="num" w:pos="1259"/>
        </w:tabs>
        <w:ind w:left="1259" w:hanging="420"/>
      </w:pPr>
      <w:rPr>
        <w:rFonts w:ascii="宋体" w:eastAsia="宋体" w:hAnsi="宋体" w:hint="eastAsia"/>
        <w:b w:val="0"/>
        <w:bCs w:val="0"/>
        <w:i w:val="0"/>
        <w:iCs w:val="0"/>
        <w:sz w:val="20"/>
        <w:szCs w:val="20"/>
      </w:rPr>
    </w:lvl>
    <w:lvl w:ilvl="2">
      <w:start w:val="1"/>
      <w:numFmt w:val="decimal"/>
      <w:lvlText w:val="(%3)"/>
      <w:lvlJc w:val="left"/>
      <w:pPr>
        <w:tabs>
          <w:tab w:val="num" w:pos="0"/>
        </w:tabs>
        <w:ind w:left="1678" w:hanging="419"/>
      </w:pPr>
      <w:rPr>
        <w:rFonts w:ascii="宋体" w:eastAsia="宋体" w:hAnsi="宋体" w:hint="eastAsia"/>
        <w:b w:val="0"/>
        <w:bCs w:val="0"/>
        <w:i w:val="0"/>
        <w:iCs w:val="0"/>
        <w:sz w:val="20"/>
        <w:szCs w:val="20"/>
      </w:rPr>
    </w:lvl>
    <w:lvl w:ilvl="3">
      <w:start w:val="1"/>
      <w:numFmt w:val="decimal"/>
      <w:lvlText w:val="%4."/>
      <w:lvlJc w:val="left"/>
      <w:pPr>
        <w:tabs>
          <w:tab w:val="num" w:pos="2098"/>
        </w:tabs>
        <w:ind w:left="2098" w:hanging="420"/>
      </w:pPr>
      <w:rPr>
        <w:rFonts w:ascii="宋体" w:eastAsia="宋体" w:hAnsi="宋体" w:hint="eastAsia"/>
      </w:rPr>
    </w:lvl>
    <w:lvl w:ilvl="4">
      <w:start w:val="1"/>
      <w:numFmt w:val="lowerLetter"/>
      <w:lvlText w:val="%5)"/>
      <w:lvlJc w:val="left"/>
      <w:pPr>
        <w:tabs>
          <w:tab w:val="num" w:pos="2517"/>
        </w:tabs>
        <w:ind w:left="2517" w:hanging="419"/>
      </w:pPr>
      <w:rPr>
        <w:rFonts w:ascii="宋体" w:eastAsia="宋体" w:hAnsi="宋体" w:hint="eastAsia"/>
      </w:rPr>
    </w:lvl>
    <w:lvl w:ilvl="5">
      <w:start w:val="1"/>
      <w:numFmt w:val="lowerRoman"/>
      <w:lvlText w:val="%6."/>
      <w:lvlJc w:val="right"/>
      <w:pPr>
        <w:tabs>
          <w:tab w:val="num" w:pos="2942"/>
        </w:tabs>
        <w:ind w:left="2937" w:hanging="420"/>
      </w:pPr>
      <w:rPr>
        <w:rFonts w:ascii="宋体" w:eastAsia="宋体" w:hAnsi="宋体" w:hint="eastAsia"/>
      </w:rPr>
    </w:lvl>
    <w:lvl w:ilvl="6">
      <w:start w:val="1"/>
      <w:numFmt w:val="decimal"/>
      <w:lvlText w:val="%7."/>
      <w:lvlJc w:val="left"/>
      <w:pPr>
        <w:tabs>
          <w:tab w:val="num" w:pos="3362"/>
        </w:tabs>
        <w:ind w:left="3356" w:hanging="414"/>
      </w:pPr>
      <w:rPr>
        <w:rFonts w:ascii="宋体" w:eastAsia="宋体" w:hAnsi="宋体" w:hint="eastAsia"/>
      </w:rPr>
    </w:lvl>
    <w:lvl w:ilvl="7">
      <w:start w:val="1"/>
      <w:numFmt w:val="lowerLetter"/>
      <w:lvlText w:val="%8)"/>
      <w:lvlJc w:val="left"/>
      <w:pPr>
        <w:tabs>
          <w:tab w:val="num" w:pos="3781"/>
        </w:tabs>
        <w:ind w:left="3776" w:hanging="414"/>
      </w:pPr>
      <w:rPr>
        <w:rFonts w:ascii="宋体" w:eastAsia="宋体" w:hAnsi="宋体" w:hint="eastAsia"/>
      </w:rPr>
    </w:lvl>
    <w:lvl w:ilvl="8">
      <w:start w:val="1"/>
      <w:numFmt w:val="lowerRoman"/>
      <w:lvlText w:val="%9."/>
      <w:lvlJc w:val="right"/>
      <w:pPr>
        <w:tabs>
          <w:tab w:val="num" w:pos="4201"/>
        </w:tabs>
        <w:ind w:left="4201" w:hanging="420"/>
      </w:pPr>
      <w:rPr>
        <w:rFonts w:ascii="宋体" w:eastAsia="宋体" w:hAnsi="宋体" w:hint="eastAsia"/>
      </w:rPr>
    </w:lvl>
  </w:abstractNum>
  <w:abstractNum w:abstractNumId="16">
    <w:nsid w:val="388763CF"/>
    <w:multiLevelType w:val="multilevel"/>
    <w:tmpl w:val="9D42631C"/>
    <w:lvl w:ilvl="0">
      <w:start w:val="1"/>
      <w:numFmt w:val="lowerLetter"/>
      <w:suff w:val="nothing"/>
      <w:lvlText w:val="%1   "/>
      <w:lvlJc w:val="left"/>
      <w:pPr>
        <w:ind w:left="1021" w:hanging="181"/>
      </w:pPr>
      <w:rPr>
        <w:rFonts w:ascii="宋体" w:eastAsia="宋体" w:hAnsi="宋体" w:hint="eastAsia"/>
        <w:b w:val="0"/>
        <w:bCs w:val="0"/>
        <w:i w:val="0"/>
        <w:iCs w:val="0"/>
        <w:sz w:val="18"/>
        <w:szCs w:val="18"/>
        <w:vertAlign w:val="superscript"/>
      </w:rPr>
    </w:lvl>
    <w:lvl w:ilvl="1">
      <w:start w:val="1"/>
      <w:numFmt w:val="lowerLetter"/>
      <w:lvlText w:val="%2"/>
      <w:lvlJc w:val="left"/>
      <w:pPr>
        <w:tabs>
          <w:tab w:val="num" w:pos="534"/>
        </w:tabs>
        <w:ind w:left="840" w:hanging="363"/>
      </w:pPr>
      <w:rPr>
        <w:rFonts w:ascii="宋体" w:eastAsia="宋体" w:hAnsi="宋体" w:hint="eastAsia"/>
      </w:rPr>
    </w:lvl>
    <w:lvl w:ilvl="2">
      <w:start w:val="1"/>
      <w:numFmt w:val="lowerRoman"/>
      <w:lvlText w:val="%3."/>
      <w:lvlJc w:val="right"/>
      <w:pPr>
        <w:tabs>
          <w:tab w:val="num" w:pos="534"/>
        </w:tabs>
        <w:ind w:left="840" w:hanging="363"/>
      </w:pPr>
      <w:rPr>
        <w:rFonts w:ascii="宋体" w:eastAsia="宋体" w:hAnsi="宋体" w:hint="eastAsia"/>
      </w:rPr>
    </w:lvl>
    <w:lvl w:ilvl="3">
      <w:start w:val="1"/>
      <w:numFmt w:val="decimal"/>
      <w:lvlText w:val="%4."/>
      <w:lvlJc w:val="left"/>
      <w:pPr>
        <w:tabs>
          <w:tab w:val="num" w:pos="534"/>
        </w:tabs>
        <w:ind w:left="840" w:hanging="363"/>
      </w:pPr>
      <w:rPr>
        <w:rFonts w:ascii="宋体" w:eastAsia="宋体" w:hAnsi="宋体" w:hint="eastAsia"/>
      </w:rPr>
    </w:lvl>
    <w:lvl w:ilvl="4">
      <w:start w:val="1"/>
      <w:numFmt w:val="lowerLetter"/>
      <w:lvlText w:val="%5)"/>
      <w:lvlJc w:val="left"/>
      <w:pPr>
        <w:tabs>
          <w:tab w:val="num" w:pos="534"/>
        </w:tabs>
        <w:ind w:left="840" w:hanging="363"/>
      </w:pPr>
      <w:rPr>
        <w:rFonts w:ascii="宋体" w:eastAsia="宋体" w:hAnsi="宋体" w:hint="eastAsia"/>
      </w:rPr>
    </w:lvl>
    <w:lvl w:ilvl="5">
      <w:start w:val="1"/>
      <w:numFmt w:val="lowerRoman"/>
      <w:lvlText w:val="%6."/>
      <w:lvlJc w:val="right"/>
      <w:pPr>
        <w:tabs>
          <w:tab w:val="num" w:pos="534"/>
        </w:tabs>
        <w:ind w:left="840" w:hanging="363"/>
      </w:pPr>
      <w:rPr>
        <w:rFonts w:ascii="宋体" w:eastAsia="宋体" w:hAnsi="宋体" w:hint="eastAsia"/>
      </w:rPr>
    </w:lvl>
    <w:lvl w:ilvl="6">
      <w:start w:val="1"/>
      <w:numFmt w:val="decimal"/>
      <w:lvlText w:val="%7."/>
      <w:lvlJc w:val="left"/>
      <w:pPr>
        <w:tabs>
          <w:tab w:val="num" w:pos="534"/>
        </w:tabs>
        <w:ind w:left="840" w:hanging="363"/>
      </w:pPr>
      <w:rPr>
        <w:rFonts w:ascii="宋体" w:eastAsia="宋体" w:hAnsi="宋体" w:hint="eastAsia"/>
      </w:rPr>
    </w:lvl>
    <w:lvl w:ilvl="7">
      <w:start w:val="1"/>
      <w:numFmt w:val="lowerLetter"/>
      <w:lvlText w:val="%8)"/>
      <w:lvlJc w:val="left"/>
      <w:pPr>
        <w:tabs>
          <w:tab w:val="num" w:pos="534"/>
        </w:tabs>
        <w:ind w:left="840" w:hanging="363"/>
      </w:pPr>
      <w:rPr>
        <w:rFonts w:ascii="宋体" w:eastAsia="宋体" w:hAnsi="宋体" w:hint="eastAsia"/>
      </w:rPr>
    </w:lvl>
    <w:lvl w:ilvl="8">
      <w:start w:val="1"/>
      <w:numFmt w:val="lowerRoman"/>
      <w:lvlText w:val="%9."/>
      <w:lvlJc w:val="right"/>
      <w:pPr>
        <w:tabs>
          <w:tab w:val="num" w:pos="534"/>
        </w:tabs>
        <w:ind w:left="840" w:hanging="363"/>
      </w:pPr>
      <w:rPr>
        <w:rFonts w:ascii="宋体" w:eastAsia="宋体" w:hAnsi="宋体" w:hint="eastAsia"/>
      </w:rPr>
    </w:lvl>
  </w:abstractNum>
  <w:abstractNum w:abstractNumId="17">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8">
    <w:nsid w:val="4846705F"/>
    <w:multiLevelType w:val="multilevel"/>
    <w:tmpl w:val="7E2250E8"/>
    <w:lvl w:ilvl="0">
      <w:start w:val="1"/>
      <w:numFmt w:val="lowerLetter"/>
      <w:lvlText w:val="%1）"/>
      <w:lvlJc w:val="left"/>
      <w:pPr>
        <w:tabs>
          <w:tab w:val="num" w:pos="780"/>
        </w:tabs>
        <w:ind w:left="780" w:hanging="360"/>
      </w:pPr>
      <w:rPr>
        <w:rFonts w:ascii="Times New Roman" w:hAnsi="Times New Roman" w:cs="Times New Roman" w:hint="default"/>
      </w:rPr>
    </w:lvl>
    <w:lvl w:ilvl="1">
      <w:start w:val="1"/>
      <w:numFmt w:val="lowerLetter"/>
      <w:lvlText w:val="%2)"/>
      <w:lvlJc w:val="left"/>
      <w:pPr>
        <w:tabs>
          <w:tab w:val="num" w:pos="1260"/>
        </w:tabs>
        <w:ind w:left="1260" w:hanging="420"/>
      </w:pPr>
      <w:rPr>
        <w:rFonts w:ascii="Times New Roman" w:hAnsi="Times New Roman" w:cs="Times New Roman" w:hint="default"/>
      </w:rPr>
    </w:lvl>
    <w:lvl w:ilvl="2">
      <w:start w:val="1"/>
      <w:numFmt w:val="lowerRoman"/>
      <w:lvlText w:val="%3."/>
      <w:lvlJc w:val="right"/>
      <w:pPr>
        <w:tabs>
          <w:tab w:val="num" w:pos="1680"/>
        </w:tabs>
        <w:ind w:left="1680" w:hanging="420"/>
      </w:pPr>
      <w:rPr>
        <w:rFonts w:ascii="Times New Roman" w:hAnsi="Times New Roman" w:cs="Times New Roman" w:hint="default"/>
      </w:rPr>
    </w:lvl>
    <w:lvl w:ilvl="3">
      <w:start w:val="1"/>
      <w:numFmt w:val="decimal"/>
      <w:lvlText w:val="%4."/>
      <w:lvlJc w:val="left"/>
      <w:pPr>
        <w:tabs>
          <w:tab w:val="num" w:pos="2100"/>
        </w:tabs>
        <w:ind w:left="2100" w:hanging="420"/>
      </w:pPr>
      <w:rPr>
        <w:rFonts w:ascii="Times New Roman" w:hAnsi="Times New Roman" w:cs="Times New Roman" w:hint="default"/>
      </w:rPr>
    </w:lvl>
    <w:lvl w:ilvl="4">
      <w:start w:val="1"/>
      <w:numFmt w:val="lowerLetter"/>
      <w:lvlText w:val="%5)"/>
      <w:lvlJc w:val="left"/>
      <w:pPr>
        <w:tabs>
          <w:tab w:val="num" w:pos="2520"/>
        </w:tabs>
        <w:ind w:left="2520" w:hanging="420"/>
      </w:pPr>
      <w:rPr>
        <w:rFonts w:ascii="Times New Roman" w:hAnsi="Times New Roman" w:cs="Times New Roman" w:hint="default"/>
      </w:rPr>
    </w:lvl>
    <w:lvl w:ilvl="5">
      <w:start w:val="1"/>
      <w:numFmt w:val="lowerRoman"/>
      <w:lvlText w:val="%6."/>
      <w:lvlJc w:val="right"/>
      <w:pPr>
        <w:tabs>
          <w:tab w:val="num" w:pos="2940"/>
        </w:tabs>
        <w:ind w:left="2940" w:hanging="420"/>
      </w:pPr>
      <w:rPr>
        <w:rFonts w:ascii="Times New Roman" w:hAnsi="Times New Roman" w:cs="Times New Roman" w:hint="default"/>
      </w:rPr>
    </w:lvl>
    <w:lvl w:ilvl="6">
      <w:start w:val="1"/>
      <w:numFmt w:val="decimal"/>
      <w:lvlText w:val="%7."/>
      <w:lvlJc w:val="left"/>
      <w:pPr>
        <w:tabs>
          <w:tab w:val="num" w:pos="3360"/>
        </w:tabs>
        <w:ind w:left="3360" w:hanging="420"/>
      </w:pPr>
      <w:rPr>
        <w:rFonts w:ascii="Times New Roman" w:hAnsi="Times New Roman" w:cs="Times New Roman" w:hint="default"/>
      </w:rPr>
    </w:lvl>
    <w:lvl w:ilvl="7">
      <w:start w:val="1"/>
      <w:numFmt w:val="lowerLetter"/>
      <w:lvlText w:val="%8)"/>
      <w:lvlJc w:val="left"/>
      <w:pPr>
        <w:tabs>
          <w:tab w:val="num" w:pos="3780"/>
        </w:tabs>
        <w:ind w:left="3780" w:hanging="420"/>
      </w:pPr>
      <w:rPr>
        <w:rFonts w:ascii="Times New Roman" w:hAnsi="Times New Roman" w:cs="Times New Roman" w:hint="default"/>
      </w:rPr>
    </w:lvl>
    <w:lvl w:ilvl="8">
      <w:start w:val="1"/>
      <w:numFmt w:val="lowerRoman"/>
      <w:lvlText w:val="%9."/>
      <w:lvlJc w:val="right"/>
      <w:pPr>
        <w:tabs>
          <w:tab w:val="num" w:pos="4200"/>
        </w:tabs>
        <w:ind w:left="4200" w:hanging="420"/>
      </w:pPr>
      <w:rPr>
        <w:rFonts w:ascii="Times New Roman" w:hAnsi="Times New Roman" w:cs="Times New Roman" w:hint="default"/>
      </w:rPr>
    </w:lvl>
  </w:abstractNum>
  <w:abstractNum w:abstractNumId="19">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nsid w:val="488B3274"/>
    <w:multiLevelType w:val="multilevel"/>
    <w:tmpl w:val="B30ED804"/>
    <w:lvl w:ilvl="0">
      <w:start w:val="1"/>
      <w:numFmt w:val="lowerLetter"/>
      <w:lvlText w:val="%1)"/>
      <w:lvlJc w:val="left"/>
      <w:pPr>
        <w:tabs>
          <w:tab w:val="num" w:pos="839"/>
        </w:tabs>
        <w:ind w:left="839" w:hanging="419"/>
      </w:pPr>
      <w:rPr>
        <w:rFonts w:ascii="宋体" w:eastAsia="宋体" w:hAnsi="宋体" w:hint="eastAsia"/>
        <w:b w:val="0"/>
        <w:bCs w:val="0"/>
        <w:i w:val="0"/>
        <w:iCs w:val="0"/>
        <w:sz w:val="20"/>
        <w:szCs w:val="20"/>
      </w:rPr>
    </w:lvl>
    <w:lvl w:ilvl="1">
      <w:start w:val="1"/>
      <w:numFmt w:val="decimal"/>
      <w:lvlText w:val="%2)"/>
      <w:lvlJc w:val="left"/>
      <w:pPr>
        <w:tabs>
          <w:tab w:val="num" w:pos="1259"/>
        </w:tabs>
        <w:ind w:left="1259" w:hanging="420"/>
      </w:pPr>
      <w:rPr>
        <w:rFonts w:ascii="宋体" w:eastAsia="宋体" w:hAnsi="宋体" w:hint="eastAsia"/>
        <w:b w:val="0"/>
        <w:bCs w:val="0"/>
        <w:i w:val="0"/>
        <w:iCs w:val="0"/>
        <w:sz w:val="20"/>
        <w:szCs w:val="20"/>
      </w:rPr>
    </w:lvl>
    <w:lvl w:ilvl="2">
      <w:start w:val="1"/>
      <w:numFmt w:val="decimal"/>
      <w:lvlText w:val="(%3)"/>
      <w:lvlJc w:val="left"/>
      <w:pPr>
        <w:tabs>
          <w:tab w:val="num" w:pos="0"/>
        </w:tabs>
        <w:ind w:left="1678" w:hanging="419"/>
      </w:pPr>
      <w:rPr>
        <w:rFonts w:ascii="宋体" w:eastAsia="宋体" w:hAnsi="宋体" w:hint="eastAsia"/>
        <w:b w:val="0"/>
        <w:bCs w:val="0"/>
        <w:i w:val="0"/>
        <w:iCs w:val="0"/>
        <w:sz w:val="20"/>
        <w:szCs w:val="20"/>
      </w:rPr>
    </w:lvl>
    <w:lvl w:ilvl="3">
      <w:start w:val="1"/>
      <w:numFmt w:val="decimal"/>
      <w:lvlText w:val="%4."/>
      <w:lvlJc w:val="left"/>
      <w:pPr>
        <w:tabs>
          <w:tab w:val="num" w:pos="2098"/>
        </w:tabs>
        <w:ind w:left="2098" w:hanging="420"/>
      </w:pPr>
      <w:rPr>
        <w:rFonts w:ascii="宋体" w:eastAsia="宋体" w:hAnsi="宋体" w:hint="eastAsia"/>
      </w:rPr>
    </w:lvl>
    <w:lvl w:ilvl="4">
      <w:start w:val="1"/>
      <w:numFmt w:val="lowerLetter"/>
      <w:lvlText w:val="%5)"/>
      <w:lvlJc w:val="left"/>
      <w:pPr>
        <w:tabs>
          <w:tab w:val="num" w:pos="2517"/>
        </w:tabs>
        <w:ind w:left="2517" w:hanging="419"/>
      </w:pPr>
      <w:rPr>
        <w:rFonts w:ascii="宋体" w:eastAsia="宋体" w:hAnsi="宋体" w:hint="eastAsia"/>
      </w:rPr>
    </w:lvl>
    <w:lvl w:ilvl="5">
      <w:start w:val="1"/>
      <w:numFmt w:val="lowerRoman"/>
      <w:lvlText w:val="%6."/>
      <w:lvlJc w:val="right"/>
      <w:pPr>
        <w:tabs>
          <w:tab w:val="num" w:pos="2942"/>
        </w:tabs>
        <w:ind w:left="2937" w:hanging="420"/>
      </w:pPr>
      <w:rPr>
        <w:rFonts w:ascii="宋体" w:eastAsia="宋体" w:hAnsi="宋体" w:hint="eastAsia"/>
      </w:rPr>
    </w:lvl>
    <w:lvl w:ilvl="6">
      <w:start w:val="1"/>
      <w:numFmt w:val="decimal"/>
      <w:lvlText w:val="%7."/>
      <w:lvlJc w:val="left"/>
      <w:pPr>
        <w:tabs>
          <w:tab w:val="num" w:pos="3362"/>
        </w:tabs>
        <w:ind w:left="3356" w:hanging="414"/>
      </w:pPr>
      <w:rPr>
        <w:rFonts w:ascii="宋体" w:eastAsia="宋体" w:hAnsi="宋体" w:hint="eastAsia"/>
      </w:rPr>
    </w:lvl>
    <w:lvl w:ilvl="7">
      <w:start w:val="1"/>
      <w:numFmt w:val="lowerLetter"/>
      <w:lvlText w:val="%8)"/>
      <w:lvlJc w:val="left"/>
      <w:pPr>
        <w:tabs>
          <w:tab w:val="num" w:pos="3781"/>
        </w:tabs>
        <w:ind w:left="3776" w:hanging="414"/>
      </w:pPr>
      <w:rPr>
        <w:rFonts w:ascii="宋体" w:eastAsia="宋体" w:hAnsi="宋体" w:hint="eastAsia"/>
      </w:rPr>
    </w:lvl>
    <w:lvl w:ilvl="8">
      <w:start w:val="1"/>
      <w:numFmt w:val="lowerRoman"/>
      <w:lvlText w:val="%9."/>
      <w:lvlJc w:val="right"/>
      <w:pPr>
        <w:tabs>
          <w:tab w:val="num" w:pos="4201"/>
        </w:tabs>
        <w:ind w:left="4201" w:hanging="420"/>
      </w:pPr>
      <w:rPr>
        <w:rFonts w:ascii="宋体" w:eastAsia="宋体" w:hAnsi="宋体" w:hint="eastAsia"/>
      </w:rPr>
    </w:lvl>
  </w:abstractNum>
  <w:abstractNum w:abstractNumId="21">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2">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3">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4">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5">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5EAD6678"/>
    <w:multiLevelType w:val="hybridMultilevel"/>
    <w:tmpl w:val="0F8E3192"/>
    <w:lvl w:ilvl="0" w:tplc="2B221506">
      <w:start w:val="1"/>
      <w:numFmt w:val="lowerLetter"/>
      <w:lvlText w:val="%1）"/>
      <w:lvlJc w:val="left"/>
      <w:pPr>
        <w:ind w:left="780" w:hanging="360"/>
      </w:pPr>
      <w:rPr>
        <w:rFonts w:hAnsi="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9">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1">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2">
    <w:nsid w:val="66B90DBF"/>
    <w:multiLevelType w:val="multilevel"/>
    <w:tmpl w:val="35EAE476"/>
    <w:lvl w:ilvl="0">
      <w:start w:val="1"/>
      <w:numFmt w:val="decimal"/>
      <w:lvlText w:val="%1"/>
      <w:lvlJc w:val="left"/>
      <w:pPr>
        <w:tabs>
          <w:tab w:val="num" w:pos="420"/>
        </w:tabs>
        <w:ind w:left="420" w:hanging="420"/>
      </w:pPr>
      <w:rPr>
        <w:rFonts w:ascii="宋体" w:eastAsia="宋体" w:hAnsi="宋体" w:hint="eastAsia"/>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33">
    <w:nsid w:val="672A0385"/>
    <w:multiLevelType w:val="hybridMultilevel"/>
    <w:tmpl w:val="B14ADC3E"/>
    <w:lvl w:ilvl="0" w:tplc="61E04E34">
      <w:start w:val="1"/>
      <w:numFmt w:val="lowerLetter"/>
      <w:lvlText w:val="%1）"/>
      <w:lvlJc w:val="left"/>
      <w:pPr>
        <w:ind w:left="1140" w:hanging="36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34">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5">
    <w:nsid w:val="6AF0434F"/>
    <w:multiLevelType w:val="multilevel"/>
    <w:tmpl w:val="F9A25D7C"/>
    <w:lvl w:ilvl="0">
      <w:start w:val="1"/>
      <w:numFmt w:val="lowerLetter"/>
      <w:lvlText w:val="%1)"/>
      <w:lvlJc w:val="left"/>
      <w:pPr>
        <w:tabs>
          <w:tab w:val="num" w:pos="839"/>
        </w:tabs>
        <w:ind w:left="839" w:hanging="419"/>
      </w:pPr>
      <w:rPr>
        <w:rFonts w:ascii="宋体" w:eastAsia="宋体" w:hAnsi="宋体" w:hint="eastAsia"/>
        <w:b w:val="0"/>
        <w:bCs w:val="0"/>
        <w:i w:val="0"/>
        <w:iCs w:val="0"/>
        <w:sz w:val="20"/>
        <w:szCs w:val="20"/>
      </w:rPr>
    </w:lvl>
    <w:lvl w:ilvl="1">
      <w:start w:val="1"/>
      <w:numFmt w:val="decimal"/>
      <w:lvlText w:val="%2)"/>
      <w:lvlJc w:val="left"/>
      <w:pPr>
        <w:tabs>
          <w:tab w:val="num" w:pos="1259"/>
        </w:tabs>
        <w:ind w:left="1259" w:hanging="420"/>
      </w:pPr>
      <w:rPr>
        <w:rFonts w:ascii="宋体" w:eastAsia="宋体" w:hAnsi="宋体" w:hint="eastAsia"/>
        <w:b w:val="0"/>
        <w:bCs w:val="0"/>
        <w:i w:val="0"/>
        <w:iCs w:val="0"/>
        <w:sz w:val="20"/>
        <w:szCs w:val="20"/>
      </w:rPr>
    </w:lvl>
    <w:lvl w:ilvl="2">
      <w:start w:val="1"/>
      <w:numFmt w:val="decimal"/>
      <w:lvlText w:val="(%3)"/>
      <w:lvlJc w:val="left"/>
      <w:pPr>
        <w:tabs>
          <w:tab w:val="num" w:pos="0"/>
        </w:tabs>
        <w:ind w:left="1678" w:hanging="419"/>
      </w:pPr>
      <w:rPr>
        <w:rFonts w:ascii="宋体" w:eastAsia="宋体" w:hAnsi="宋体" w:hint="eastAsia"/>
        <w:b w:val="0"/>
        <w:bCs w:val="0"/>
        <w:i w:val="0"/>
        <w:iCs w:val="0"/>
        <w:sz w:val="20"/>
        <w:szCs w:val="20"/>
      </w:rPr>
    </w:lvl>
    <w:lvl w:ilvl="3">
      <w:start w:val="1"/>
      <w:numFmt w:val="decimal"/>
      <w:lvlText w:val="%4."/>
      <w:lvlJc w:val="left"/>
      <w:pPr>
        <w:tabs>
          <w:tab w:val="num" w:pos="2098"/>
        </w:tabs>
        <w:ind w:left="2098" w:hanging="420"/>
      </w:pPr>
      <w:rPr>
        <w:rFonts w:ascii="宋体" w:eastAsia="宋体" w:hAnsi="宋体" w:hint="eastAsia"/>
      </w:rPr>
    </w:lvl>
    <w:lvl w:ilvl="4">
      <w:start w:val="1"/>
      <w:numFmt w:val="lowerLetter"/>
      <w:lvlText w:val="%5)"/>
      <w:lvlJc w:val="left"/>
      <w:pPr>
        <w:tabs>
          <w:tab w:val="num" w:pos="2517"/>
        </w:tabs>
        <w:ind w:left="2517" w:hanging="419"/>
      </w:pPr>
      <w:rPr>
        <w:rFonts w:ascii="宋体" w:eastAsia="宋体" w:hAnsi="宋体" w:hint="eastAsia"/>
      </w:rPr>
    </w:lvl>
    <w:lvl w:ilvl="5">
      <w:start w:val="1"/>
      <w:numFmt w:val="lowerRoman"/>
      <w:lvlText w:val="%6."/>
      <w:lvlJc w:val="right"/>
      <w:pPr>
        <w:tabs>
          <w:tab w:val="num" w:pos="2942"/>
        </w:tabs>
        <w:ind w:left="2937" w:hanging="420"/>
      </w:pPr>
      <w:rPr>
        <w:rFonts w:ascii="宋体" w:eastAsia="宋体" w:hAnsi="宋体" w:hint="eastAsia"/>
      </w:rPr>
    </w:lvl>
    <w:lvl w:ilvl="6">
      <w:start w:val="1"/>
      <w:numFmt w:val="decimal"/>
      <w:lvlText w:val="%7."/>
      <w:lvlJc w:val="left"/>
      <w:pPr>
        <w:tabs>
          <w:tab w:val="num" w:pos="3362"/>
        </w:tabs>
        <w:ind w:left="3356" w:hanging="414"/>
      </w:pPr>
      <w:rPr>
        <w:rFonts w:ascii="宋体" w:eastAsia="宋体" w:hAnsi="宋体" w:hint="eastAsia"/>
      </w:rPr>
    </w:lvl>
    <w:lvl w:ilvl="7">
      <w:start w:val="1"/>
      <w:numFmt w:val="lowerLetter"/>
      <w:lvlText w:val="%8)"/>
      <w:lvlJc w:val="left"/>
      <w:pPr>
        <w:tabs>
          <w:tab w:val="num" w:pos="3781"/>
        </w:tabs>
        <w:ind w:left="3776" w:hanging="414"/>
      </w:pPr>
      <w:rPr>
        <w:rFonts w:ascii="宋体" w:eastAsia="宋体" w:hAnsi="宋体" w:hint="eastAsia"/>
      </w:rPr>
    </w:lvl>
    <w:lvl w:ilvl="8">
      <w:start w:val="1"/>
      <w:numFmt w:val="lowerRoman"/>
      <w:lvlText w:val="%9."/>
      <w:lvlJc w:val="right"/>
      <w:pPr>
        <w:tabs>
          <w:tab w:val="num" w:pos="4201"/>
        </w:tabs>
        <w:ind w:left="4201" w:hanging="420"/>
      </w:pPr>
      <w:rPr>
        <w:rFonts w:ascii="宋体" w:eastAsia="宋体" w:hAnsi="宋体" w:hint="eastAsia"/>
      </w:rPr>
    </w:lvl>
  </w:abstractNum>
  <w:abstractNum w:abstractNumId="36">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9">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40">
    <w:nsid w:val="6DF05567"/>
    <w:multiLevelType w:val="multilevel"/>
    <w:tmpl w:val="38AEB618"/>
    <w:lvl w:ilvl="0">
      <w:start w:val="1"/>
      <w:numFmt w:val="lowerLetter"/>
      <w:lvlText w:val="%1)"/>
      <w:lvlJc w:val="left"/>
      <w:pPr>
        <w:tabs>
          <w:tab w:val="num" w:pos="839"/>
        </w:tabs>
        <w:ind w:left="839" w:hanging="419"/>
      </w:pPr>
      <w:rPr>
        <w:rFonts w:ascii="宋体" w:eastAsia="宋体" w:hAnsi="宋体" w:hint="eastAsia"/>
        <w:b w:val="0"/>
        <w:bCs w:val="0"/>
        <w:i w:val="0"/>
        <w:iCs w:val="0"/>
        <w:sz w:val="20"/>
        <w:szCs w:val="20"/>
      </w:rPr>
    </w:lvl>
    <w:lvl w:ilvl="1">
      <w:start w:val="1"/>
      <w:numFmt w:val="decimal"/>
      <w:lvlText w:val="%2)"/>
      <w:lvlJc w:val="left"/>
      <w:pPr>
        <w:tabs>
          <w:tab w:val="num" w:pos="1259"/>
        </w:tabs>
        <w:ind w:left="1259" w:hanging="420"/>
      </w:pPr>
      <w:rPr>
        <w:rFonts w:ascii="宋体" w:eastAsia="宋体" w:hAnsi="宋体" w:hint="eastAsia"/>
        <w:b w:val="0"/>
        <w:bCs w:val="0"/>
        <w:i w:val="0"/>
        <w:iCs w:val="0"/>
        <w:sz w:val="20"/>
        <w:szCs w:val="20"/>
      </w:rPr>
    </w:lvl>
    <w:lvl w:ilvl="2">
      <w:start w:val="1"/>
      <w:numFmt w:val="decimal"/>
      <w:lvlText w:val="(%3)"/>
      <w:lvlJc w:val="left"/>
      <w:pPr>
        <w:tabs>
          <w:tab w:val="num" w:pos="0"/>
        </w:tabs>
        <w:ind w:left="1678" w:hanging="419"/>
      </w:pPr>
      <w:rPr>
        <w:rFonts w:ascii="宋体" w:eastAsia="宋体" w:hAnsi="宋体" w:hint="eastAsia"/>
        <w:b w:val="0"/>
        <w:bCs w:val="0"/>
        <w:i w:val="0"/>
        <w:iCs w:val="0"/>
        <w:sz w:val="20"/>
        <w:szCs w:val="20"/>
      </w:rPr>
    </w:lvl>
    <w:lvl w:ilvl="3">
      <w:start w:val="1"/>
      <w:numFmt w:val="decimal"/>
      <w:lvlText w:val="%4."/>
      <w:lvlJc w:val="left"/>
      <w:pPr>
        <w:tabs>
          <w:tab w:val="num" w:pos="2098"/>
        </w:tabs>
        <w:ind w:left="2098" w:hanging="420"/>
      </w:pPr>
      <w:rPr>
        <w:rFonts w:ascii="宋体" w:eastAsia="宋体" w:hAnsi="宋体" w:hint="eastAsia"/>
      </w:rPr>
    </w:lvl>
    <w:lvl w:ilvl="4">
      <w:start w:val="1"/>
      <w:numFmt w:val="lowerLetter"/>
      <w:lvlText w:val="%5)"/>
      <w:lvlJc w:val="left"/>
      <w:pPr>
        <w:tabs>
          <w:tab w:val="num" w:pos="2517"/>
        </w:tabs>
        <w:ind w:left="2517" w:hanging="419"/>
      </w:pPr>
      <w:rPr>
        <w:rFonts w:ascii="宋体" w:eastAsia="宋体" w:hAnsi="宋体" w:hint="eastAsia"/>
      </w:rPr>
    </w:lvl>
    <w:lvl w:ilvl="5">
      <w:start w:val="1"/>
      <w:numFmt w:val="lowerRoman"/>
      <w:lvlText w:val="%6."/>
      <w:lvlJc w:val="right"/>
      <w:pPr>
        <w:tabs>
          <w:tab w:val="num" w:pos="2942"/>
        </w:tabs>
        <w:ind w:left="2937" w:hanging="420"/>
      </w:pPr>
      <w:rPr>
        <w:rFonts w:ascii="宋体" w:eastAsia="宋体" w:hAnsi="宋体" w:hint="eastAsia"/>
      </w:rPr>
    </w:lvl>
    <w:lvl w:ilvl="6">
      <w:start w:val="1"/>
      <w:numFmt w:val="decimal"/>
      <w:lvlText w:val="%7."/>
      <w:lvlJc w:val="left"/>
      <w:pPr>
        <w:tabs>
          <w:tab w:val="num" w:pos="3362"/>
        </w:tabs>
        <w:ind w:left="3356" w:hanging="414"/>
      </w:pPr>
      <w:rPr>
        <w:rFonts w:ascii="宋体" w:eastAsia="宋体" w:hAnsi="宋体" w:hint="eastAsia"/>
      </w:rPr>
    </w:lvl>
    <w:lvl w:ilvl="7">
      <w:start w:val="1"/>
      <w:numFmt w:val="lowerLetter"/>
      <w:lvlText w:val="%8)"/>
      <w:lvlJc w:val="left"/>
      <w:pPr>
        <w:tabs>
          <w:tab w:val="num" w:pos="3781"/>
        </w:tabs>
        <w:ind w:left="3776" w:hanging="414"/>
      </w:pPr>
      <w:rPr>
        <w:rFonts w:ascii="宋体" w:eastAsia="宋体" w:hAnsi="宋体" w:hint="eastAsia"/>
      </w:rPr>
    </w:lvl>
    <w:lvl w:ilvl="8">
      <w:start w:val="1"/>
      <w:numFmt w:val="lowerRoman"/>
      <w:lvlText w:val="%9."/>
      <w:lvlJc w:val="right"/>
      <w:pPr>
        <w:tabs>
          <w:tab w:val="num" w:pos="4201"/>
        </w:tabs>
        <w:ind w:left="4201" w:hanging="420"/>
      </w:pPr>
      <w:rPr>
        <w:rFonts w:ascii="宋体" w:eastAsia="宋体" w:hAnsi="宋体" w:hint="eastAsia"/>
      </w:rPr>
    </w:lvl>
  </w:abstractNum>
  <w:abstractNum w:abstractNumId="41">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42">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abstractNum w:abstractNumId="43">
    <w:nsid w:val="7D086603"/>
    <w:multiLevelType w:val="multilevel"/>
    <w:tmpl w:val="A3020FF4"/>
    <w:lvl w:ilvl="0">
      <w:start w:val="1"/>
      <w:numFmt w:val="none"/>
      <w:suff w:val="nothing"/>
      <w:lvlText w:val="%1——"/>
      <w:lvlJc w:val="left"/>
      <w:pPr>
        <w:ind w:left="833" w:hanging="408"/>
      </w:pPr>
      <w:rPr>
        <w:rFonts w:ascii="宋体" w:eastAsia="宋体" w:hAnsi="宋体" w:hint="eastAsia"/>
      </w:rPr>
    </w:lvl>
    <w:lvl w:ilvl="1">
      <w:start w:val="1"/>
      <w:numFmt w:val="bullet"/>
      <w:lvlText w:val=""/>
      <w:lvlJc w:val="left"/>
      <w:pPr>
        <w:tabs>
          <w:tab w:val="num" w:pos="760"/>
        </w:tabs>
        <w:ind w:left="1264" w:hanging="413"/>
      </w:pPr>
      <w:rPr>
        <w:rFonts w:ascii="Symbol" w:hAnsi="Symbol" w:hint="default"/>
      </w:rPr>
    </w:lvl>
    <w:lvl w:ilvl="2">
      <w:start w:val="1"/>
      <w:numFmt w:val="bullet"/>
      <w:lvlText w:val=""/>
      <w:lvlJc w:val="left"/>
      <w:pPr>
        <w:tabs>
          <w:tab w:val="num" w:pos="1254"/>
        </w:tabs>
        <w:ind w:left="1254" w:hanging="414"/>
      </w:pPr>
      <w:rPr>
        <w:rFonts w:ascii="Symbol" w:hAnsi="Symbol" w:hint="default"/>
      </w:rPr>
    </w:lvl>
    <w:lvl w:ilvl="3">
      <w:start w:val="1"/>
      <w:numFmt w:val="decimal"/>
      <w:lvlText w:val="%4."/>
      <w:lvlJc w:val="left"/>
      <w:pPr>
        <w:tabs>
          <w:tab w:val="num" w:pos="2071"/>
        </w:tabs>
        <w:ind w:left="1884" w:hanging="528"/>
      </w:pPr>
      <w:rPr>
        <w:rFonts w:ascii="宋体" w:eastAsia="宋体" w:hAnsi="宋体" w:hint="eastAsia"/>
      </w:rPr>
    </w:lvl>
    <w:lvl w:ilvl="4">
      <w:start w:val="1"/>
      <w:numFmt w:val="lowerLetter"/>
      <w:lvlText w:val="%5)"/>
      <w:lvlJc w:val="left"/>
      <w:pPr>
        <w:tabs>
          <w:tab w:val="num" w:pos="2383"/>
        </w:tabs>
        <w:ind w:left="2196" w:hanging="528"/>
      </w:pPr>
      <w:rPr>
        <w:rFonts w:ascii="宋体" w:eastAsia="宋体" w:hAnsi="宋体" w:hint="eastAsia"/>
      </w:rPr>
    </w:lvl>
    <w:lvl w:ilvl="5">
      <w:start w:val="1"/>
      <w:numFmt w:val="lowerRoman"/>
      <w:lvlText w:val="%6."/>
      <w:lvlJc w:val="right"/>
      <w:pPr>
        <w:tabs>
          <w:tab w:val="num" w:pos="2695"/>
        </w:tabs>
        <w:ind w:left="2508" w:hanging="528"/>
      </w:pPr>
      <w:rPr>
        <w:rFonts w:ascii="宋体" w:eastAsia="宋体" w:hAnsi="宋体" w:hint="eastAsia"/>
      </w:rPr>
    </w:lvl>
    <w:lvl w:ilvl="6">
      <w:start w:val="1"/>
      <w:numFmt w:val="decimal"/>
      <w:lvlText w:val="%7."/>
      <w:lvlJc w:val="left"/>
      <w:pPr>
        <w:tabs>
          <w:tab w:val="num" w:pos="3007"/>
        </w:tabs>
        <w:ind w:left="2820" w:hanging="528"/>
      </w:pPr>
      <w:rPr>
        <w:rFonts w:ascii="宋体" w:eastAsia="宋体" w:hAnsi="宋体" w:hint="eastAsia"/>
      </w:rPr>
    </w:lvl>
    <w:lvl w:ilvl="7">
      <w:start w:val="1"/>
      <w:numFmt w:val="lowerLetter"/>
      <w:lvlText w:val="%8)"/>
      <w:lvlJc w:val="left"/>
      <w:pPr>
        <w:tabs>
          <w:tab w:val="num" w:pos="3319"/>
        </w:tabs>
        <w:ind w:left="3132" w:hanging="528"/>
      </w:pPr>
      <w:rPr>
        <w:rFonts w:ascii="宋体" w:eastAsia="宋体" w:hAnsi="宋体" w:hint="eastAsia"/>
      </w:rPr>
    </w:lvl>
    <w:lvl w:ilvl="8">
      <w:start w:val="1"/>
      <w:numFmt w:val="lowerRoman"/>
      <w:lvlText w:val="%9."/>
      <w:lvlJc w:val="right"/>
      <w:pPr>
        <w:tabs>
          <w:tab w:val="num" w:pos="3631"/>
        </w:tabs>
        <w:ind w:left="3444" w:hanging="528"/>
      </w:pPr>
      <w:rPr>
        <w:rFonts w:ascii="宋体" w:eastAsia="宋体" w:hAnsi="宋体" w:hint="eastAsia"/>
      </w:rPr>
    </w:lvl>
  </w:abstractNum>
  <w:abstractNum w:abstractNumId="44">
    <w:nsid w:val="7EEF6B96"/>
    <w:multiLevelType w:val="multilevel"/>
    <w:tmpl w:val="74BE159C"/>
    <w:lvl w:ilvl="0">
      <w:start w:val="1"/>
      <w:numFmt w:val="lowerLetter"/>
      <w:lvlText w:val="%1)"/>
      <w:lvlJc w:val="left"/>
      <w:pPr>
        <w:tabs>
          <w:tab w:val="num" w:pos="839"/>
        </w:tabs>
        <w:ind w:left="839" w:hanging="419"/>
      </w:pPr>
      <w:rPr>
        <w:rFonts w:ascii="宋体" w:eastAsia="宋体" w:hAnsi="宋体" w:hint="eastAsia"/>
        <w:b w:val="0"/>
        <w:bCs w:val="0"/>
        <w:i w:val="0"/>
        <w:iCs w:val="0"/>
        <w:sz w:val="20"/>
        <w:szCs w:val="20"/>
      </w:rPr>
    </w:lvl>
    <w:lvl w:ilvl="1">
      <w:start w:val="1"/>
      <w:numFmt w:val="decimal"/>
      <w:lvlText w:val="%2)"/>
      <w:lvlJc w:val="left"/>
      <w:pPr>
        <w:tabs>
          <w:tab w:val="num" w:pos="1259"/>
        </w:tabs>
        <w:ind w:left="1259" w:hanging="420"/>
      </w:pPr>
      <w:rPr>
        <w:rFonts w:ascii="宋体" w:eastAsia="宋体" w:hAnsi="宋体" w:hint="eastAsia"/>
        <w:b w:val="0"/>
        <w:bCs w:val="0"/>
        <w:i w:val="0"/>
        <w:iCs w:val="0"/>
        <w:sz w:val="20"/>
        <w:szCs w:val="20"/>
      </w:rPr>
    </w:lvl>
    <w:lvl w:ilvl="2">
      <w:start w:val="1"/>
      <w:numFmt w:val="decimal"/>
      <w:lvlText w:val="(%3)"/>
      <w:lvlJc w:val="left"/>
      <w:pPr>
        <w:tabs>
          <w:tab w:val="num" w:pos="0"/>
        </w:tabs>
        <w:ind w:left="1678" w:hanging="419"/>
      </w:pPr>
      <w:rPr>
        <w:rFonts w:ascii="宋体" w:eastAsia="宋体" w:hAnsi="宋体" w:hint="eastAsia"/>
        <w:b w:val="0"/>
        <w:bCs w:val="0"/>
        <w:i w:val="0"/>
        <w:iCs w:val="0"/>
        <w:sz w:val="20"/>
        <w:szCs w:val="20"/>
      </w:rPr>
    </w:lvl>
    <w:lvl w:ilvl="3">
      <w:start w:val="1"/>
      <w:numFmt w:val="decimal"/>
      <w:lvlText w:val="%4."/>
      <w:lvlJc w:val="left"/>
      <w:pPr>
        <w:tabs>
          <w:tab w:val="num" w:pos="2098"/>
        </w:tabs>
        <w:ind w:left="2098" w:hanging="420"/>
      </w:pPr>
      <w:rPr>
        <w:rFonts w:ascii="宋体" w:eastAsia="宋体" w:hAnsi="宋体" w:hint="eastAsia"/>
      </w:rPr>
    </w:lvl>
    <w:lvl w:ilvl="4">
      <w:start w:val="1"/>
      <w:numFmt w:val="lowerLetter"/>
      <w:lvlText w:val="%5)"/>
      <w:lvlJc w:val="left"/>
      <w:pPr>
        <w:tabs>
          <w:tab w:val="num" w:pos="2517"/>
        </w:tabs>
        <w:ind w:left="2517" w:hanging="419"/>
      </w:pPr>
      <w:rPr>
        <w:rFonts w:ascii="宋体" w:eastAsia="宋体" w:hAnsi="宋体" w:hint="eastAsia"/>
      </w:rPr>
    </w:lvl>
    <w:lvl w:ilvl="5">
      <w:start w:val="1"/>
      <w:numFmt w:val="lowerRoman"/>
      <w:lvlText w:val="%6."/>
      <w:lvlJc w:val="right"/>
      <w:pPr>
        <w:tabs>
          <w:tab w:val="num" w:pos="2942"/>
        </w:tabs>
        <w:ind w:left="2937" w:hanging="420"/>
      </w:pPr>
      <w:rPr>
        <w:rFonts w:ascii="宋体" w:eastAsia="宋体" w:hAnsi="宋体" w:hint="eastAsia"/>
      </w:rPr>
    </w:lvl>
    <w:lvl w:ilvl="6">
      <w:start w:val="1"/>
      <w:numFmt w:val="decimal"/>
      <w:lvlText w:val="%7."/>
      <w:lvlJc w:val="left"/>
      <w:pPr>
        <w:tabs>
          <w:tab w:val="num" w:pos="3362"/>
        </w:tabs>
        <w:ind w:left="3356" w:hanging="414"/>
      </w:pPr>
      <w:rPr>
        <w:rFonts w:ascii="宋体" w:eastAsia="宋体" w:hAnsi="宋体" w:hint="eastAsia"/>
      </w:rPr>
    </w:lvl>
    <w:lvl w:ilvl="7">
      <w:start w:val="1"/>
      <w:numFmt w:val="lowerLetter"/>
      <w:lvlText w:val="%8)"/>
      <w:lvlJc w:val="left"/>
      <w:pPr>
        <w:tabs>
          <w:tab w:val="num" w:pos="3781"/>
        </w:tabs>
        <w:ind w:left="3776" w:hanging="414"/>
      </w:pPr>
      <w:rPr>
        <w:rFonts w:ascii="宋体" w:eastAsia="宋体" w:hAnsi="宋体" w:hint="eastAsia"/>
      </w:rPr>
    </w:lvl>
    <w:lvl w:ilvl="8">
      <w:start w:val="1"/>
      <w:numFmt w:val="lowerRoman"/>
      <w:lvlText w:val="%9."/>
      <w:lvlJc w:val="right"/>
      <w:pPr>
        <w:tabs>
          <w:tab w:val="num" w:pos="4201"/>
        </w:tabs>
        <w:ind w:left="4201" w:hanging="420"/>
      </w:pPr>
      <w:rPr>
        <w:rFonts w:ascii="宋体" w:eastAsia="宋体" w:hAnsi="宋体" w:hint="eastAsia"/>
      </w:rPr>
    </w:lvl>
  </w:abstractNum>
  <w:num w:numId="1">
    <w:abstractNumId w:val="0"/>
  </w:num>
  <w:num w:numId="2">
    <w:abstractNumId w:val="38"/>
  </w:num>
  <w:num w:numId="3">
    <w:abstractNumId w:val="5"/>
  </w:num>
  <w:num w:numId="4">
    <w:abstractNumId w:val="10"/>
  </w:num>
  <w:num w:numId="5">
    <w:abstractNumId w:val="31"/>
  </w:num>
  <w:num w:numId="6">
    <w:abstractNumId w:val="12"/>
  </w:num>
  <w:num w:numId="7">
    <w:abstractNumId w:val="23"/>
  </w:num>
  <w:num w:numId="8">
    <w:abstractNumId w:val="9"/>
  </w:num>
  <w:num w:numId="9">
    <w:abstractNumId w:val="26"/>
  </w:num>
  <w:num w:numId="10">
    <w:abstractNumId w:val="29"/>
  </w:num>
  <w:num w:numId="11">
    <w:abstractNumId w:val="24"/>
  </w:num>
  <w:num w:numId="12">
    <w:abstractNumId w:val="41"/>
  </w:num>
  <w:num w:numId="13">
    <w:abstractNumId w:val="22"/>
  </w:num>
  <w:num w:numId="14">
    <w:abstractNumId w:val="42"/>
  </w:num>
  <w:num w:numId="15">
    <w:abstractNumId w:val="1"/>
  </w:num>
  <w:num w:numId="16">
    <w:abstractNumId w:val="28"/>
  </w:num>
  <w:num w:numId="17">
    <w:abstractNumId w:val="6"/>
  </w:num>
  <w:num w:numId="18">
    <w:abstractNumId w:val="19"/>
  </w:num>
  <w:num w:numId="19">
    <w:abstractNumId w:val="36"/>
  </w:num>
  <w:num w:numId="20">
    <w:abstractNumId w:val="37"/>
  </w:num>
  <w:num w:numId="21">
    <w:abstractNumId w:val="14"/>
  </w:num>
  <w:num w:numId="22">
    <w:abstractNumId w:val="17"/>
  </w:num>
  <w:num w:numId="23">
    <w:abstractNumId w:val="39"/>
  </w:num>
  <w:num w:numId="24">
    <w:abstractNumId w:val="2"/>
  </w:num>
  <w:num w:numId="25">
    <w:abstractNumId w:val="4"/>
  </w:num>
  <w:num w:numId="26">
    <w:abstractNumId w:val="21"/>
  </w:num>
  <w:num w:numId="27">
    <w:abstractNumId w:val="34"/>
  </w:num>
  <w:num w:numId="28">
    <w:abstractNumId w:val="13"/>
  </w:num>
  <w:num w:numId="29">
    <w:abstractNumId w:val="30"/>
  </w:num>
  <w:num w:numId="30">
    <w:abstractNumId w:val="25"/>
  </w:num>
  <w:num w:numId="31">
    <w:abstractNumId w:val="3"/>
  </w:num>
  <w:num w:numId="3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3"/>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7"/>
  </w:num>
  <w:num w:numId="43">
    <w:abstractNumId w:val="11"/>
  </w:num>
  <w:num w:numId="44">
    <w:abstractNumId w:val="33"/>
  </w:num>
  <w:num w:numId="45">
    <w:abstractNumId w:val="27"/>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stylePaneSortMethod w:val="0000"/>
  <w:documentProtection w:edit="forms" w:enforcement="0"/>
  <w:defaultTabStop w:val="420"/>
  <w:evenAndOddHeaders/>
  <w:drawingGridHorizontalSpacing w:val="105"/>
  <w:drawingGridVerticalSpacing w:val="156"/>
  <w:displayHorizontalDrawingGridEvery w:val="0"/>
  <w:displayVerticalDrawingGridEvery w:val="2"/>
  <w:characterSpacingControl w:val="compressPunctuation"/>
  <w:savePreviewPicture/>
  <w:hdrShapeDefaults>
    <o:shapedefaults v:ext="edit" spidmax="901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F6E3E"/>
    <w:rsid w:val="0000040A"/>
    <w:rsid w:val="00000A94"/>
    <w:rsid w:val="00001972"/>
    <w:rsid w:val="00001D9A"/>
    <w:rsid w:val="00002566"/>
    <w:rsid w:val="00005CB0"/>
    <w:rsid w:val="00007B3A"/>
    <w:rsid w:val="000107E0"/>
    <w:rsid w:val="00011FDE"/>
    <w:rsid w:val="00012FFD"/>
    <w:rsid w:val="00013DC7"/>
    <w:rsid w:val="00014162"/>
    <w:rsid w:val="00014340"/>
    <w:rsid w:val="000158CC"/>
    <w:rsid w:val="00016A9C"/>
    <w:rsid w:val="00022184"/>
    <w:rsid w:val="00022762"/>
    <w:rsid w:val="000238E0"/>
    <w:rsid w:val="000249DB"/>
    <w:rsid w:val="0002595E"/>
    <w:rsid w:val="000303C3"/>
    <w:rsid w:val="000331D3"/>
    <w:rsid w:val="000346A5"/>
    <w:rsid w:val="000359C3"/>
    <w:rsid w:val="00035A7D"/>
    <w:rsid w:val="00035DDB"/>
    <w:rsid w:val="000365ED"/>
    <w:rsid w:val="0004249A"/>
    <w:rsid w:val="00043282"/>
    <w:rsid w:val="00044286"/>
    <w:rsid w:val="00047F28"/>
    <w:rsid w:val="000503AA"/>
    <w:rsid w:val="000506A1"/>
    <w:rsid w:val="000515DD"/>
    <w:rsid w:val="0005265A"/>
    <w:rsid w:val="000539DD"/>
    <w:rsid w:val="00053BD3"/>
    <w:rsid w:val="00053CDB"/>
    <w:rsid w:val="000556ED"/>
    <w:rsid w:val="00055FE2"/>
    <w:rsid w:val="0005616F"/>
    <w:rsid w:val="00060C2E"/>
    <w:rsid w:val="00061033"/>
    <w:rsid w:val="000619E9"/>
    <w:rsid w:val="00062004"/>
    <w:rsid w:val="000622D4"/>
    <w:rsid w:val="0006357D"/>
    <w:rsid w:val="00067F1E"/>
    <w:rsid w:val="000710B0"/>
    <w:rsid w:val="00071CC0"/>
    <w:rsid w:val="00071CFC"/>
    <w:rsid w:val="000735D8"/>
    <w:rsid w:val="00073C8C"/>
    <w:rsid w:val="0007615B"/>
    <w:rsid w:val="00077B64"/>
    <w:rsid w:val="00080A1C"/>
    <w:rsid w:val="00082317"/>
    <w:rsid w:val="00083D2C"/>
    <w:rsid w:val="00086AA1"/>
    <w:rsid w:val="00087432"/>
    <w:rsid w:val="00087A77"/>
    <w:rsid w:val="00090CA6"/>
    <w:rsid w:val="000927CE"/>
    <w:rsid w:val="00092B8A"/>
    <w:rsid w:val="00092FB0"/>
    <w:rsid w:val="000934C5"/>
    <w:rsid w:val="00093D25"/>
    <w:rsid w:val="00093DAB"/>
    <w:rsid w:val="00093F68"/>
    <w:rsid w:val="000946EF"/>
    <w:rsid w:val="00094D73"/>
    <w:rsid w:val="00096D63"/>
    <w:rsid w:val="000A0B60"/>
    <w:rsid w:val="000A0EB8"/>
    <w:rsid w:val="000A0F21"/>
    <w:rsid w:val="000A19FC"/>
    <w:rsid w:val="000A296B"/>
    <w:rsid w:val="000A6C7F"/>
    <w:rsid w:val="000A7311"/>
    <w:rsid w:val="000A78D4"/>
    <w:rsid w:val="000B060F"/>
    <w:rsid w:val="000B1592"/>
    <w:rsid w:val="000B1FF2"/>
    <w:rsid w:val="000B3CDA"/>
    <w:rsid w:val="000B6A0B"/>
    <w:rsid w:val="000C0A51"/>
    <w:rsid w:val="000C0F6C"/>
    <w:rsid w:val="000C11DB"/>
    <w:rsid w:val="000C1492"/>
    <w:rsid w:val="000C2FBD"/>
    <w:rsid w:val="000C4B41"/>
    <w:rsid w:val="000C5710"/>
    <w:rsid w:val="000C57D6"/>
    <w:rsid w:val="000C6336"/>
    <w:rsid w:val="000C6362"/>
    <w:rsid w:val="000C7666"/>
    <w:rsid w:val="000D0A9C"/>
    <w:rsid w:val="000D1795"/>
    <w:rsid w:val="000D329A"/>
    <w:rsid w:val="000D4B9C"/>
    <w:rsid w:val="000D4EB6"/>
    <w:rsid w:val="000D753B"/>
    <w:rsid w:val="000E00D8"/>
    <w:rsid w:val="000E4C9E"/>
    <w:rsid w:val="000E6FD7"/>
    <w:rsid w:val="000F06E1"/>
    <w:rsid w:val="000F0E3C"/>
    <w:rsid w:val="000F19D5"/>
    <w:rsid w:val="000F4050"/>
    <w:rsid w:val="000F4AEA"/>
    <w:rsid w:val="000F67E9"/>
    <w:rsid w:val="00104926"/>
    <w:rsid w:val="00111842"/>
    <w:rsid w:val="00113B1E"/>
    <w:rsid w:val="001161D2"/>
    <w:rsid w:val="001163EF"/>
    <w:rsid w:val="00116F52"/>
    <w:rsid w:val="0011711C"/>
    <w:rsid w:val="0012355E"/>
    <w:rsid w:val="001248BB"/>
    <w:rsid w:val="00124E4F"/>
    <w:rsid w:val="001260B7"/>
    <w:rsid w:val="001265CB"/>
    <w:rsid w:val="001321C6"/>
    <w:rsid w:val="001323B7"/>
    <w:rsid w:val="001325C4"/>
    <w:rsid w:val="00133010"/>
    <w:rsid w:val="001338EE"/>
    <w:rsid w:val="00133AAE"/>
    <w:rsid w:val="00135323"/>
    <w:rsid w:val="001356C4"/>
    <w:rsid w:val="00137565"/>
    <w:rsid w:val="00141114"/>
    <w:rsid w:val="00142969"/>
    <w:rsid w:val="00143512"/>
    <w:rsid w:val="001446C2"/>
    <w:rsid w:val="001457E7"/>
    <w:rsid w:val="00145D9D"/>
    <w:rsid w:val="00146388"/>
    <w:rsid w:val="001503FD"/>
    <w:rsid w:val="001509A7"/>
    <w:rsid w:val="00151A5E"/>
    <w:rsid w:val="001529E5"/>
    <w:rsid w:val="00152FB3"/>
    <w:rsid w:val="00153C7E"/>
    <w:rsid w:val="00156B25"/>
    <w:rsid w:val="00156E1A"/>
    <w:rsid w:val="00157894"/>
    <w:rsid w:val="00157B55"/>
    <w:rsid w:val="00163786"/>
    <w:rsid w:val="001642FA"/>
    <w:rsid w:val="001649EB"/>
    <w:rsid w:val="00164BAF"/>
    <w:rsid w:val="00164FA8"/>
    <w:rsid w:val="00165065"/>
    <w:rsid w:val="00165434"/>
    <w:rsid w:val="0016580B"/>
    <w:rsid w:val="00165F49"/>
    <w:rsid w:val="00166B88"/>
    <w:rsid w:val="0016770A"/>
    <w:rsid w:val="001679D6"/>
    <w:rsid w:val="00170804"/>
    <w:rsid w:val="001708E9"/>
    <w:rsid w:val="0017340B"/>
    <w:rsid w:val="00173FB1"/>
    <w:rsid w:val="00176DFD"/>
    <w:rsid w:val="001852C9"/>
    <w:rsid w:val="00187A0B"/>
    <w:rsid w:val="00187DF7"/>
    <w:rsid w:val="00190087"/>
    <w:rsid w:val="00190B76"/>
    <w:rsid w:val="001913C4"/>
    <w:rsid w:val="0019348F"/>
    <w:rsid w:val="00193A07"/>
    <w:rsid w:val="00194C95"/>
    <w:rsid w:val="00195C21"/>
    <w:rsid w:val="00195C34"/>
    <w:rsid w:val="00196EF5"/>
    <w:rsid w:val="001A17C8"/>
    <w:rsid w:val="001A1A53"/>
    <w:rsid w:val="001A2145"/>
    <w:rsid w:val="001A234A"/>
    <w:rsid w:val="001A4CF3"/>
    <w:rsid w:val="001A6696"/>
    <w:rsid w:val="001B06E8"/>
    <w:rsid w:val="001B710E"/>
    <w:rsid w:val="001B71D0"/>
    <w:rsid w:val="001B71EE"/>
    <w:rsid w:val="001C04A8"/>
    <w:rsid w:val="001C2C03"/>
    <w:rsid w:val="001C2D0E"/>
    <w:rsid w:val="001C42F7"/>
    <w:rsid w:val="001C484A"/>
    <w:rsid w:val="001C49E5"/>
    <w:rsid w:val="001C680C"/>
    <w:rsid w:val="001C7FEA"/>
    <w:rsid w:val="001D0499"/>
    <w:rsid w:val="001D0BBE"/>
    <w:rsid w:val="001D0ED4"/>
    <w:rsid w:val="001D19EC"/>
    <w:rsid w:val="001D212F"/>
    <w:rsid w:val="001D29D7"/>
    <w:rsid w:val="001D2A91"/>
    <w:rsid w:val="001D2DE7"/>
    <w:rsid w:val="001D3715"/>
    <w:rsid w:val="001D411C"/>
    <w:rsid w:val="001D5B3F"/>
    <w:rsid w:val="001E1B6A"/>
    <w:rsid w:val="001E2484"/>
    <w:rsid w:val="001E3AB8"/>
    <w:rsid w:val="001E3CC4"/>
    <w:rsid w:val="001E4882"/>
    <w:rsid w:val="001E552D"/>
    <w:rsid w:val="001E739E"/>
    <w:rsid w:val="001E73AB"/>
    <w:rsid w:val="001F092D"/>
    <w:rsid w:val="001F143A"/>
    <w:rsid w:val="001F1605"/>
    <w:rsid w:val="001F2508"/>
    <w:rsid w:val="001F3B51"/>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4DCC"/>
    <w:rsid w:val="002253A1"/>
    <w:rsid w:val="00225CF8"/>
    <w:rsid w:val="0022794E"/>
    <w:rsid w:val="002332A0"/>
    <w:rsid w:val="00233D64"/>
    <w:rsid w:val="0023482A"/>
    <w:rsid w:val="002359CB"/>
    <w:rsid w:val="00235D9F"/>
    <w:rsid w:val="002408C1"/>
    <w:rsid w:val="002421E9"/>
    <w:rsid w:val="00243540"/>
    <w:rsid w:val="0024497B"/>
    <w:rsid w:val="0024515B"/>
    <w:rsid w:val="00246021"/>
    <w:rsid w:val="0024666E"/>
    <w:rsid w:val="00247F52"/>
    <w:rsid w:val="0025031F"/>
    <w:rsid w:val="00250B25"/>
    <w:rsid w:val="00250BBE"/>
    <w:rsid w:val="002515C2"/>
    <w:rsid w:val="0025194F"/>
    <w:rsid w:val="00256EC9"/>
    <w:rsid w:val="0026148A"/>
    <w:rsid w:val="00262696"/>
    <w:rsid w:val="002637A9"/>
    <w:rsid w:val="00263D25"/>
    <w:rsid w:val="002643C3"/>
    <w:rsid w:val="00264A0C"/>
    <w:rsid w:val="0026543C"/>
    <w:rsid w:val="00266EEB"/>
    <w:rsid w:val="00267AE8"/>
    <w:rsid w:val="00267EF4"/>
    <w:rsid w:val="00270CB8"/>
    <w:rsid w:val="00272B08"/>
    <w:rsid w:val="0027346D"/>
    <w:rsid w:val="00281BB8"/>
    <w:rsid w:val="00281E9E"/>
    <w:rsid w:val="00282405"/>
    <w:rsid w:val="002835BA"/>
    <w:rsid w:val="00285170"/>
    <w:rsid w:val="00285361"/>
    <w:rsid w:val="00291E0B"/>
    <w:rsid w:val="00292D60"/>
    <w:rsid w:val="00293B30"/>
    <w:rsid w:val="00294D34"/>
    <w:rsid w:val="00294E3B"/>
    <w:rsid w:val="00296193"/>
    <w:rsid w:val="00296B6C"/>
    <w:rsid w:val="00296C66"/>
    <w:rsid w:val="00296EBE"/>
    <w:rsid w:val="002974E3"/>
    <w:rsid w:val="002A084B"/>
    <w:rsid w:val="002A1224"/>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312E"/>
    <w:rsid w:val="002D42B5"/>
    <w:rsid w:val="002D4F1A"/>
    <w:rsid w:val="002D6EC6"/>
    <w:rsid w:val="002D79AC"/>
    <w:rsid w:val="002E039D"/>
    <w:rsid w:val="002E4D5A"/>
    <w:rsid w:val="002E6326"/>
    <w:rsid w:val="002F30E0"/>
    <w:rsid w:val="002F35E4"/>
    <w:rsid w:val="002F3730"/>
    <w:rsid w:val="002F38E1"/>
    <w:rsid w:val="002F662D"/>
    <w:rsid w:val="002F7AF6"/>
    <w:rsid w:val="00300786"/>
    <w:rsid w:val="00300E63"/>
    <w:rsid w:val="00302F5F"/>
    <w:rsid w:val="0030441D"/>
    <w:rsid w:val="00306063"/>
    <w:rsid w:val="0030637B"/>
    <w:rsid w:val="00313B85"/>
    <w:rsid w:val="00317988"/>
    <w:rsid w:val="003221B4"/>
    <w:rsid w:val="0032258D"/>
    <w:rsid w:val="00322E62"/>
    <w:rsid w:val="00323BB2"/>
    <w:rsid w:val="00324CA7"/>
    <w:rsid w:val="00324D13"/>
    <w:rsid w:val="00324EDD"/>
    <w:rsid w:val="003318F6"/>
    <w:rsid w:val="003331E4"/>
    <w:rsid w:val="00336C64"/>
    <w:rsid w:val="00337162"/>
    <w:rsid w:val="0034194F"/>
    <w:rsid w:val="00344605"/>
    <w:rsid w:val="00345162"/>
    <w:rsid w:val="003474AA"/>
    <w:rsid w:val="00350D1D"/>
    <w:rsid w:val="00352C83"/>
    <w:rsid w:val="00352F1A"/>
    <w:rsid w:val="0036107C"/>
    <w:rsid w:val="003615D2"/>
    <w:rsid w:val="0036429C"/>
    <w:rsid w:val="00364A53"/>
    <w:rsid w:val="003654CB"/>
    <w:rsid w:val="00365AA9"/>
    <w:rsid w:val="00365B0A"/>
    <w:rsid w:val="00365F86"/>
    <w:rsid w:val="00365F87"/>
    <w:rsid w:val="00366E89"/>
    <w:rsid w:val="003705F4"/>
    <w:rsid w:val="00370D58"/>
    <w:rsid w:val="00371316"/>
    <w:rsid w:val="00376713"/>
    <w:rsid w:val="00381815"/>
    <w:rsid w:val="003819AF"/>
    <w:rsid w:val="003819BD"/>
    <w:rsid w:val="003820E9"/>
    <w:rsid w:val="00382DE7"/>
    <w:rsid w:val="0038450E"/>
    <w:rsid w:val="00384FFC"/>
    <w:rsid w:val="003872FC"/>
    <w:rsid w:val="00387ADC"/>
    <w:rsid w:val="00390020"/>
    <w:rsid w:val="003900C3"/>
    <w:rsid w:val="003903D6"/>
    <w:rsid w:val="00390EE6"/>
    <w:rsid w:val="0039118F"/>
    <w:rsid w:val="00392AD7"/>
    <w:rsid w:val="003938D9"/>
    <w:rsid w:val="00394376"/>
    <w:rsid w:val="003943FF"/>
    <w:rsid w:val="00397264"/>
    <w:rsid w:val="003974EB"/>
    <w:rsid w:val="00397CC5"/>
    <w:rsid w:val="003A1582"/>
    <w:rsid w:val="003A3D9C"/>
    <w:rsid w:val="003A4077"/>
    <w:rsid w:val="003A4AA7"/>
    <w:rsid w:val="003A6009"/>
    <w:rsid w:val="003A6D56"/>
    <w:rsid w:val="003B09AD"/>
    <w:rsid w:val="003B1F18"/>
    <w:rsid w:val="003B5BF0"/>
    <w:rsid w:val="003B60BF"/>
    <w:rsid w:val="003B6BE3"/>
    <w:rsid w:val="003B7E62"/>
    <w:rsid w:val="003C010C"/>
    <w:rsid w:val="003C0A6C"/>
    <w:rsid w:val="003C14F8"/>
    <w:rsid w:val="003C1B4D"/>
    <w:rsid w:val="003C5A43"/>
    <w:rsid w:val="003D0519"/>
    <w:rsid w:val="003D0FF6"/>
    <w:rsid w:val="003D262C"/>
    <w:rsid w:val="003D2693"/>
    <w:rsid w:val="003D43B9"/>
    <w:rsid w:val="003D6D61"/>
    <w:rsid w:val="003E091D"/>
    <w:rsid w:val="003E1181"/>
    <w:rsid w:val="003E1C53"/>
    <w:rsid w:val="003E2A69"/>
    <w:rsid w:val="003E2D49"/>
    <w:rsid w:val="003E2FD4"/>
    <w:rsid w:val="003E49F6"/>
    <w:rsid w:val="003E660F"/>
    <w:rsid w:val="003F0841"/>
    <w:rsid w:val="003F1007"/>
    <w:rsid w:val="003F23D3"/>
    <w:rsid w:val="003F3F08"/>
    <w:rsid w:val="003F43F9"/>
    <w:rsid w:val="003F49F1"/>
    <w:rsid w:val="003F6272"/>
    <w:rsid w:val="00400E72"/>
    <w:rsid w:val="00401400"/>
    <w:rsid w:val="00404869"/>
    <w:rsid w:val="00405884"/>
    <w:rsid w:val="00407D39"/>
    <w:rsid w:val="0041477A"/>
    <w:rsid w:val="0041560B"/>
    <w:rsid w:val="004167A3"/>
    <w:rsid w:val="00432DAA"/>
    <w:rsid w:val="00433D7B"/>
    <w:rsid w:val="00434305"/>
    <w:rsid w:val="00435DF7"/>
    <w:rsid w:val="00440767"/>
    <w:rsid w:val="0044083F"/>
    <w:rsid w:val="00441AE7"/>
    <w:rsid w:val="00445574"/>
    <w:rsid w:val="004467FB"/>
    <w:rsid w:val="004517B3"/>
    <w:rsid w:val="00452D6B"/>
    <w:rsid w:val="00453790"/>
    <w:rsid w:val="004540A8"/>
    <w:rsid w:val="00454484"/>
    <w:rsid w:val="0045517B"/>
    <w:rsid w:val="0046150C"/>
    <w:rsid w:val="00463B77"/>
    <w:rsid w:val="00463C7B"/>
    <w:rsid w:val="004644A6"/>
    <w:rsid w:val="004659BD"/>
    <w:rsid w:val="00470775"/>
    <w:rsid w:val="00472E8A"/>
    <w:rsid w:val="004746B1"/>
    <w:rsid w:val="0047583F"/>
    <w:rsid w:val="00475DE8"/>
    <w:rsid w:val="0047663E"/>
    <w:rsid w:val="004812E1"/>
    <w:rsid w:val="00481C44"/>
    <w:rsid w:val="00483930"/>
    <w:rsid w:val="00484936"/>
    <w:rsid w:val="00485C89"/>
    <w:rsid w:val="0048667F"/>
    <w:rsid w:val="00486BE3"/>
    <w:rsid w:val="004905E4"/>
    <w:rsid w:val="00490A89"/>
    <w:rsid w:val="00490AB4"/>
    <w:rsid w:val="00492F02"/>
    <w:rsid w:val="004932CB"/>
    <w:rsid w:val="004939AE"/>
    <w:rsid w:val="004A12DF"/>
    <w:rsid w:val="004A147B"/>
    <w:rsid w:val="004A1BA8"/>
    <w:rsid w:val="004A27E6"/>
    <w:rsid w:val="004A4B57"/>
    <w:rsid w:val="004A63FA"/>
    <w:rsid w:val="004A6521"/>
    <w:rsid w:val="004A6A3D"/>
    <w:rsid w:val="004B0272"/>
    <w:rsid w:val="004B203E"/>
    <w:rsid w:val="004B2701"/>
    <w:rsid w:val="004B2E1B"/>
    <w:rsid w:val="004B3AA8"/>
    <w:rsid w:val="004B3E93"/>
    <w:rsid w:val="004B7814"/>
    <w:rsid w:val="004C1122"/>
    <w:rsid w:val="004C1FBC"/>
    <w:rsid w:val="004C25A2"/>
    <w:rsid w:val="004C3F1D"/>
    <w:rsid w:val="004C458D"/>
    <w:rsid w:val="004C7556"/>
    <w:rsid w:val="004C7E8B"/>
    <w:rsid w:val="004C7E9D"/>
    <w:rsid w:val="004C7F67"/>
    <w:rsid w:val="004D076D"/>
    <w:rsid w:val="004D0EF1"/>
    <w:rsid w:val="004D109A"/>
    <w:rsid w:val="004D2253"/>
    <w:rsid w:val="004D4406"/>
    <w:rsid w:val="004D51D7"/>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16B95"/>
    <w:rsid w:val="005220EC"/>
    <w:rsid w:val="00523CF0"/>
    <w:rsid w:val="00523F95"/>
    <w:rsid w:val="00524C7D"/>
    <w:rsid w:val="00524D65"/>
    <w:rsid w:val="00525B16"/>
    <w:rsid w:val="00533D04"/>
    <w:rsid w:val="00534804"/>
    <w:rsid w:val="00534BDF"/>
    <w:rsid w:val="005354EA"/>
    <w:rsid w:val="0053585F"/>
    <w:rsid w:val="00535EC4"/>
    <w:rsid w:val="00535ED9"/>
    <w:rsid w:val="00536358"/>
    <w:rsid w:val="0053692B"/>
    <w:rsid w:val="00541853"/>
    <w:rsid w:val="00543BDA"/>
    <w:rsid w:val="005441CC"/>
    <w:rsid w:val="005467B1"/>
    <w:rsid w:val="005479DA"/>
    <w:rsid w:val="00547BCC"/>
    <w:rsid w:val="0055013B"/>
    <w:rsid w:val="00551F6F"/>
    <w:rsid w:val="005523E4"/>
    <w:rsid w:val="00553F22"/>
    <w:rsid w:val="00555044"/>
    <w:rsid w:val="00561475"/>
    <w:rsid w:val="00561A84"/>
    <w:rsid w:val="00562308"/>
    <w:rsid w:val="0056487B"/>
    <w:rsid w:val="00564FB9"/>
    <w:rsid w:val="00566F55"/>
    <w:rsid w:val="00573D9E"/>
    <w:rsid w:val="005801E3"/>
    <w:rsid w:val="00581802"/>
    <w:rsid w:val="005836A8"/>
    <w:rsid w:val="0058409C"/>
    <w:rsid w:val="00584262"/>
    <w:rsid w:val="00586630"/>
    <w:rsid w:val="00587ADD"/>
    <w:rsid w:val="00591F6B"/>
    <w:rsid w:val="00593A49"/>
    <w:rsid w:val="00595684"/>
    <w:rsid w:val="00596160"/>
    <w:rsid w:val="005962D6"/>
    <w:rsid w:val="005966E2"/>
    <w:rsid w:val="00597007"/>
    <w:rsid w:val="005A0966"/>
    <w:rsid w:val="005A11B7"/>
    <w:rsid w:val="005A260B"/>
    <w:rsid w:val="005A4A1B"/>
    <w:rsid w:val="005A62AD"/>
    <w:rsid w:val="005A7830"/>
    <w:rsid w:val="005A7FCE"/>
    <w:rsid w:val="005B0B34"/>
    <w:rsid w:val="005B0F3F"/>
    <w:rsid w:val="005B191C"/>
    <w:rsid w:val="005B2722"/>
    <w:rsid w:val="005B4903"/>
    <w:rsid w:val="005B51CE"/>
    <w:rsid w:val="005B5885"/>
    <w:rsid w:val="005B5CD7"/>
    <w:rsid w:val="005B6CF6"/>
    <w:rsid w:val="005B7422"/>
    <w:rsid w:val="005C29B8"/>
    <w:rsid w:val="005C5F21"/>
    <w:rsid w:val="005C7156"/>
    <w:rsid w:val="005D0C75"/>
    <w:rsid w:val="005D37EC"/>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1D59"/>
    <w:rsid w:val="00612952"/>
    <w:rsid w:val="00614CC1"/>
    <w:rsid w:val="00615A9D"/>
    <w:rsid w:val="0061601B"/>
    <w:rsid w:val="00617387"/>
    <w:rsid w:val="006205D6"/>
    <w:rsid w:val="006252D8"/>
    <w:rsid w:val="006259BC"/>
    <w:rsid w:val="0062636B"/>
    <w:rsid w:val="00631A22"/>
    <w:rsid w:val="00632182"/>
    <w:rsid w:val="00632AE0"/>
    <w:rsid w:val="00633C17"/>
    <w:rsid w:val="00634D9E"/>
    <w:rsid w:val="00636E3E"/>
    <w:rsid w:val="00637806"/>
    <w:rsid w:val="006379F7"/>
    <w:rsid w:val="00637D02"/>
    <w:rsid w:val="00637E4D"/>
    <w:rsid w:val="00640411"/>
    <w:rsid w:val="00640620"/>
    <w:rsid w:val="00641A1F"/>
    <w:rsid w:val="00645904"/>
    <w:rsid w:val="0064787E"/>
    <w:rsid w:val="00651ACB"/>
    <w:rsid w:val="00651C47"/>
    <w:rsid w:val="00652AB2"/>
    <w:rsid w:val="00653FED"/>
    <w:rsid w:val="00654EC0"/>
    <w:rsid w:val="0065525B"/>
    <w:rsid w:val="00655D4F"/>
    <w:rsid w:val="00656D29"/>
    <w:rsid w:val="00657B11"/>
    <w:rsid w:val="006640E5"/>
    <w:rsid w:val="006646F1"/>
    <w:rsid w:val="00664929"/>
    <w:rsid w:val="00664F62"/>
    <w:rsid w:val="006655E1"/>
    <w:rsid w:val="00672060"/>
    <w:rsid w:val="00672BFD"/>
    <w:rsid w:val="00673DC5"/>
    <w:rsid w:val="00674E85"/>
    <w:rsid w:val="006770F4"/>
    <w:rsid w:val="00677A84"/>
    <w:rsid w:val="00677BBD"/>
    <w:rsid w:val="0068026D"/>
    <w:rsid w:val="00680A27"/>
    <w:rsid w:val="006816A4"/>
    <w:rsid w:val="006819B8"/>
    <w:rsid w:val="0068207F"/>
    <w:rsid w:val="006840A6"/>
    <w:rsid w:val="006850CD"/>
    <w:rsid w:val="00685AAB"/>
    <w:rsid w:val="006A07AA"/>
    <w:rsid w:val="006A124D"/>
    <w:rsid w:val="006A25E5"/>
    <w:rsid w:val="006A2B46"/>
    <w:rsid w:val="006A336D"/>
    <w:rsid w:val="006A37B9"/>
    <w:rsid w:val="006A6CB1"/>
    <w:rsid w:val="006B136B"/>
    <w:rsid w:val="006B2672"/>
    <w:rsid w:val="006B33CA"/>
    <w:rsid w:val="006B54BF"/>
    <w:rsid w:val="006B55BC"/>
    <w:rsid w:val="006B5F44"/>
    <w:rsid w:val="006B5F90"/>
    <w:rsid w:val="006B62E4"/>
    <w:rsid w:val="006B73BB"/>
    <w:rsid w:val="006B7F38"/>
    <w:rsid w:val="006C05B1"/>
    <w:rsid w:val="006C193A"/>
    <w:rsid w:val="006C1BBA"/>
    <w:rsid w:val="006C2079"/>
    <w:rsid w:val="006C5A62"/>
    <w:rsid w:val="006C5D68"/>
    <w:rsid w:val="006C6976"/>
    <w:rsid w:val="006C6DD0"/>
    <w:rsid w:val="006D04EA"/>
    <w:rsid w:val="006D16C4"/>
    <w:rsid w:val="006D3E96"/>
    <w:rsid w:val="006D4515"/>
    <w:rsid w:val="006D4BB1"/>
    <w:rsid w:val="006D6593"/>
    <w:rsid w:val="006E16B0"/>
    <w:rsid w:val="006E20F1"/>
    <w:rsid w:val="006E4744"/>
    <w:rsid w:val="006E4D52"/>
    <w:rsid w:val="006F03A8"/>
    <w:rsid w:val="006F2ACA"/>
    <w:rsid w:val="006F2ADC"/>
    <w:rsid w:val="006F2BFE"/>
    <w:rsid w:val="006F31E9"/>
    <w:rsid w:val="006F5A5D"/>
    <w:rsid w:val="006F6284"/>
    <w:rsid w:val="006F6D4F"/>
    <w:rsid w:val="007002C5"/>
    <w:rsid w:val="00701F91"/>
    <w:rsid w:val="007038BD"/>
    <w:rsid w:val="00704387"/>
    <w:rsid w:val="007054BA"/>
    <w:rsid w:val="00707669"/>
    <w:rsid w:val="00707940"/>
    <w:rsid w:val="00711CBA"/>
    <w:rsid w:val="00711FB5"/>
    <w:rsid w:val="00712A01"/>
    <w:rsid w:val="00714F58"/>
    <w:rsid w:val="00715857"/>
    <w:rsid w:val="00717FBC"/>
    <w:rsid w:val="00722FBF"/>
    <w:rsid w:val="00722FC2"/>
    <w:rsid w:val="00724E1B"/>
    <w:rsid w:val="00725949"/>
    <w:rsid w:val="00725A32"/>
    <w:rsid w:val="00727FA2"/>
    <w:rsid w:val="007322D9"/>
    <w:rsid w:val="00732BC0"/>
    <w:rsid w:val="00735228"/>
    <w:rsid w:val="0073720F"/>
    <w:rsid w:val="00737796"/>
    <w:rsid w:val="0074165C"/>
    <w:rsid w:val="00742C35"/>
    <w:rsid w:val="007432CA"/>
    <w:rsid w:val="007439EB"/>
    <w:rsid w:val="00743CB4"/>
    <w:rsid w:val="00743F0A"/>
    <w:rsid w:val="007444E8"/>
    <w:rsid w:val="0074548E"/>
    <w:rsid w:val="00745773"/>
    <w:rsid w:val="00746800"/>
    <w:rsid w:val="007469EB"/>
    <w:rsid w:val="00746DDC"/>
    <w:rsid w:val="007501A8"/>
    <w:rsid w:val="00750D61"/>
    <w:rsid w:val="00750EE1"/>
    <w:rsid w:val="00752B4D"/>
    <w:rsid w:val="00755402"/>
    <w:rsid w:val="00756B26"/>
    <w:rsid w:val="00756EDF"/>
    <w:rsid w:val="007600E3"/>
    <w:rsid w:val="0076379E"/>
    <w:rsid w:val="00765C43"/>
    <w:rsid w:val="00765EFB"/>
    <w:rsid w:val="007671CA"/>
    <w:rsid w:val="00767C61"/>
    <w:rsid w:val="0077008A"/>
    <w:rsid w:val="0077126D"/>
    <w:rsid w:val="00773C1F"/>
    <w:rsid w:val="00774DA4"/>
    <w:rsid w:val="00776599"/>
    <w:rsid w:val="0078114B"/>
    <w:rsid w:val="00781DD2"/>
    <w:rsid w:val="00783ECF"/>
    <w:rsid w:val="0078413A"/>
    <w:rsid w:val="007959E8"/>
    <w:rsid w:val="00795E9C"/>
    <w:rsid w:val="007A0521"/>
    <w:rsid w:val="007A2E12"/>
    <w:rsid w:val="007A3475"/>
    <w:rsid w:val="007A41C8"/>
    <w:rsid w:val="007A4A43"/>
    <w:rsid w:val="007A54CE"/>
    <w:rsid w:val="007A6FD9"/>
    <w:rsid w:val="007A7FFA"/>
    <w:rsid w:val="007B04EB"/>
    <w:rsid w:val="007B0D4F"/>
    <w:rsid w:val="007B3094"/>
    <w:rsid w:val="007B5A3D"/>
    <w:rsid w:val="007B5B95"/>
    <w:rsid w:val="007B6032"/>
    <w:rsid w:val="007B6882"/>
    <w:rsid w:val="007B68EA"/>
    <w:rsid w:val="007B7453"/>
    <w:rsid w:val="007C2D89"/>
    <w:rsid w:val="007C4593"/>
    <w:rsid w:val="007C4914"/>
    <w:rsid w:val="007C5309"/>
    <w:rsid w:val="007C543E"/>
    <w:rsid w:val="007C6069"/>
    <w:rsid w:val="007D06C4"/>
    <w:rsid w:val="007D1352"/>
    <w:rsid w:val="007D2508"/>
    <w:rsid w:val="007D346A"/>
    <w:rsid w:val="007D6518"/>
    <w:rsid w:val="007D76BD"/>
    <w:rsid w:val="007E0BF1"/>
    <w:rsid w:val="007F0ED8"/>
    <w:rsid w:val="007F0F63"/>
    <w:rsid w:val="007F585F"/>
    <w:rsid w:val="007F75CE"/>
    <w:rsid w:val="008013A4"/>
    <w:rsid w:val="008027CE"/>
    <w:rsid w:val="00802F42"/>
    <w:rsid w:val="00804383"/>
    <w:rsid w:val="00804BB7"/>
    <w:rsid w:val="00804D41"/>
    <w:rsid w:val="00810257"/>
    <w:rsid w:val="008104F5"/>
    <w:rsid w:val="00811072"/>
    <w:rsid w:val="00811369"/>
    <w:rsid w:val="00811B29"/>
    <w:rsid w:val="00815419"/>
    <w:rsid w:val="00815CFF"/>
    <w:rsid w:val="008163C8"/>
    <w:rsid w:val="008164A1"/>
    <w:rsid w:val="00817325"/>
    <w:rsid w:val="008209E6"/>
    <w:rsid w:val="00823303"/>
    <w:rsid w:val="008233B2"/>
    <w:rsid w:val="00823A9F"/>
    <w:rsid w:val="00823C85"/>
    <w:rsid w:val="00824EEA"/>
    <w:rsid w:val="00825138"/>
    <w:rsid w:val="008269DD"/>
    <w:rsid w:val="00830621"/>
    <w:rsid w:val="00830F3C"/>
    <w:rsid w:val="0083348C"/>
    <w:rsid w:val="00833C5F"/>
    <w:rsid w:val="00834D51"/>
    <w:rsid w:val="00836C01"/>
    <w:rsid w:val="008373D3"/>
    <w:rsid w:val="0084036B"/>
    <w:rsid w:val="00840617"/>
    <w:rsid w:val="00840F84"/>
    <w:rsid w:val="00842A47"/>
    <w:rsid w:val="00843C13"/>
    <w:rsid w:val="008454F8"/>
    <w:rsid w:val="0085173A"/>
    <w:rsid w:val="008549F6"/>
    <w:rsid w:val="008603CE"/>
    <w:rsid w:val="008620FC"/>
    <w:rsid w:val="008627A5"/>
    <w:rsid w:val="00863E05"/>
    <w:rsid w:val="00865ACA"/>
    <w:rsid w:val="00865D28"/>
    <w:rsid w:val="00865F1B"/>
    <w:rsid w:val="00865F85"/>
    <w:rsid w:val="008669C8"/>
    <w:rsid w:val="00867C10"/>
    <w:rsid w:val="00870439"/>
    <w:rsid w:val="00870DA1"/>
    <w:rsid w:val="00873B3D"/>
    <w:rsid w:val="00882C8B"/>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3DD8"/>
    <w:rsid w:val="008A57E6"/>
    <w:rsid w:val="008A6F81"/>
    <w:rsid w:val="008A769A"/>
    <w:rsid w:val="008A7A78"/>
    <w:rsid w:val="008B0C9C"/>
    <w:rsid w:val="008B166D"/>
    <w:rsid w:val="008B17F4"/>
    <w:rsid w:val="008B3615"/>
    <w:rsid w:val="008B4AC4"/>
    <w:rsid w:val="008B50C8"/>
    <w:rsid w:val="008B5281"/>
    <w:rsid w:val="008B7E05"/>
    <w:rsid w:val="008C0FDF"/>
    <w:rsid w:val="008C1797"/>
    <w:rsid w:val="008C219C"/>
    <w:rsid w:val="008C3F33"/>
    <w:rsid w:val="008C475E"/>
    <w:rsid w:val="008C619A"/>
    <w:rsid w:val="008D0CE8"/>
    <w:rsid w:val="008D2203"/>
    <w:rsid w:val="008D2D1D"/>
    <w:rsid w:val="008D453D"/>
    <w:rsid w:val="008D53AD"/>
    <w:rsid w:val="008D562B"/>
    <w:rsid w:val="008D5733"/>
    <w:rsid w:val="008D622B"/>
    <w:rsid w:val="008D666C"/>
    <w:rsid w:val="008D7B54"/>
    <w:rsid w:val="008E0C9D"/>
    <w:rsid w:val="008E0FEE"/>
    <w:rsid w:val="008E1648"/>
    <w:rsid w:val="008E1B3E"/>
    <w:rsid w:val="008E2067"/>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07970"/>
    <w:rsid w:val="009112F3"/>
    <w:rsid w:val="00911BE5"/>
    <w:rsid w:val="00913CA9"/>
    <w:rsid w:val="009145AE"/>
    <w:rsid w:val="009146CE"/>
    <w:rsid w:val="00914CA7"/>
    <w:rsid w:val="00915C3E"/>
    <w:rsid w:val="009161A8"/>
    <w:rsid w:val="00922D27"/>
    <w:rsid w:val="009245AE"/>
    <w:rsid w:val="009245F5"/>
    <w:rsid w:val="009249EC"/>
    <w:rsid w:val="009273B3"/>
    <w:rsid w:val="009305B5"/>
    <w:rsid w:val="009378DD"/>
    <w:rsid w:val="00942732"/>
    <w:rsid w:val="009429D5"/>
    <w:rsid w:val="00942BF1"/>
    <w:rsid w:val="00945180"/>
    <w:rsid w:val="00945428"/>
    <w:rsid w:val="00945BB3"/>
    <w:rsid w:val="0094607B"/>
    <w:rsid w:val="00947C55"/>
    <w:rsid w:val="00953604"/>
    <w:rsid w:val="00953876"/>
    <w:rsid w:val="0095496B"/>
    <w:rsid w:val="00960F1E"/>
    <w:rsid w:val="009610DC"/>
    <w:rsid w:val="00961490"/>
    <w:rsid w:val="0096381A"/>
    <w:rsid w:val="00965E04"/>
    <w:rsid w:val="009674AD"/>
    <w:rsid w:val="0097008B"/>
    <w:rsid w:val="00970CDC"/>
    <w:rsid w:val="00975727"/>
    <w:rsid w:val="00976F19"/>
    <w:rsid w:val="00977010"/>
    <w:rsid w:val="00977D02"/>
    <w:rsid w:val="00977FF9"/>
    <w:rsid w:val="009809BB"/>
    <w:rsid w:val="0098364B"/>
    <w:rsid w:val="009911AF"/>
    <w:rsid w:val="00991875"/>
    <w:rsid w:val="00991F92"/>
    <w:rsid w:val="00992769"/>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33DC"/>
    <w:rsid w:val="009C4CFA"/>
    <w:rsid w:val="009C5070"/>
    <w:rsid w:val="009C69A9"/>
    <w:rsid w:val="009C6C3E"/>
    <w:rsid w:val="009C7374"/>
    <w:rsid w:val="009D112C"/>
    <w:rsid w:val="009D1385"/>
    <w:rsid w:val="009D47FA"/>
    <w:rsid w:val="009D4C5B"/>
    <w:rsid w:val="009D50D2"/>
    <w:rsid w:val="009D6BCA"/>
    <w:rsid w:val="009E0F62"/>
    <w:rsid w:val="009E4A58"/>
    <w:rsid w:val="009E5344"/>
    <w:rsid w:val="009E5A2D"/>
    <w:rsid w:val="009E5AB2"/>
    <w:rsid w:val="009E6219"/>
    <w:rsid w:val="009F03B3"/>
    <w:rsid w:val="00A004A2"/>
    <w:rsid w:val="00A0096C"/>
    <w:rsid w:val="00A01757"/>
    <w:rsid w:val="00A028C0"/>
    <w:rsid w:val="00A02BAE"/>
    <w:rsid w:val="00A047C1"/>
    <w:rsid w:val="00A06A6B"/>
    <w:rsid w:val="00A07E47"/>
    <w:rsid w:val="00A129D0"/>
    <w:rsid w:val="00A12C33"/>
    <w:rsid w:val="00A138BA"/>
    <w:rsid w:val="00A14C8E"/>
    <w:rsid w:val="00A153D9"/>
    <w:rsid w:val="00A158AD"/>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2E63"/>
    <w:rsid w:val="00A4452E"/>
    <w:rsid w:val="00A4472C"/>
    <w:rsid w:val="00A44E69"/>
    <w:rsid w:val="00A4661E"/>
    <w:rsid w:val="00A51B66"/>
    <w:rsid w:val="00A55BD6"/>
    <w:rsid w:val="00A55D50"/>
    <w:rsid w:val="00A57142"/>
    <w:rsid w:val="00A6074A"/>
    <w:rsid w:val="00A648CD"/>
    <w:rsid w:val="00A6537A"/>
    <w:rsid w:val="00A67866"/>
    <w:rsid w:val="00A70B07"/>
    <w:rsid w:val="00A723F8"/>
    <w:rsid w:val="00A77CCB"/>
    <w:rsid w:val="00A83D8D"/>
    <w:rsid w:val="00A8446B"/>
    <w:rsid w:val="00A8473F"/>
    <w:rsid w:val="00A862D6"/>
    <w:rsid w:val="00A8715E"/>
    <w:rsid w:val="00A91DCF"/>
    <w:rsid w:val="00A9295B"/>
    <w:rsid w:val="00A93B09"/>
    <w:rsid w:val="00A947C8"/>
    <w:rsid w:val="00A952D7"/>
    <w:rsid w:val="00A963F7"/>
    <w:rsid w:val="00A96AD8"/>
    <w:rsid w:val="00AA052C"/>
    <w:rsid w:val="00AA1E45"/>
    <w:rsid w:val="00AA32F1"/>
    <w:rsid w:val="00AA4286"/>
    <w:rsid w:val="00AA456B"/>
    <w:rsid w:val="00AA57F5"/>
    <w:rsid w:val="00AA6696"/>
    <w:rsid w:val="00AA672E"/>
    <w:rsid w:val="00AA6EC9"/>
    <w:rsid w:val="00AB5A89"/>
    <w:rsid w:val="00AB6309"/>
    <w:rsid w:val="00AB6C5F"/>
    <w:rsid w:val="00AB7129"/>
    <w:rsid w:val="00AC0CA4"/>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1048"/>
    <w:rsid w:val="00AE2A69"/>
    <w:rsid w:val="00AE37E5"/>
    <w:rsid w:val="00AE5EB4"/>
    <w:rsid w:val="00AF0C18"/>
    <w:rsid w:val="00AF4233"/>
    <w:rsid w:val="00AF47C5"/>
    <w:rsid w:val="00AF5398"/>
    <w:rsid w:val="00AF6E3E"/>
    <w:rsid w:val="00B02064"/>
    <w:rsid w:val="00B0402D"/>
    <w:rsid w:val="00B049AF"/>
    <w:rsid w:val="00B07242"/>
    <w:rsid w:val="00B10534"/>
    <w:rsid w:val="00B10CF9"/>
    <w:rsid w:val="00B113DB"/>
    <w:rsid w:val="00B11D8A"/>
    <w:rsid w:val="00B12981"/>
    <w:rsid w:val="00B147DD"/>
    <w:rsid w:val="00B156FD"/>
    <w:rsid w:val="00B214E5"/>
    <w:rsid w:val="00B21F61"/>
    <w:rsid w:val="00B220CF"/>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3351"/>
    <w:rsid w:val="00B54ABC"/>
    <w:rsid w:val="00B56FBE"/>
    <w:rsid w:val="00B60ACF"/>
    <w:rsid w:val="00B62B58"/>
    <w:rsid w:val="00B65149"/>
    <w:rsid w:val="00B66567"/>
    <w:rsid w:val="00B66F52"/>
    <w:rsid w:val="00B66FE5"/>
    <w:rsid w:val="00B72311"/>
    <w:rsid w:val="00B72880"/>
    <w:rsid w:val="00B7302B"/>
    <w:rsid w:val="00B733F2"/>
    <w:rsid w:val="00B758BF"/>
    <w:rsid w:val="00B77141"/>
    <w:rsid w:val="00B77336"/>
    <w:rsid w:val="00B77EC8"/>
    <w:rsid w:val="00B827A6"/>
    <w:rsid w:val="00B831CE"/>
    <w:rsid w:val="00B8641F"/>
    <w:rsid w:val="00B86677"/>
    <w:rsid w:val="00B87131"/>
    <w:rsid w:val="00B872E4"/>
    <w:rsid w:val="00B90F1F"/>
    <w:rsid w:val="00B936C8"/>
    <w:rsid w:val="00B939B1"/>
    <w:rsid w:val="00B93B4C"/>
    <w:rsid w:val="00B96D40"/>
    <w:rsid w:val="00B97386"/>
    <w:rsid w:val="00BA263B"/>
    <w:rsid w:val="00BA42B2"/>
    <w:rsid w:val="00BA58D4"/>
    <w:rsid w:val="00BA5B9E"/>
    <w:rsid w:val="00BA7C9A"/>
    <w:rsid w:val="00BB5F8F"/>
    <w:rsid w:val="00BB657A"/>
    <w:rsid w:val="00BC1A4E"/>
    <w:rsid w:val="00BC21A1"/>
    <w:rsid w:val="00BC4807"/>
    <w:rsid w:val="00BC5DC7"/>
    <w:rsid w:val="00BC6B8B"/>
    <w:rsid w:val="00BC73D8"/>
    <w:rsid w:val="00BD08C5"/>
    <w:rsid w:val="00BD47E7"/>
    <w:rsid w:val="00BD52AE"/>
    <w:rsid w:val="00BD52D7"/>
    <w:rsid w:val="00BD5AD2"/>
    <w:rsid w:val="00BE22F3"/>
    <w:rsid w:val="00BE395B"/>
    <w:rsid w:val="00BE5B52"/>
    <w:rsid w:val="00BE6324"/>
    <w:rsid w:val="00BE7904"/>
    <w:rsid w:val="00BE7B8D"/>
    <w:rsid w:val="00BF0993"/>
    <w:rsid w:val="00BF10A9"/>
    <w:rsid w:val="00BF1703"/>
    <w:rsid w:val="00BF231C"/>
    <w:rsid w:val="00BF3ADD"/>
    <w:rsid w:val="00BF51E5"/>
    <w:rsid w:val="00BF71C0"/>
    <w:rsid w:val="00BF74A6"/>
    <w:rsid w:val="00C013AD"/>
    <w:rsid w:val="00C04904"/>
    <w:rsid w:val="00C056B3"/>
    <w:rsid w:val="00C103E5"/>
    <w:rsid w:val="00C13319"/>
    <w:rsid w:val="00C13EE9"/>
    <w:rsid w:val="00C17D8B"/>
    <w:rsid w:val="00C21540"/>
    <w:rsid w:val="00C21906"/>
    <w:rsid w:val="00C21BFA"/>
    <w:rsid w:val="00C24C8D"/>
    <w:rsid w:val="00C25FE2"/>
    <w:rsid w:val="00C26B53"/>
    <w:rsid w:val="00C279B2"/>
    <w:rsid w:val="00C33E50"/>
    <w:rsid w:val="00C3413D"/>
    <w:rsid w:val="00C34C20"/>
    <w:rsid w:val="00C35A3E"/>
    <w:rsid w:val="00C365A7"/>
    <w:rsid w:val="00C42130"/>
    <w:rsid w:val="00C423A4"/>
    <w:rsid w:val="00C423E3"/>
    <w:rsid w:val="00C434B6"/>
    <w:rsid w:val="00C44BF5"/>
    <w:rsid w:val="00C519EC"/>
    <w:rsid w:val="00C521D6"/>
    <w:rsid w:val="00C54479"/>
    <w:rsid w:val="00C55232"/>
    <w:rsid w:val="00C553A4"/>
    <w:rsid w:val="00C55A06"/>
    <w:rsid w:val="00C55D03"/>
    <w:rsid w:val="00C57324"/>
    <w:rsid w:val="00C601BC"/>
    <w:rsid w:val="00C6329F"/>
    <w:rsid w:val="00C63340"/>
    <w:rsid w:val="00C63C5B"/>
    <w:rsid w:val="00C643F9"/>
    <w:rsid w:val="00C64B49"/>
    <w:rsid w:val="00C64E95"/>
    <w:rsid w:val="00C66EA5"/>
    <w:rsid w:val="00C71372"/>
    <w:rsid w:val="00C71D8E"/>
    <w:rsid w:val="00C72410"/>
    <w:rsid w:val="00C7287F"/>
    <w:rsid w:val="00C7577A"/>
    <w:rsid w:val="00C80CB8"/>
    <w:rsid w:val="00C819F8"/>
    <w:rsid w:val="00C8248C"/>
    <w:rsid w:val="00C84E33"/>
    <w:rsid w:val="00C86D6F"/>
    <w:rsid w:val="00C905FC"/>
    <w:rsid w:val="00C92D03"/>
    <w:rsid w:val="00C9319C"/>
    <w:rsid w:val="00C93362"/>
    <w:rsid w:val="00C9435D"/>
    <w:rsid w:val="00C94DF2"/>
    <w:rsid w:val="00C96741"/>
    <w:rsid w:val="00CA2D1B"/>
    <w:rsid w:val="00CA375D"/>
    <w:rsid w:val="00CA42F0"/>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CED"/>
    <w:rsid w:val="00CE0C4F"/>
    <w:rsid w:val="00CE30EA"/>
    <w:rsid w:val="00CE3E50"/>
    <w:rsid w:val="00CF048A"/>
    <w:rsid w:val="00CF155A"/>
    <w:rsid w:val="00CF2947"/>
    <w:rsid w:val="00CF686F"/>
    <w:rsid w:val="00CF6C4E"/>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1BB"/>
    <w:rsid w:val="00D20737"/>
    <w:rsid w:val="00D21E81"/>
    <w:rsid w:val="00D223DE"/>
    <w:rsid w:val="00D25715"/>
    <w:rsid w:val="00D25E37"/>
    <w:rsid w:val="00D2661A"/>
    <w:rsid w:val="00D27582"/>
    <w:rsid w:val="00D27EC4"/>
    <w:rsid w:val="00D32719"/>
    <w:rsid w:val="00D33333"/>
    <w:rsid w:val="00D33589"/>
    <w:rsid w:val="00D352A2"/>
    <w:rsid w:val="00D4162B"/>
    <w:rsid w:val="00D42B25"/>
    <w:rsid w:val="00D4514F"/>
    <w:rsid w:val="00D451E2"/>
    <w:rsid w:val="00D45E89"/>
    <w:rsid w:val="00D45E8D"/>
    <w:rsid w:val="00D466AE"/>
    <w:rsid w:val="00D4734F"/>
    <w:rsid w:val="00D51BF3"/>
    <w:rsid w:val="00D54AFB"/>
    <w:rsid w:val="00D631F6"/>
    <w:rsid w:val="00D66846"/>
    <w:rsid w:val="00D675FB"/>
    <w:rsid w:val="00D71F25"/>
    <w:rsid w:val="00D72A9C"/>
    <w:rsid w:val="00D77031"/>
    <w:rsid w:val="00D819CC"/>
    <w:rsid w:val="00D843A2"/>
    <w:rsid w:val="00D84941"/>
    <w:rsid w:val="00D84FA1"/>
    <w:rsid w:val="00D851F0"/>
    <w:rsid w:val="00D86DB7"/>
    <w:rsid w:val="00D90721"/>
    <w:rsid w:val="00D926D0"/>
    <w:rsid w:val="00D93030"/>
    <w:rsid w:val="00D950E1"/>
    <w:rsid w:val="00D952A6"/>
    <w:rsid w:val="00D97F99"/>
    <w:rsid w:val="00DA1E08"/>
    <w:rsid w:val="00DA24F8"/>
    <w:rsid w:val="00DA28E8"/>
    <w:rsid w:val="00DA38D3"/>
    <w:rsid w:val="00DA3932"/>
    <w:rsid w:val="00DA3AFC"/>
    <w:rsid w:val="00DA4CB1"/>
    <w:rsid w:val="00DA5DB1"/>
    <w:rsid w:val="00DA64F8"/>
    <w:rsid w:val="00DA6C15"/>
    <w:rsid w:val="00DB0258"/>
    <w:rsid w:val="00DB38EE"/>
    <w:rsid w:val="00DB498B"/>
    <w:rsid w:val="00DB66CA"/>
    <w:rsid w:val="00DB6826"/>
    <w:rsid w:val="00DB6BCA"/>
    <w:rsid w:val="00DB6F54"/>
    <w:rsid w:val="00DB73F7"/>
    <w:rsid w:val="00DC0321"/>
    <w:rsid w:val="00DC3067"/>
    <w:rsid w:val="00DC370B"/>
    <w:rsid w:val="00DC5B90"/>
    <w:rsid w:val="00DD00FF"/>
    <w:rsid w:val="00DD033A"/>
    <w:rsid w:val="00DD0619"/>
    <w:rsid w:val="00DD07FB"/>
    <w:rsid w:val="00DD1FA9"/>
    <w:rsid w:val="00DD25C6"/>
    <w:rsid w:val="00DD4FE5"/>
    <w:rsid w:val="00DD54B0"/>
    <w:rsid w:val="00DD57EE"/>
    <w:rsid w:val="00DD6BCC"/>
    <w:rsid w:val="00DE0A4B"/>
    <w:rsid w:val="00DE2410"/>
    <w:rsid w:val="00DE2939"/>
    <w:rsid w:val="00DE4D61"/>
    <w:rsid w:val="00DE6E81"/>
    <w:rsid w:val="00DE703F"/>
    <w:rsid w:val="00DE7595"/>
    <w:rsid w:val="00DF1961"/>
    <w:rsid w:val="00DF44DE"/>
    <w:rsid w:val="00DF543E"/>
    <w:rsid w:val="00E01138"/>
    <w:rsid w:val="00E02DFB"/>
    <w:rsid w:val="00E030F9"/>
    <w:rsid w:val="00E0311A"/>
    <w:rsid w:val="00E03138"/>
    <w:rsid w:val="00E06404"/>
    <w:rsid w:val="00E10D82"/>
    <w:rsid w:val="00E11A85"/>
    <w:rsid w:val="00E12495"/>
    <w:rsid w:val="00E15CCD"/>
    <w:rsid w:val="00E202EF"/>
    <w:rsid w:val="00E210B5"/>
    <w:rsid w:val="00E240EF"/>
    <w:rsid w:val="00E2552F"/>
    <w:rsid w:val="00E2712C"/>
    <w:rsid w:val="00E3137A"/>
    <w:rsid w:val="00E32CCF"/>
    <w:rsid w:val="00E34A98"/>
    <w:rsid w:val="00E35D1E"/>
    <w:rsid w:val="00E364F9"/>
    <w:rsid w:val="00E365FA"/>
    <w:rsid w:val="00E36789"/>
    <w:rsid w:val="00E40787"/>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0B81"/>
    <w:rsid w:val="00E9311F"/>
    <w:rsid w:val="00E934D1"/>
    <w:rsid w:val="00E94AF0"/>
    <w:rsid w:val="00E95D13"/>
    <w:rsid w:val="00E95DD3"/>
    <w:rsid w:val="00E96175"/>
    <w:rsid w:val="00E969D5"/>
    <w:rsid w:val="00EA58D1"/>
    <w:rsid w:val="00EA5DE7"/>
    <w:rsid w:val="00EA61BC"/>
    <w:rsid w:val="00EA681A"/>
    <w:rsid w:val="00EA735B"/>
    <w:rsid w:val="00EB1E69"/>
    <w:rsid w:val="00EB2086"/>
    <w:rsid w:val="00EB31ED"/>
    <w:rsid w:val="00EB36A5"/>
    <w:rsid w:val="00EB4570"/>
    <w:rsid w:val="00EB5EDF"/>
    <w:rsid w:val="00EB60FE"/>
    <w:rsid w:val="00EB74DB"/>
    <w:rsid w:val="00EC5359"/>
    <w:rsid w:val="00EC562A"/>
    <w:rsid w:val="00ED067A"/>
    <w:rsid w:val="00ED2B50"/>
    <w:rsid w:val="00ED4743"/>
    <w:rsid w:val="00ED7895"/>
    <w:rsid w:val="00ED7951"/>
    <w:rsid w:val="00EE0350"/>
    <w:rsid w:val="00EE0719"/>
    <w:rsid w:val="00EE0E80"/>
    <w:rsid w:val="00EE613F"/>
    <w:rsid w:val="00EE6BD1"/>
    <w:rsid w:val="00EE7295"/>
    <w:rsid w:val="00EE7869"/>
    <w:rsid w:val="00EF054A"/>
    <w:rsid w:val="00EF3235"/>
    <w:rsid w:val="00EF7E72"/>
    <w:rsid w:val="00F04F5A"/>
    <w:rsid w:val="00F06A07"/>
    <w:rsid w:val="00F06D37"/>
    <w:rsid w:val="00F07B9D"/>
    <w:rsid w:val="00F10A03"/>
    <w:rsid w:val="00F11586"/>
    <w:rsid w:val="00F1183B"/>
    <w:rsid w:val="00F11C9F"/>
    <w:rsid w:val="00F12263"/>
    <w:rsid w:val="00F1409D"/>
    <w:rsid w:val="00F14214"/>
    <w:rsid w:val="00F157A9"/>
    <w:rsid w:val="00F16F00"/>
    <w:rsid w:val="00F25BB6"/>
    <w:rsid w:val="00F26B7E"/>
    <w:rsid w:val="00F27A3B"/>
    <w:rsid w:val="00F33817"/>
    <w:rsid w:val="00F34B07"/>
    <w:rsid w:val="00F367D7"/>
    <w:rsid w:val="00F36B94"/>
    <w:rsid w:val="00F420D5"/>
    <w:rsid w:val="00F451EA"/>
    <w:rsid w:val="00F45447"/>
    <w:rsid w:val="00F456C6"/>
    <w:rsid w:val="00F4577B"/>
    <w:rsid w:val="00F46496"/>
    <w:rsid w:val="00F474D0"/>
    <w:rsid w:val="00F47DF9"/>
    <w:rsid w:val="00F50179"/>
    <w:rsid w:val="00F515EE"/>
    <w:rsid w:val="00F51EB3"/>
    <w:rsid w:val="00F56511"/>
    <w:rsid w:val="00F6194E"/>
    <w:rsid w:val="00F623AC"/>
    <w:rsid w:val="00F6412A"/>
    <w:rsid w:val="00F65893"/>
    <w:rsid w:val="00F669C5"/>
    <w:rsid w:val="00F66A4A"/>
    <w:rsid w:val="00F701AF"/>
    <w:rsid w:val="00F71E22"/>
    <w:rsid w:val="00F72142"/>
    <w:rsid w:val="00F72AE7"/>
    <w:rsid w:val="00F833BA"/>
    <w:rsid w:val="00F84FD0"/>
    <w:rsid w:val="00F859A8"/>
    <w:rsid w:val="00F86D87"/>
    <w:rsid w:val="00F9108B"/>
    <w:rsid w:val="00F91349"/>
    <w:rsid w:val="00F93A8A"/>
    <w:rsid w:val="00F95248"/>
    <w:rsid w:val="00F956A9"/>
    <w:rsid w:val="00F963ED"/>
    <w:rsid w:val="00F964AE"/>
    <w:rsid w:val="00F966CF"/>
    <w:rsid w:val="00F96C9D"/>
    <w:rsid w:val="00F96CAE"/>
    <w:rsid w:val="00F97C99"/>
    <w:rsid w:val="00FA0963"/>
    <w:rsid w:val="00FA0C1E"/>
    <w:rsid w:val="00FA662D"/>
    <w:rsid w:val="00FA73B1"/>
    <w:rsid w:val="00FB0CB9"/>
    <w:rsid w:val="00FB231D"/>
    <w:rsid w:val="00FB45F1"/>
    <w:rsid w:val="00FB4A72"/>
    <w:rsid w:val="00FB54E8"/>
    <w:rsid w:val="00FB7054"/>
    <w:rsid w:val="00FC0AC6"/>
    <w:rsid w:val="00FC17B7"/>
    <w:rsid w:val="00FC2062"/>
    <w:rsid w:val="00FC2CB7"/>
    <w:rsid w:val="00FC4090"/>
    <w:rsid w:val="00FC55B4"/>
    <w:rsid w:val="00FC659C"/>
    <w:rsid w:val="00FD00E6"/>
    <w:rsid w:val="00FD09A1"/>
    <w:rsid w:val="00FD2A7C"/>
    <w:rsid w:val="00FD59EB"/>
    <w:rsid w:val="00FD6048"/>
    <w:rsid w:val="00FD7299"/>
    <w:rsid w:val="00FE1FBE"/>
    <w:rsid w:val="00FE3901"/>
    <w:rsid w:val="00FE39D3"/>
    <w:rsid w:val="00FE4907"/>
    <w:rsid w:val="00FE4BCE"/>
    <w:rsid w:val="00FE4C4D"/>
    <w:rsid w:val="00FE54AE"/>
    <w:rsid w:val="00FE576A"/>
    <w:rsid w:val="00FE695A"/>
    <w:rsid w:val="00FE7E79"/>
    <w:rsid w:val="00FF3E7D"/>
    <w:rsid w:val="00FF5B99"/>
    <w:rsid w:val="00FF730C"/>
    <w:rsid w:val="00FF73F4"/>
    <w:rsid w:val="00FF757D"/>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01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Char"/>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D4734F"/>
    <w:pPr>
      <w:keepNext/>
      <w:keepLines/>
      <w:spacing w:before="260" w:after="260" w:line="416" w:lineRule="auto"/>
      <w:outlineLvl w:val="2"/>
    </w:pPr>
    <w:rPr>
      <w:b/>
      <w:bCs/>
      <w:sz w:val="32"/>
      <w:szCs w:val="32"/>
    </w:rPr>
  </w:style>
  <w:style w:type="paragraph" w:styleId="4">
    <w:name w:val="heading 4"/>
    <w:basedOn w:val="afff5"/>
    <w:next w:val="afff5"/>
    <w:link w:val="4Char"/>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qFormat/>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D4734F"/>
    <w:rPr>
      <w:rFonts w:ascii="Times New Roman" w:eastAsia="宋体" w:hAnsi="Times New Roman" w:cs="Times New Roman"/>
      <w:b/>
      <w:bCs/>
      <w:kern w:val="44"/>
      <w:sz w:val="44"/>
      <w:szCs w:val="44"/>
    </w:rPr>
  </w:style>
  <w:style w:type="character" w:customStyle="1" w:styleId="2Char">
    <w:name w:val="标题 2 Char"/>
    <w:link w:val="22"/>
    <w:rsid w:val="00D4734F"/>
    <w:rPr>
      <w:rFonts w:ascii="Arial" w:eastAsia="黑体" w:hAnsi="Arial" w:cs="Times New Roman"/>
      <w:b/>
      <w:bCs/>
      <w:sz w:val="32"/>
      <w:szCs w:val="32"/>
    </w:rPr>
  </w:style>
  <w:style w:type="character" w:customStyle="1" w:styleId="3Char">
    <w:name w:val="标题 3 Char"/>
    <w:link w:val="3"/>
    <w:rsid w:val="00D4734F"/>
    <w:rPr>
      <w:rFonts w:ascii="Times New Roman" w:eastAsia="宋体" w:hAnsi="Times New Roman" w:cs="Times New Roman"/>
      <w:b/>
      <w:bCs/>
      <w:sz w:val="32"/>
      <w:szCs w:val="32"/>
    </w:rPr>
  </w:style>
  <w:style w:type="character" w:customStyle="1" w:styleId="4Char">
    <w:name w:val="标题 4 Char"/>
    <w:link w:val="4"/>
    <w:rsid w:val="00D4734F"/>
    <w:rPr>
      <w:rFonts w:ascii="Arial" w:eastAsia="黑体" w:hAnsi="Arial" w:cs="Times New Roman"/>
      <w:b/>
      <w:bCs/>
      <w:sz w:val="28"/>
      <w:szCs w:val="28"/>
    </w:rPr>
  </w:style>
  <w:style w:type="character" w:customStyle="1" w:styleId="5Char">
    <w:name w:val="标题 5 Char"/>
    <w:link w:val="5"/>
    <w:rsid w:val="00D4734F"/>
    <w:rPr>
      <w:rFonts w:ascii="Times New Roman" w:eastAsia="宋体" w:hAnsi="Times New Roman" w:cs="Times New Roman"/>
      <w:b/>
      <w:bCs/>
      <w:sz w:val="28"/>
      <w:szCs w:val="28"/>
    </w:rPr>
  </w:style>
  <w:style w:type="character" w:customStyle="1" w:styleId="6Char">
    <w:name w:val="标题 6 Char"/>
    <w:link w:val="6"/>
    <w:rsid w:val="00D4734F"/>
    <w:rPr>
      <w:rFonts w:ascii="Arial" w:eastAsia="黑体" w:hAnsi="Arial" w:cs="Times New Roman"/>
      <w:b/>
      <w:bCs/>
      <w:sz w:val="24"/>
      <w:szCs w:val="24"/>
    </w:rPr>
  </w:style>
  <w:style w:type="character" w:customStyle="1" w:styleId="7Char">
    <w:name w:val="标题 7 Char"/>
    <w:link w:val="7"/>
    <w:rsid w:val="00D4734F"/>
    <w:rPr>
      <w:rFonts w:ascii="Times New Roman" w:eastAsia="宋体" w:hAnsi="Times New Roman" w:cs="Times New Roman"/>
      <w:b/>
      <w:bCs/>
      <w:sz w:val="24"/>
      <w:szCs w:val="24"/>
    </w:rPr>
  </w:style>
  <w:style w:type="character" w:customStyle="1" w:styleId="8Char">
    <w:name w:val="标题 8 Char"/>
    <w:link w:val="8"/>
    <w:rsid w:val="00D4734F"/>
    <w:rPr>
      <w:rFonts w:ascii="Arial" w:eastAsia="黑体" w:hAnsi="Arial" w:cs="Times New Roman"/>
      <w:sz w:val="24"/>
      <w:szCs w:val="24"/>
    </w:rPr>
  </w:style>
  <w:style w:type="character" w:customStyle="1" w:styleId="9Char">
    <w:name w:val="标题 9 Char"/>
    <w:link w:val="9"/>
    <w:rsid w:val="00D4734F"/>
    <w:rPr>
      <w:rFonts w:ascii="Arial" w:eastAsia="黑体" w:hAnsi="Arial" w:cs="Times New Roman"/>
      <w:szCs w:val="21"/>
    </w:rPr>
  </w:style>
  <w:style w:type="paragraph" w:styleId="afff9">
    <w:name w:val="header"/>
    <w:basedOn w:val="afff5"/>
    <w:link w:val="Char"/>
    <w:uiPriority w:val="99"/>
    <w:rsid w:val="00D4734F"/>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D86DB7"/>
    <w:rPr>
      <w:rFonts w:ascii="Times New Roman" w:eastAsia="宋体" w:hAnsi="Times New Roman" w:cs="Times New Roman"/>
      <w:sz w:val="18"/>
      <w:szCs w:val="18"/>
    </w:rPr>
  </w:style>
  <w:style w:type="paragraph" w:styleId="afffa">
    <w:name w:val="footer"/>
    <w:basedOn w:val="afff5"/>
    <w:link w:val="Char0"/>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D86DB7"/>
    <w:rPr>
      <w:rFonts w:ascii="宋体" w:eastAsia="宋体" w:hAnsi="Times New Roman" w:cs="Times New Roman"/>
      <w:sz w:val="18"/>
      <w:szCs w:val="18"/>
    </w:rPr>
  </w:style>
  <w:style w:type="paragraph" w:styleId="afffb">
    <w:name w:val="Balloon Text"/>
    <w:basedOn w:val="afff5"/>
    <w:link w:val="Char1"/>
    <w:uiPriority w:val="99"/>
    <w:semiHidden/>
    <w:unhideWhenUsed/>
    <w:rsid w:val="00153C7E"/>
    <w:rPr>
      <w:sz w:val="18"/>
      <w:szCs w:val="18"/>
    </w:rPr>
  </w:style>
  <w:style w:type="character" w:customStyle="1" w:styleId="Char1">
    <w:name w:val="批注框文本 Char"/>
    <w:link w:val="afffb"/>
    <w:uiPriority w:val="99"/>
    <w:semiHidden/>
    <w:rsid w:val="00153C7E"/>
    <w:rPr>
      <w:sz w:val="18"/>
      <w:szCs w:val="18"/>
    </w:rPr>
  </w:style>
  <w:style w:type="paragraph" w:styleId="afffc">
    <w:name w:val="Quote"/>
    <w:basedOn w:val="afff5"/>
    <w:next w:val="afff5"/>
    <w:link w:val="Char2"/>
    <w:uiPriority w:val="29"/>
    <w:qFormat/>
    <w:rsid w:val="00D4734F"/>
    <w:rPr>
      <w:i/>
      <w:iCs/>
      <w:color w:val="000000"/>
    </w:rPr>
  </w:style>
  <w:style w:type="character" w:customStyle="1" w:styleId="Char2">
    <w:name w:val="引用 Char"/>
    <w:link w:val="afffc"/>
    <w:uiPriority w:val="29"/>
    <w:rsid w:val="00D4734F"/>
    <w:rPr>
      <w:i/>
      <w:iCs/>
      <w:color w:val="000000"/>
    </w:rPr>
  </w:style>
  <w:style w:type="character" w:styleId="afffd">
    <w:name w:val="Strong"/>
    <w:uiPriority w:val="22"/>
    <w:qFormat/>
    <w:rsid w:val="00D4734F"/>
    <w:rPr>
      <w:b/>
      <w:bCs/>
    </w:rPr>
  </w:style>
  <w:style w:type="character" w:styleId="afffe">
    <w:name w:val="Emphasis"/>
    <w:uiPriority w:val="20"/>
    <w:qFormat/>
    <w:rsid w:val="00D4734F"/>
    <w:rPr>
      <w:i/>
      <w:iCs/>
    </w:rPr>
  </w:style>
  <w:style w:type="paragraph" w:styleId="affff">
    <w:name w:val="Title"/>
    <w:basedOn w:val="afff5"/>
    <w:link w:val="Char3"/>
    <w:qFormat/>
    <w:rsid w:val="00D4734F"/>
    <w:pPr>
      <w:spacing w:before="240" w:after="60"/>
      <w:jc w:val="center"/>
      <w:outlineLvl w:val="0"/>
    </w:pPr>
    <w:rPr>
      <w:rFonts w:ascii="Arial" w:hAnsi="Arial" w:cs="Arial"/>
      <w:b/>
      <w:bCs/>
      <w:sz w:val="32"/>
      <w:szCs w:val="32"/>
    </w:rPr>
  </w:style>
  <w:style w:type="character" w:customStyle="1" w:styleId="Char3">
    <w:name w:val="标题 Char"/>
    <w:link w:val="affff"/>
    <w:rsid w:val="00D4734F"/>
    <w:rPr>
      <w:rFonts w:ascii="Arial" w:eastAsia="宋体" w:hAnsi="Arial" w:cs="Arial"/>
      <w:b/>
      <w:bCs/>
      <w:sz w:val="32"/>
      <w:szCs w:val="32"/>
    </w:rPr>
  </w:style>
  <w:style w:type="paragraph" w:customStyle="1" w:styleId="affff0">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562308"/>
    <w:pPr>
      <w:ind w:left="198"/>
    </w:pPr>
    <w:rPr>
      <w:rFonts w:ascii="宋体" w:hAnsi="Times New Roman"/>
      <w:sz w:val="18"/>
    </w:rPr>
  </w:style>
  <w:style w:type="paragraph" w:customStyle="1" w:styleId="affff3">
    <w:name w:val="标准文件_页脚奇数页"/>
    <w:rsid w:val="00C94DF2"/>
    <w:pPr>
      <w:ind w:right="227"/>
      <w:jc w:val="right"/>
    </w:pPr>
    <w:rPr>
      <w:rFonts w:ascii="宋体" w:hAnsi="Times New Roman"/>
      <w:sz w:val="18"/>
    </w:rPr>
  </w:style>
  <w:style w:type="paragraph" w:customStyle="1" w:styleId="affff4">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5">
    <w:name w:val="标准文件_标准正文"/>
    <w:basedOn w:val="afff5"/>
    <w:next w:val="affff6"/>
    <w:rsid w:val="00071CC0"/>
    <w:pPr>
      <w:snapToGrid w:val="0"/>
      <w:ind w:firstLineChars="200" w:firstLine="200"/>
    </w:pPr>
    <w:rPr>
      <w:kern w:val="0"/>
    </w:rPr>
  </w:style>
  <w:style w:type="paragraph" w:customStyle="1" w:styleId="affff7">
    <w:name w:val="标准文件_版本"/>
    <w:basedOn w:val="affff5"/>
    <w:rsid w:val="00D4734F"/>
    <w:pPr>
      <w:adjustRightInd/>
      <w:snapToGrid/>
      <w:ind w:firstLineChars="0" w:firstLine="0"/>
    </w:pPr>
    <w:rPr>
      <w:rFonts w:ascii="宋体" w:hAnsi="宋体"/>
      <w:kern w:val="2"/>
    </w:rPr>
  </w:style>
  <w:style w:type="paragraph" w:customStyle="1" w:styleId="affff8">
    <w:name w:val="标准文件_标准部门"/>
    <w:basedOn w:val="afff5"/>
    <w:rsid w:val="00D4734F"/>
    <w:pPr>
      <w:jc w:val="center"/>
    </w:pPr>
    <w:rPr>
      <w:rFonts w:ascii="黑体" w:eastAsia="黑体"/>
      <w:kern w:val="0"/>
      <w:sz w:val="44"/>
    </w:rPr>
  </w:style>
  <w:style w:type="paragraph" w:customStyle="1" w:styleId="affff9">
    <w:name w:val="标准文件_标准代替"/>
    <w:basedOn w:val="afff5"/>
    <w:next w:val="afff5"/>
    <w:rsid w:val="00D4734F"/>
    <w:pPr>
      <w:spacing w:line="310" w:lineRule="exact"/>
      <w:jc w:val="right"/>
    </w:pPr>
    <w:rPr>
      <w:rFonts w:ascii="宋体" w:hAnsi="宋体"/>
      <w:kern w:val="0"/>
    </w:rPr>
  </w:style>
  <w:style w:type="paragraph" w:customStyle="1" w:styleId="affffa">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D4734F"/>
    <w:pPr>
      <w:jc w:val="left"/>
    </w:pPr>
  </w:style>
  <w:style w:type="paragraph" w:customStyle="1" w:styleId="affffd">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6">
    <w:name w:val="标准文件_段"/>
    <w:link w:val="Char4"/>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e">
    <w:name w:val="标准文件_发布"/>
    <w:rsid w:val="00D4734F"/>
    <w:rPr>
      <w:rFonts w:ascii="黑体" w:eastAsia="黑体"/>
      <w:spacing w:val="0"/>
      <w:w w:val="100"/>
      <w:position w:val="3"/>
      <w:sz w:val="28"/>
    </w:rPr>
  </w:style>
  <w:style w:type="paragraph" w:customStyle="1" w:styleId="ad">
    <w:name w:val="标准文件_方框数字列项"/>
    <w:basedOn w:val="affff6"/>
    <w:rsid w:val="00E90391"/>
    <w:pPr>
      <w:numPr>
        <w:numId w:val="3"/>
      </w:numPr>
      <w:ind w:firstLineChars="0" w:firstLine="0"/>
    </w:pPr>
  </w:style>
  <w:style w:type="paragraph" w:customStyle="1" w:styleId="afffff">
    <w:name w:val="标准文件_封面标准编号"/>
    <w:basedOn w:val="afff5"/>
    <w:next w:val="affff9"/>
    <w:rsid w:val="00D4734F"/>
    <w:pPr>
      <w:spacing w:line="310" w:lineRule="exact"/>
      <w:jc w:val="right"/>
    </w:pPr>
    <w:rPr>
      <w:rFonts w:ascii="黑体" w:eastAsia="黑体"/>
      <w:kern w:val="0"/>
      <w:sz w:val="28"/>
    </w:rPr>
  </w:style>
  <w:style w:type="paragraph" w:customStyle="1" w:styleId="afffff0">
    <w:name w:val="标准文件_封面标准分类号"/>
    <w:basedOn w:val="afff5"/>
    <w:rsid w:val="00D4734F"/>
    <w:rPr>
      <w:rFonts w:ascii="黑体" w:eastAsia="黑体"/>
      <w:b/>
      <w:kern w:val="0"/>
      <w:sz w:val="28"/>
    </w:rPr>
  </w:style>
  <w:style w:type="paragraph" w:customStyle="1" w:styleId="afffff1">
    <w:name w:val="标准文件_封面标准名称"/>
    <w:basedOn w:val="afff5"/>
    <w:rsid w:val="00D4734F"/>
    <w:pPr>
      <w:spacing w:line="240" w:lineRule="auto"/>
      <w:jc w:val="center"/>
    </w:pPr>
    <w:rPr>
      <w:rFonts w:ascii="黑体" w:eastAsia="黑体"/>
      <w:kern w:val="0"/>
      <w:sz w:val="52"/>
    </w:rPr>
  </w:style>
  <w:style w:type="paragraph" w:customStyle="1" w:styleId="afffff2">
    <w:name w:val="标准文件_封面标准英文名称"/>
    <w:basedOn w:val="afff5"/>
    <w:rsid w:val="00D4734F"/>
    <w:pPr>
      <w:spacing w:line="240" w:lineRule="auto"/>
      <w:jc w:val="center"/>
    </w:pPr>
    <w:rPr>
      <w:rFonts w:ascii="黑体" w:eastAsia="黑体"/>
      <w:b/>
      <w:sz w:val="28"/>
    </w:rPr>
  </w:style>
  <w:style w:type="paragraph" w:customStyle="1" w:styleId="afffff3">
    <w:name w:val="标准文件_封面发布日期"/>
    <w:basedOn w:val="afff5"/>
    <w:rsid w:val="00D4734F"/>
    <w:pPr>
      <w:spacing w:line="310" w:lineRule="exact"/>
    </w:pPr>
    <w:rPr>
      <w:rFonts w:ascii="黑体" w:eastAsia="黑体"/>
      <w:kern w:val="0"/>
      <w:sz w:val="28"/>
    </w:rPr>
  </w:style>
  <w:style w:type="paragraph" w:customStyle="1" w:styleId="afffff4">
    <w:name w:val="标准文件_封面密级"/>
    <w:basedOn w:val="afff5"/>
    <w:rsid w:val="00D4734F"/>
    <w:rPr>
      <w:rFonts w:eastAsia="黑体"/>
      <w:sz w:val="32"/>
    </w:rPr>
  </w:style>
  <w:style w:type="paragraph" w:customStyle="1" w:styleId="afffff5">
    <w:name w:val="标准文件_封面实施日期"/>
    <w:basedOn w:val="afff5"/>
    <w:rsid w:val="00D4734F"/>
    <w:pPr>
      <w:spacing w:line="310" w:lineRule="exact"/>
      <w:jc w:val="right"/>
    </w:pPr>
    <w:rPr>
      <w:rFonts w:ascii="黑体" w:eastAsia="黑体"/>
      <w:sz w:val="28"/>
    </w:rPr>
  </w:style>
  <w:style w:type="paragraph" w:customStyle="1" w:styleId="afffff6">
    <w:name w:val="标准文件_封面抬头"/>
    <w:basedOn w:val="affff6"/>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6"/>
    <w:rsid w:val="00B12981"/>
    <w:pPr>
      <w:numPr>
        <w:ilvl w:val="1"/>
        <w:numId w:val="30"/>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6"/>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2A5977"/>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6"/>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6"/>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6"/>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8"/>
    <w:rsid w:val="00D4734F"/>
    <w:pPr>
      <w:numPr>
        <w:numId w:val="4"/>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D4734F"/>
    <w:pPr>
      <w:spacing w:after="120"/>
    </w:pPr>
  </w:style>
  <w:style w:type="character" w:customStyle="1" w:styleId="Char5">
    <w:name w:val="正文文本 Char"/>
    <w:link w:val="afffff8"/>
    <w:rsid w:val="00D4734F"/>
    <w:rPr>
      <w:rFonts w:ascii="Times New Roman" w:eastAsia="宋体" w:hAnsi="Times New Roman" w:cs="Times New Roman"/>
      <w:szCs w:val="20"/>
    </w:rPr>
  </w:style>
  <w:style w:type="paragraph" w:customStyle="1" w:styleId="afffff9">
    <w:name w:val="标准文件_附录章标题"/>
    <w:next w:val="affff6"/>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ind w:left="0" w:firstLine="0"/>
      <w:jc w:val="center"/>
      <w:outlineLvl w:val="0"/>
    </w:pPr>
    <w:rPr>
      <w:rFonts w:ascii="黑体" w:eastAsia="黑体" w:hAnsi="Times New Roman"/>
      <w:sz w:val="32"/>
    </w:rPr>
  </w:style>
  <w:style w:type="paragraph" w:customStyle="1" w:styleId="afffffb">
    <w:name w:val="标准文件_目次、标准名称标题"/>
    <w:basedOn w:val="a6"/>
    <w:next w:val="affff6"/>
    <w:rsid w:val="00C643F9"/>
    <w:pPr>
      <w:spacing w:line="460" w:lineRule="exact"/>
    </w:pPr>
  </w:style>
  <w:style w:type="paragraph" w:customStyle="1" w:styleId="afffffc">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6"/>
    <w:rsid w:val="0055013B"/>
    <w:pPr>
      <w:widowControl/>
      <w:numPr>
        <w:ilvl w:val="4"/>
      </w:numPr>
      <w:outlineLvl w:val="3"/>
    </w:pPr>
  </w:style>
  <w:style w:type="character" w:styleId="afffffd">
    <w:name w:val="Subtle Reference"/>
    <w:uiPriority w:val="31"/>
    <w:qFormat/>
    <w:rsid w:val="001F69B4"/>
    <w:rPr>
      <w:smallCaps/>
      <w:color w:val="C0504D"/>
      <w:u w:val="single"/>
    </w:rPr>
  </w:style>
  <w:style w:type="paragraph" w:customStyle="1" w:styleId="afffffe">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6"/>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
    <w:name w:val="footnote text"/>
    <w:basedOn w:val="afff5"/>
    <w:next w:val="afff5"/>
    <w:link w:val="Char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D4734F"/>
    <w:rPr>
      <w:rFonts w:ascii="宋体" w:eastAsia="宋体" w:hAnsi="Times New Roman" w:cs="Times New Roman"/>
      <w:sz w:val="18"/>
      <w:szCs w:val="18"/>
    </w:rPr>
  </w:style>
  <w:style w:type="paragraph" w:customStyle="1" w:styleId="affffff0">
    <w:name w:val="标准文件_条文脚注"/>
    <w:basedOn w:val="affffff"/>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6381A"/>
    <w:pPr>
      <w:numPr>
        <w:numId w:val="21"/>
      </w:numPr>
      <w:spacing w:line="240" w:lineRule="auto"/>
      <w:jc w:val="left"/>
    </w:pPr>
    <w:rPr>
      <w:rFonts w:ascii="宋体" w:hAnsi="宋体"/>
      <w:sz w:val="18"/>
    </w:rPr>
  </w:style>
  <w:style w:type="character" w:styleId="affffff1">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2">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6"/>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6"/>
    <w:rsid w:val="0055013B"/>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6"/>
    <w:rsid w:val="0055013B"/>
    <w:pPr>
      <w:numPr>
        <w:ilvl w:val="2"/>
      </w:numPr>
      <w:spacing w:beforeLines="50" w:afterLines="50"/>
      <w:outlineLvl w:val="1"/>
    </w:pPr>
  </w:style>
  <w:style w:type="paragraph" w:customStyle="1" w:styleId="affffff3">
    <w:name w:val="标准文件_一致程度"/>
    <w:basedOn w:val="afff5"/>
    <w:rsid w:val="00D4734F"/>
    <w:pPr>
      <w:spacing w:line="440" w:lineRule="exact"/>
      <w:jc w:val="center"/>
    </w:pPr>
    <w:rPr>
      <w:sz w:val="28"/>
    </w:rPr>
  </w:style>
  <w:style w:type="paragraph" w:customStyle="1" w:styleId="affffff4">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6"/>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6">
    <w:name w:val="标准文件_正文公式"/>
    <w:basedOn w:val="afff5"/>
    <w:next w:val="affff5"/>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6"/>
    <w:rsid w:val="00D4734F"/>
    <w:pPr>
      <w:numPr>
        <w:numId w:val="12"/>
      </w:numPr>
      <w:jc w:val="center"/>
    </w:pPr>
    <w:rPr>
      <w:rFonts w:ascii="黑体" w:eastAsia="黑体" w:hAnsi="Times New Roman"/>
      <w:sz w:val="21"/>
    </w:rPr>
  </w:style>
  <w:style w:type="paragraph" w:customStyle="1" w:styleId="afb">
    <w:name w:val="标准文件_正文英文图标题"/>
    <w:next w:val="affff6"/>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7">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8">
    <w:name w:val="发布部门"/>
    <w:next w:val="affff6"/>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D4734F"/>
    <w:pPr>
      <w:spacing w:before="180" w:line="180" w:lineRule="exact"/>
      <w:jc w:val="center"/>
    </w:pPr>
    <w:rPr>
      <w:rFonts w:ascii="宋体" w:hAnsi="Times New Roman"/>
      <w:sz w:val="21"/>
    </w:rPr>
  </w:style>
  <w:style w:type="paragraph" w:customStyle="1" w:styleId="affffffd">
    <w:name w:val="封面标准文稿类别"/>
    <w:rsid w:val="00D4734F"/>
    <w:pPr>
      <w:spacing w:before="440" w:line="400" w:lineRule="exact"/>
      <w:jc w:val="center"/>
    </w:pPr>
    <w:rPr>
      <w:rFonts w:ascii="宋体" w:hAnsi="Times New Roman"/>
      <w:sz w:val="24"/>
    </w:rPr>
  </w:style>
  <w:style w:type="paragraph" w:customStyle="1" w:styleId="affffffe">
    <w:name w:val="封面标准英文名称"/>
    <w:rsid w:val="00815419"/>
    <w:pPr>
      <w:widowControl w:val="0"/>
      <w:spacing w:line="360" w:lineRule="exact"/>
      <w:jc w:val="center"/>
    </w:pPr>
    <w:rPr>
      <w:rFonts w:ascii="Times New Roman" w:hAnsi="Times New Roman"/>
      <w:sz w:val="28"/>
    </w:rPr>
  </w:style>
  <w:style w:type="paragraph" w:customStyle="1" w:styleId="afffffff">
    <w:name w:val="封面一致性程度标识"/>
    <w:rsid w:val="00D4734F"/>
    <w:pPr>
      <w:spacing w:before="440" w:line="440" w:lineRule="exact"/>
      <w:jc w:val="center"/>
    </w:pPr>
    <w:rPr>
      <w:rFonts w:ascii="Times New Roman" w:hAnsi="Times New Roman"/>
      <w:sz w:val="28"/>
    </w:rPr>
  </w:style>
  <w:style w:type="paragraph" w:customStyle="1" w:styleId="afffffff0">
    <w:name w:val="封面正文"/>
    <w:rsid w:val="00D4734F"/>
    <w:pPr>
      <w:jc w:val="both"/>
    </w:pPr>
    <w:rPr>
      <w:rFonts w:ascii="Times New Roman" w:hAnsi="Times New Roman"/>
    </w:rPr>
  </w:style>
  <w:style w:type="paragraph" w:customStyle="1" w:styleId="afffffff1">
    <w:name w:val="附录二级无标题条"/>
    <w:basedOn w:val="afff5"/>
    <w:next w:val="affff6"/>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D4734F"/>
    <w:pPr>
      <w:outlineLvl w:val="4"/>
    </w:pPr>
  </w:style>
  <w:style w:type="paragraph" w:customStyle="1" w:styleId="afffffff3">
    <w:name w:val="附录四级无标题条"/>
    <w:basedOn w:val="afffffff2"/>
    <w:next w:val="affff6"/>
    <w:rsid w:val="00D4734F"/>
    <w:pPr>
      <w:outlineLvl w:val="5"/>
    </w:pPr>
  </w:style>
  <w:style w:type="paragraph" w:customStyle="1" w:styleId="afffffff4">
    <w:name w:val="附录图"/>
    <w:next w:val="affff6"/>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5">
    <w:name w:val="附录五级无标题条"/>
    <w:basedOn w:val="afffffff3"/>
    <w:next w:val="affff6"/>
    <w:rsid w:val="00D4734F"/>
    <w:pPr>
      <w:outlineLvl w:val="6"/>
    </w:pPr>
  </w:style>
  <w:style w:type="paragraph" w:customStyle="1" w:styleId="afffffff6">
    <w:name w:val="附录性质"/>
    <w:basedOn w:val="afff5"/>
    <w:rsid w:val="00D4734F"/>
    <w:pPr>
      <w:widowControl/>
      <w:adjustRightInd/>
      <w:jc w:val="center"/>
    </w:pPr>
    <w:rPr>
      <w:rFonts w:ascii="黑体" w:eastAsia="黑体"/>
    </w:rPr>
  </w:style>
  <w:style w:type="paragraph" w:customStyle="1" w:styleId="afffffff7">
    <w:name w:val="附录一级无标题条"/>
    <w:basedOn w:val="afffff9"/>
    <w:next w:val="affff6"/>
    <w:rsid w:val="00D4734F"/>
    <w:pPr>
      <w:autoSpaceDN w:val="0"/>
      <w:outlineLvl w:val="2"/>
    </w:pPr>
    <w:rPr>
      <w:rFonts w:ascii="宋体" w:eastAsia="宋体" w:hAnsi="宋体"/>
    </w:rPr>
  </w:style>
  <w:style w:type="character" w:customStyle="1" w:styleId="afffffff8">
    <w:name w:val="个人答复风格"/>
    <w:rsid w:val="00D4734F"/>
    <w:rPr>
      <w:rFonts w:ascii="Arial" w:eastAsia="宋体" w:hAnsi="Arial" w:cs="Arial"/>
      <w:color w:val="auto"/>
      <w:spacing w:val="0"/>
      <w:sz w:val="20"/>
    </w:rPr>
  </w:style>
  <w:style w:type="character" w:customStyle="1" w:styleId="afffffff9">
    <w:name w:val="个人撰写风格"/>
    <w:rsid w:val="00D4734F"/>
    <w:rPr>
      <w:rFonts w:ascii="Arial" w:eastAsia="宋体" w:hAnsi="Arial" w:cs="Arial"/>
      <w:color w:val="auto"/>
      <w:spacing w:val="0"/>
      <w:sz w:val="20"/>
    </w:rPr>
  </w:style>
  <w:style w:type="paragraph" w:customStyle="1" w:styleId="afffffffa">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b">
    <w:name w:val="列项·"/>
    <w:basedOn w:val="affff6"/>
    <w:rsid w:val="00D4734F"/>
    <w:pPr>
      <w:tabs>
        <w:tab w:val="left" w:pos="840"/>
      </w:tabs>
    </w:pPr>
  </w:style>
  <w:style w:type="paragraph" w:customStyle="1" w:styleId="afffffffc">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d">
    <w:name w:val="其他标准称谓"/>
    <w:rsid w:val="00D4734F"/>
    <w:pPr>
      <w:spacing w:line="0" w:lineRule="atLeast"/>
      <w:jc w:val="distribute"/>
    </w:pPr>
    <w:rPr>
      <w:rFonts w:ascii="黑体" w:eastAsia="黑体" w:hAnsi="宋体"/>
      <w:sz w:val="52"/>
    </w:rPr>
  </w:style>
  <w:style w:type="paragraph" w:customStyle="1" w:styleId="afffffffe">
    <w:name w:val="其他发布部门"/>
    <w:basedOn w:val="affffff8"/>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
    <w:name w:val="实施日期"/>
    <w:basedOn w:val="affffff9"/>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0">
    <w:name w:val="table of figures"/>
    <w:basedOn w:val="afff5"/>
    <w:next w:val="afff5"/>
    <w:semiHidden/>
    <w:rsid w:val="00D4734F"/>
    <w:pPr>
      <w:adjustRightInd/>
      <w:spacing w:line="240" w:lineRule="auto"/>
      <w:jc w:val="left"/>
    </w:pPr>
    <w:rPr>
      <w:szCs w:val="24"/>
    </w:rPr>
  </w:style>
  <w:style w:type="paragraph" w:customStyle="1" w:styleId="affffffff1">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3">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4">
    <w:name w:val="Normal Indent"/>
    <w:basedOn w:val="afff5"/>
    <w:rsid w:val="00D4734F"/>
    <w:pPr>
      <w:ind w:firstLine="420"/>
    </w:pPr>
  </w:style>
  <w:style w:type="paragraph" w:customStyle="1" w:styleId="affffffff5">
    <w:name w:val="注:后续"/>
    <w:rsid w:val="00D4734F"/>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D4734F"/>
    <w:pPr>
      <w:ind w:leftChars="0" w:left="1406" w:firstLineChars="0" w:hanging="499"/>
    </w:pPr>
  </w:style>
  <w:style w:type="paragraph" w:customStyle="1" w:styleId="affffffff7">
    <w:name w:val="标准文件_一级无标题"/>
    <w:basedOn w:val="affd"/>
    <w:qFormat/>
    <w:rsid w:val="00BA263B"/>
    <w:pPr>
      <w:spacing w:beforeLines="0" w:afterLines="0"/>
      <w:outlineLvl w:val="9"/>
    </w:pPr>
    <w:rPr>
      <w:rFonts w:ascii="宋体" w:eastAsia="宋体"/>
    </w:rPr>
  </w:style>
  <w:style w:type="paragraph" w:customStyle="1" w:styleId="affffffff8">
    <w:name w:val="标准文件_五级无标题"/>
    <w:basedOn w:val="afff1"/>
    <w:qFormat/>
    <w:rsid w:val="00BA263B"/>
    <w:pPr>
      <w:spacing w:beforeLines="0" w:afterLines="0"/>
      <w:outlineLvl w:val="9"/>
    </w:pPr>
    <w:rPr>
      <w:rFonts w:ascii="宋体" w:eastAsia="宋体"/>
    </w:rPr>
  </w:style>
  <w:style w:type="paragraph" w:customStyle="1" w:styleId="affffffff9">
    <w:name w:val="标准文件_三级无标题"/>
    <w:basedOn w:val="afff"/>
    <w:qFormat/>
    <w:rsid w:val="00BA263B"/>
    <w:pPr>
      <w:spacing w:beforeLines="0" w:afterLines="0"/>
      <w:outlineLvl w:val="9"/>
    </w:pPr>
    <w:rPr>
      <w:rFonts w:ascii="宋体" w:eastAsia="宋体"/>
    </w:rPr>
  </w:style>
  <w:style w:type="paragraph" w:customStyle="1" w:styleId="affffffffa">
    <w:name w:val="标准文件_二级无标题"/>
    <w:basedOn w:val="affe"/>
    <w:qFormat/>
    <w:rsid w:val="00BA263B"/>
    <w:pPr>
      <w:spacing w:beforeLines="0" w:afterLines="0"/>
      <w:outlineLvl w:val="9"/>
    </w:pPr>
    <w:rPr>
      <w:rFonts w:ascii="宋体" w:eastAsia="宋体"/>
    </w:rPr>
  </w:style>
  <w:style w:type="paragraph" w:customStyle="1" w:styleId="affffffffb">
    <w:name w:val="标准_四级无标题"/>
    <w:basedOn w:val="afff0"/>
    <w:next w:val="affff6"/>
    <w:qFormat/>
    <w:rsid w:val="00D27582"/>
    <w:rPr>
      <w:rFonts w:eastAsia="宋体"/>
    </w:rPr>
  </w:style>
  <w:style w:type="paragraph" w:customStyle="1" w:styleId="affffffffc">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6"/>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6"/>
    <w:rsid w:val="00E34A98"/>
    <w:pPr>
      <w:numPr>
        <w:numId w:val="17"/>
      </w:numPr>
      <w:ind w:firstLineChars="0" w:firstLine="0"/>
    </w:pPr>
    <w:rPr>
      <w:rFonts w:cs="Arial"/>
      <w:szCs w:val="28"/>
    </w:rPr>
  </w:style>
  <w:style w:type="paragraph" w:customStyle="1" w:styleId="affffffffd">
    <w:name w:val="标准文件_附录标题"/>
    <w:basedOn w:val="aff3"/>
    <w:qFormat/>
    <w:rsid w:val="00C9435D"/>
    <w:pPr>
      <w:numPr>
        <w:numId w:val="0"/>
      </w:numPr>
      <w:spacing w:after="280"/>
      <w:outlineLvl w:val="9"/>
    </w:pPr>
  </w:style>
  <w:style w:type="paragraph" w:customStyle="1" w:styleId="affffffffe">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6"/>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
    <w:name w:val="标准文件_索引字母"/>
    <w:next w:val="affff6"/>
    <w:qFormat/>
    <w:rsid w:val="00977D02"/>
    <w:pPr>
      <w:jc w:val="center"/>
    </w:pPr>
    <w:rPr>
      <w:rFonts w:ascii="宋体" w:eastAsia="Times New Roman" w:hAnsi="宋体"/>
      <w:b/>
      <w:kern w:val="2"/>
      <w:sz w:val="21"/>
    </w:rPr>
  </w:style>
  <w:style w:type="paragraph" w:customStyle="1" w:styleId="afffffffff0">
    <w:name w:val="标准文件_附录前"/>
    <w:next w:val="affff6"/>
    <w:qFormat/>
    <w:rsid w:val="00B56FBE"/>
    <w:pPr>
      <w:spacing w:line="20" w:lineRule="atLeast"/>
      <w:ind w:firstLine="200"/>
    </w:pPr>
    <w:rPr>
      <w:rFonts w:ascii="宋体" w:hAnsi="宋体"/>
      <w:kern w:val="2"/>
      <w:sz w:val="10"/>
    </w:rPr>
  </w:style>
  <w:style w:type="paragraph" w:customStyle="1" w:styleId="afffffffff1">
    <w:name w:val="标准文件_正文标准名称"/>
    <w:qFormat/>
    <w:rsid w:val="008C619A"/>
    <w:pPr>
      <w:spacing w:beforeLines="2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6D16C4"/>
    <w:pPr>
      <w:ind w:firstLineChars="0" w:firstLine="0"/>
      <w:jc w:val="center"/>
    </w:pPr>
    <w:rPr>
      <w:sz w:val="18"/>
    </w:rPr>
  </w:style>
  <w:style w:type="paragraph" w:customStyle="1" w:styleId="afff2">
    <w:name w:val="标准文件_注："/>
    <w:next w:val="affff6"/>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3"/>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3"/>
    <w:qFormat/>
    <w:rsid w:val="007A41C8"/>
    <w:pPr>
      <w:widowControl/>
      <w:numPr>
        <w:numId w:val="26"/>
      </w:numPr>
      <w:adjustRightInd/>
      <w:spacing w:line="240" w:lineRule="auto"/>
    </w:pPr>
    <w:rPr>
      <w:rFonts w:ascii="宋体" w:hAnsi="Times New Roman"/>
      <w:kern w:val="0"/>
      <w:sz w:val="18"/>
      <w:szCs w:val="18"/>
    </w:rPr>
  </w:style>
  <w:style w:type="character" w:customStyle="1" w:styleId="Char4">
    <w:name w:val="标准文件_段 Char"/>
    <w:link w:val="affff6"/>
    <w:rsid w:val="00BA263B"/>
    <w:rPr>
      <w:rFonts w:ascii="宋体" w:hAnsi="Times New Roman"/>
      <w:noProof/>
      <w:sz w:val="21"/>
    </w:rPr>
  </w:style>
  <w:style w:type="paragraph" w:customStyle="1" w:styleId="afffffffff4">
    <w:name w:val="标准文件_表格续"/>
    <w:basedOn w:val="affff6"/>
    <w:next w:val="affff6"/>
    <w:qFormat/>
    <w:rsid w:val="003F6272"/>
    <w:pPr>
      <w:jc w:val="center"/>
    </w:pPr>
    <w:rPr>
      <w:rFonts w:ascii="黑体" w:eastAsia="黑体" w:hAnsi="黑体"/>
    </w:rPr>
  </w:style>
  <w:style w:type="paragraph" w:styleId="10">
    <w:name w:val="toc 1"/>
    <w:basedOn w:val="afff5"/>
    <w:next w:val="afff5"/>
    <w:autoRedefine/>
    <w:uiPriority w:val="39"/>
    <w:unhideWhenUsed/>
    <w:rsid w:val="00EB1E69"/>
    <w:rPr>
      <w:rFonts w:ascii="宋体"/>
    </w:rPr>
  </w:style>
  <w:style w:type="table" w:styleId="afffffffff5">
    <w:name w:val="Table Grid"/>
    <w:basedOn w:val="afff7"/>
    <w:uiPriority w:val="99"/>
    <w:rsid w:val="001265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445574"/>
    <w:rPr>
      <w:color w:val="808080"/>
    </w:rPr>
  </w:style>
  <w:style w:type="paragraph" w:customStyle="1" w:styleId="2">
    <w:name w:val="标准文件_二级项2"/>
    <w:basedOn w:val="affff6"/>
    <w:qFormat/>
    <w:rsid w:val="00200333"/>
    <w:pPr>
      <w:numPr>
        <w:ilvl w:val="1"/>
        <w:numId w:val="28"/>
      </w:numPr>
      <w:ind w:left="1271" w:firstLineChars="0" w:hanging="420"/>
    </w:pPr>
  </w:style>
  <w:style w:type="paragraph" w:customStyle="1" w:styleId="21">
    <w:name w:val="标准文件_三级项2"/>
    <w:basedOn w:val="affff6"/>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6"/>
    <w:qFormat/>
    <w:rsid w:val="00AE070A"/>
    <w:pPr>
      <w:numPr>
        <w:numId w:val="29"/>
      </w:numPr>
      <w:spacing w:line="300" w:lineRule="exact"/>
      <w:ind w:left="1271" w:firstLineChars="0" w:hanging="420"/>
    </w:pPr>
    <w:rPr>
      <w:rFonts w:ascii="Times New Roman"/>
    </w:rPr>
  </w:style>
  <w:style w:type="paragraph" w:customStyle="1" w:styleId="afffffffff7">
    <w:name w:val="标准文件_提示"/>
    <w:basedOn w:val="affff6"/>
    <w:next w:val="affff6"/>
    <w:qFormat/>
    <w:rsid w:val="00365F86"/>
    <w:pPr>
      <w:ind w:firstLine="420"/>
    </w:pPr>
    <w:rPr>
      <w:rFonts w:ascii="黑体" w:eastAsia="黑体"/>
    </w:rPr>
  </w:style>
  <w:style w:type="character" w:customStyle="1" w:styleId="afffffffff8">
    <w:name w:val="标准文件_来源"/>
    <w:basedOn w:val="afff6"/>
    <w:uiPriority w:val="1"/>
    <w:qFormat/>
    <w:rsid w:val="00991875"/>
    <w:rPr>
      <w:rFonts w:eastAsia="宋体"/>
      <w:sz w:val="21"/>
    </w:rPr>
  </w:style>
  <w:style w:type="paragraph" w:customStyle="1" w:styleId="afffffffff9">
    <w:name w:val="标准文件_图表说明"/>
    <w:qFormat/>
    <w:rsid w:val="00A8446B"/>
    <w:pPr>
      <w:spacing w:line="276" w:lineRule="auto"/>
      <w:ind w:firstLine="420"/>
    </w:pPr>
    <w:rPr>
      <w:rFonts w:ascii="宋体" w:hAnsi="宋体"/>
      <w:kern w:val="2"/>
      <w:sz w:val="18"/>
    </w:rPr>
  </w:style>
  <w:style w:type="paragraph" w:customStyle="1" w:styleId="afffffffffa">
    <w:name w:val="其他发布日期"/>
    <w:basedOn w:val="affffff9"/>
    <w:rsid w:val="00CD50A1"/>
    <w:pPr>
      <w:framePr w:w="3997" w:h="471" w:hRule="exact" w:hSpace="0" w:vSpace="181" w:wrap="around" w:vAnchor="page" w:hAnchor="page" w:x="1419" w:y="14097"/>
    </w:pPr>
  </w:style>
  <w:style w:type="paragraph" w:customStyle="1" w:styleId="afffffffffb">
    <w:name w:val="其他实施日期"/>
    <w:basedOn w:val="affffffff"/>
    <w:rsid w:val="00CD50A1"/>
    <w:pPr>
      <w:framePr w:w="3997" w:h="471" w:hRule="exact" w:vSpace="181" w:wrap="around" w:vAnchor="page" w:hAnchor="page" w:x="7089" w:y="14097"/>
    </w:pPr>
  </w:style>
  <w:style w:type="paragraph" w:customStyle="1" w:styleId="afffffffffc">
    <w:name w:val="标准文件_文件编号"/>
    <w:basedOn w:val="affff6"/>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A952D7"/>
    <w:pPr>
      <w:framePr w:wrap="auto"/>
      <w:spacing w:before="57"/>
    </w:pPr>
    <w:rPr>
      <w:sz w:val="21"/>
    </w:rPr>
  </w:style>
  <w:style w:type="paragraph" w:customStyle="1" w:styleId="afffffffffe">
    <w:name w:val="标准文件_文件名称"/>
    <w:basedOn w:val="affff6"/>
    <w:next w:val="affff6"/>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EB1E69"/>
    <w:pPr>
      <w:spacing w:line="300" w:lineRule="exact"/>
      <w:ind w:left="420"/>
    </w:pPr>
    <w:rPr>
      <w:rFonts w:ascii="宋体"/>
    </w:rPr>
  </w:style>
  <w:style w:type="paragraph" w:styleId="40">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EB1E69"/>
    <w:pPr>
      <w:ind w:left="839"/>
    </w:pPr>
    <w:rPr>
      <w:rFonts w:ascii="宋体"/>
    </w:rPr>
  </w:style>
  <w:style w:type="paragraph" w:styleId="60">
    <w:name w:val="toc 6"/>
    <w:basedOn w:val="afff5"/>
    <w:next w:val="afff5"/>
    <w:autoRedefine/>
    <w:uiPriority w:val="39"/>
    <w:unhideWhenUsed/>
    <w:rsid w:val="00EB1E69"/>
    <w:pPr>
      <w:spacing w:line="300" w:lineRule="exact"/>
      <w:ind w:left="1049"/>
    </w:pPr>
    <w:rPr>
      <w:rFonts w:ascii="宋体"/>
    </w:rPr>
  </w:style>
  <w:style w:type="paragraph" w:styleId="70">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6029"/>
    <w:pPr>
      <w:numPr>
        <w:numId w:val="30"/>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E030F9"/>
    <w:pPr>
      <w:numPr>
        <w:ilvl w:val="1"/>
        <w:numId w:val="31"/>
      </w:numPr>
      <w:spacing w:beforeLines="50" w:afterLines="50"/>
      <w:ind w:firstLineChars="0"/>
    </w:pPr>
    <w:rPr>
      <w:rFonts w:ascii="黑体" w:eastAsia="黑体"/>
    </w:rPr>
  </w:style>
  <w:style w:type="paragraph" w:customStyle="1" w:styleId="a8">
    <w:name w:val="标准文件_引言二级条标题"/>
    <w:basedOn w:val="affff6"/>
    <w:next w:val="affff6"/>
    <w:qFormat/>
    <w:rsid w:val="00E030F9"/>
    <w:pPr>
      <w:numPr>
        <w:ilvl w:val="2"/>
        <w:numId w:val="31"/>
      </w:numPr>
      <w:spacing w:beforeLines="50" w:afterLines="50"/>
      <w:ind w:firstLineChars="0"/>
    </w:pPr>
    <w:rPr>
      <w:rFonts w:ascii="黑体" w:eastAsia="黑体"/>
    </w:rPr>
  </w:style>
  <w:style w:type="paragraph" w:customStyle="1" w:styleId="a9">
    <w:name w:val="标准文件_引言三级条标题"/>
    <w:basedOn w:val="affff6"/>
    <w:next w:val="affff6"/>
    <w:qFormat/>
    <w:rsid w:val="00E030F9"/>
    <w:pPr>
      <w:numPr>
        <w:ilvl w:val="3"/>
        <w:numId w:val="31"/>
      </w:numPr>
      <w:spacing w:beforeLines="50" w:afterLines="50"/>
      <w:ind w:firstLineChars="0"/>
    </w:pPr>
    <w:rPr>
      <w:rFonts w:ascii="黑体" w:eastAsia="黑体"/>
    </w:rPr>
  </w:style>
  <w:style w:type="paragraph" w:customStyle="1" w:styleId="aa">
    <w:name w:val="标准文件_引言四级条标题"/>
    <w:basedOn w:val="affff6"/>
    <w:next w:val="affff6"/>
    <w:qFormat/>
    <w:rsid w:val="005E3C18"/>
    <w:pPr>
      <w:numPr>
        <w:ilvl w:val="4"/>
        <w:numId w:val="31"/>
      </w:numPr>
      <w:spacing w:beforeLines="50" w:afterLines="50"/>
      <w:ind w:firstLineChars="0"/>
    </w:pPr>
    <w:rPr>
      <w:rFonts w:ascii="黑体" w:eastAsia="黑体"/>
    </w:rPr>
  </w:style>
  <w:style w:type="paragraph" w:customStyle="1" w:styleId="ab">
    <w:name w:val="标准文件_引言五级条标题"/>
    <w:basedOn w:val="affff6"/>
    <w:next w:val="affff6"/>
    <w:qFormat/>
    <w:rsid w:val="005E3C18"/>
    <w:pPr>
      <w:numPr>
        <w:ilvl w:val="5"/>
        <w:numId w:val="31"/>
      </w:numPr>
      <w:spacing w:beforeLines="50" w:afterLines="50"/>
      <w:ind w:firstLineChars="0"/>
    </w:pPr>
    <w:rPr>
      <w:rFonts w:ascii="黑体" w:eastAsia="黑体"/>
    </w:rPr>
  </w:style>
  <w:style w:type="paragraph" w:customStyle="1" w:styleId="affffffffff">
    <w:name w:val="标准文件_注后"/>
    <w:basedOn w:val="affff6"/>
    <w:qFormat/>
    <w:rsid w:val="00614CC1"/>
    <w:pPr>
      <w:ind w:left="811" w:firstLineChars="0" w:firstLine="0"/>
    </w:pPr>
    <w:rPr>
      <w:sz w:val="18"/>
    </w:rPr>
  </w:style>
  <w:style w:type="paragraph" w:customStyle="1" w:styleId="X">
    <w:name w:val="标准文件_注X后"/>
    <w:basedOn w:val="affff6"/>
    <w:qFormat/>
    <w:rsid w:val="00614CC1"/>
    <w:pPr>
      <w:ind w:left="811" w:firstLineChars="0" w:firstLine="0"/>
    </w:pPr>
    <w:rPr>
      <w:sz w:val="18"/>
    </w:rPr>
  </w:style>
  <w:style w:type="paragraph" w:customStyle="1" w:styleId="affffffffff0">
    <w:name w:val="标准文件_示例后"/>
    <w:basedOn w:val="affff6"/>
    <w:qFormat/>
    <w:rsid w:val="00AC5DF4"/>
    <w:pPr>
      <w:ind w:left="964" w:firstLineChars="0" w:firstLine="0"/>
    </w:pPr>
    <w:rPr>
      <w:sz w:val="18"/>
    </w:rPr>
  </w:style>
  <w:style w:type="paragraph" w:customStyle="1" w:styleId="X0">
    <w:name w:val="标准文件_示例X后"/>
    <w:basedOn w:val="affff6"/>
    <w:link w:val="X1"/>
    <w:qFormat/>
    <w:rsid w:val="00E639BC"/>
    <w:pPr>
      <w:ind w:left="1049" w:firstLineChars="0" w:firstLine="0"/>
    </w:pPr>
    <w:rPr>
      <w:sz w:val="18"/>
    </w:rPr>
  </w:style>
  <w:style w:type="character" w:customStyle="1" w:styleId="X1">
    <w:name w:val="标准文件_示例X后 字符"/>
    <w:basedOn w:val="Char4"/>
    <w:link w:val="X0"/>
    <w:rsid w:val="00E639BC"/>
    <w:rPr>
      <w:rFonts w:ascii="宋体" w:hAnsi="Times New Roman"/>
      <w:noProof/>
      <w:sz w:val="18"/>
    </w:rPr>
  </w:style>
  <w:style w:type="paragraph" w:customStyle="1" w:styleId="affffffffff1">
    <w:name w:val="标准文件_索引项"/>
    <w:basedOn w:val="affff6"/>
    <w:next w:val="affff6"/>
    <w:qFormat/>
    <w:rsid w:val="00E210B5"/>
    <w:pPr>
      <w:tabs>
        <w:tab w:val="right" w:leader="dot" w:pos="9356"/>
      </w:tabs>
      <w:ind w:left="210" w:firstLineChars="0" w:hanging="210"/>
      <w:jc w:val="left"/>
    </w:pPr>
  </w:style>
  <w:style w:type="paragraph" w:customStyle="1" w:styleId="affffffffff2">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3">
    <w:name w:val="标准文件_附录二级无标题"/>
    <w:basedOn w:val="aff5"/>
    <w:rsid w:val="009D6BCA"/>
    <w:pPr>
      <w:spacing w:beforeLines="0" w:afterLines="0" w:line="276" w:lineRule="auto"/>
      <w:outlineLvl w:val="9"/>
    </w:pPr>
    <w:rPr>
      <w:rFonts w:ascii="宋体" w:eastAsia="宋体"/>
    </w:rPr>
  </w:style>
  <w:style w:type="paragraph" w:customStyle="1" w:styleId="affffffffff4">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5">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6">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3">
    <w:name w:val="标准文件_示例内容"/>
    <w:basedOn w:val="affff6"/>
    <w:qFormat/>
    <w:rsid w:val="009674AD"/>
    <w:pPr>
      <w:ind w:firstLine="420"/>
    </w:pPr>
    <w:rPr>
      <w:sz w:val="18"/>
    </w:rPr>
  </w:style>
  <w:style w:type="paragraph" w:customStyle="1" w:styleId="affffffffff7">
    <w:name w:val="标准文件_引言一级无标题"/>
    <w:basedOn w:val="a7"/>
    <w:next w:val="affff6"/>
    <w:qFormat/>
    <w:rsid w:val="00843C13"/>
    <w:pPr>
      <w:spacing w:beforeLines="0" w:afterLines="0" w:line="276" w:lineRule="auto"/>
    </w:pPr>
    <w:rPr>
      <w:rFonts w:ascii="宋体" w:eastAsia="宋体"/>
    </w:rPr>
  </w:style>
  <w:style w:type="paragraph" w:customStyle="1" w:styleId="affffffffff8">
    <w:name w:val="标准文件_引言二级无标题"/>
    <w:basedOn w:val="a8"/>
    <w:next w:val="affff6"/>
    <w:qFormat/>
    <w:rsid w:val="00843C13"/>
    <w:pPr>
      <w:spacing w:beforeLines="0" w:afterLines="0" w:line="276" w:lineRule="auto"/>
    </w:pPr>
    <w:rPr>
      <w:rFonts w:ascii="宋体" w:eastAsia="宋体"/>
    </w:rPr>
  </w:style>
  <w:style w:type="paragraph" w:customStyle="1" w:styleId="affffffffff9">
    <w:name w:val="标准文件_引言三级无标题"/>
    <w:basedOn w:val="a9"/>
    <w:next w:val="affff6"/>
    <w:qFormat/>
    <w:rsid w:val="00534BDF"/>
    <w:pPr>
      <w:spacing w:beforeLines="0" w:afterLines="0" w:line="276" w:lineRule="auto"/>
    </w:pPr>
    <w:rPr>
      <w:rFonts w:ascii="宋体" w:eastAsia="宋体"/>
    </w:rPr>
  </w:style>
  <w:style w:type="paragraph" w:customStyle="1" w:styleId="affffffffffa">
    <w:name w:val="标准文件_引言四级无标题"/>
    <w:basedOn w:val="aa"/>
    <w:next w:val="affff6"/>
    <w:qFormat/>
    <w:rsid w:val="00534BDF"/>
    <w:pPr>
      <w:spacing w:beforeLines="0" w:afterLines="0" w:line="276" w:lineRule="auto"/>
    </w:pPr>
    <w:rPr>
      <w:rFonts w:ascii="宋体" w:eastAsia="宋体"/>
    </w:rPr>
  </w:style>
  <w:style w:type="paragraph" w:customStyle="1" w:styleId="affffffffffb">
    <w:name w:val="标准文件_引言五级无标题"/>
    <w:basedOn w:val="ab"/>
    <w:next w:val="affff6"/>
    <w:qFormat/>
    <w:rsid w:val="00534BDF"/>
    <w:pPr>
      <w:spacing w:beforeLines="0" w:afterLines="0" w:line="276" w:lineRule="auto"/>
    </w:pPr>
    <w:rPr>
      <w:rFonts w:ascii="宋体" w:eastAsia="宋体"/>
    </w:rPr>
  </w:style>
  <w:style w:type="paragraph" w:customStyle="1" w:styleId="affffffffffc">
    <w:name w:val="标准文件_索引标题"/>
    <w:basedOn w:val="affffd"/>
    <w:next w:val="affff6"/>
    <w:qFormat/>
    <w:rsid w:val="002643C3"/>
    <w:rPr>
      <w:rFonts w:hAnsi="黑体"/>
    </w:rPr>
  </w:style>
  <w:style w:type="paragraph" w:customStyle="1" w:styleId="affffffffffd">
    <w:name w:val="标准文件_脚注内容"/>
    <w:basedOn w:val="affff6"/>
    <w:qFormat/>
    <w:rsid w:val="00DC3067"/>
    <w:pPr>
      <w:ind w:leftChars="200" w:left="400" w:hangingChars="200" w:hanging="200"/>
    </w:pPr>
    <w:rPr>
      <w:sz w:val="15"/>
    </w:rPr>
  </w:style>
  <w:style w:type="paragraph" w:customStyle="1" w:styleId="affffffffffe">
    <w:name w:val="标准文件_术语条一"/>
    <w:basedOn w:val="affffffff7"/>
    <w:next w:val="affff6"/>
    <w:qFormat/>
    <w:rsid w:val="00AF0C18"/>
  </w:style>
  <w:style w:type="paragraph" w:customStyle="1" w:styleId="afffffffffff">
    <w:name w:val="标准文件_术语条二"/>
    <w:basedOn w:val="affffffffa"/>
    <w:next w:val="affff6"/>
    <w:qFormat/>
    <w:rsid w:val="00AF0C18"/>
  </w:style>
  <w:style w:type="paragraph" w:customStyle="1" w:styleId="afffffffffff0">
    <w:name w:val="标准文件_术语条三"/>
    <w:basedOn w:val="affffffff9"/>
    <w:next w:val="affff6"/>
    <w:qFormat/>
    <w:rsid w:val="00AF0C18"/>
  </w:style>
  <w:style w:type="paragraph" w:customStyle="1" w:styleId="afffffffffff1">
    <w:name w:val="标准文件_术语条四"/>
    <w:basedOn w:val="affffffffc"/>
    <w:next w:val="affff6"/>
    <w:qFormat/>
    <w:rsid w:val="00AF0C18"/>
  </w:style>
  <w:style w:type="paragraph" w:customStyle="1" w:styleId="afffffffffff2">
    <w:name w:val="标准文件_术语条五"/>
    <w:basedOn w:val="affffffff8"/>
    <w:next w:val="affff6"/>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 w:type="paragraph" w:styleId="afffffffffff4">
    <w:name w:val="Document Map"/>
    <w:basedOn w:val="afff5"/>
    <w:link w:val="Char7"/>
    <w:uiPriority w:val="99"/>
    <w:semiHidden/>
    <w:unhideWhenUsed/>
    <w:rsid w:val="00B53351"/>
    <w:rPr>
      <w:rFonts w:ascii="宋体"/>
      <w:sz w:val="18"/>
      <w:szCs w:val="18"/>
    </w:rPr>
  </w:style>
  <w:style w:type="character" w:customStyle="1" w:styleId="Char7">
    <w:name w:val="文档结构图 Char"/>
    <w:basedOn w:val="afff6"/>
    <w:link w:val="afffffffffff4"/>
    <w:uiPriority w:val="99"/>
    <w:semiHidden/>
    <w:rsid w:val="00B53351"/>
    <w:rPr>
      <w:rFonts w:ascii="宋体"/>
      <w:kern w:val="2"/>
      <w:sz w:val="18"/>
      <w:szCs w:val="18"/>
    </w:rPr>
  </w:style>
  <w:style w:type="paragraph" w:customStyle="1" w:styleId="afffffffffff5">
    <w:name w:val="段"/>
    <w:basedOn w:val="afff5"/>
    <w:rsid w:val="00AF6E3E"/>
    <w:pPr>
      <w:widowControl/>
      <w:autoSpaceDE w:val="0"/>
      <w:autoSpaceDN w:val="0"/>
      <w:adjustRightInd/>
      <w:spacing w:line="240" w:lineRule="auto"/>
      <w:ind w:firstLineChars="200" w:firstLine="420"/>
    </w:pPr>
    <w:rPr>
      <w:rFonts w:ascii="宋体"/>
      <w:kern w:val="0"/>
    </w:rPr>
  </w:style>
  <w:style w:type="paragraph" w:customStyle="1" w:styleId="afffffffffff6">
    <w:name w:val="字母编号列项（一级）"/>
    <w:basedOn w:val="afff5"/>
    <w:rsid w:val="00AF6E3E"/>
    <w:pPr>
      <w:widowControl/>
      <w:adjustRightInd/>
      <w:spacing w:before="100" w:beforeAutospacing="1" w:after="100" w:afterAutospacing="1" w:line="240" w:lineRule="auto"/>
      <w:ind w:left="839" w:hanging="419"/>
    </w:pPr>
    <w:rPr>
      <w:rFonts w:ascii="宋体"/>
      <w:kern w:val="0"/>
    </w:rPr>
  </w:style>
  <w:style w:type="paragraph" w:customStyle="1" w:styleId="afffffffffff7">
    <w:name w:val="二级无"/>
    <w:basedOn w:val="afff5"/>
    <w:rsid w:val="00524C7D"/>
    <w:pPr>
      <w:widowControl/>
      <w:adjustRightInd/>
      <w:spacing w:line="240" w:lineRule="auto"/>
      <w:ind w:left="735"/>
      <w:jc w:val="left"/>
      <w:outlineLvl w:val="3"/>
    </w:pPr>
    <w:rPr>
      <w:rFonts w:ascii="宋体"/>
      <w:kern w:val="0"/>
    </w:rPr>
  </w:style>
  <w:style w:type="paragraph" w:customStyle="1" w:styleId="afffffffffff8">
    <w:name w:val="二级条标题"/>
    <w:basedOn w:val="afff5"/>
    <w:next w:val="afffffffffff5"/>
    <w:rsid w:val="00524C7D"/>
    <w:pPr>
      <w:widowControl/>
      <w:adjustRightInd/>
      <w:spacing w:beforeLines="50" w:afterLines="50" w:line="240" w:lineRule="auto"/>
      <w:ind w:left="735"/>
      <w:jc w:val="left"/>
      <w:outlineLvl w:val="3"/>
    </w:pPr>
    <w:rPr>
      <w:rFonts w:ascii="黑体" w:eastAsia="黑体"/>
      <w:kern w:val="0"/>
    </w:rPr>
  </w:style>
  <w:style w:type="paragraph" w:customStyle="1" w:styleId="11">
    <w:name w:val="正文1"/>
    <w:rsid w:val="0068207F"/>
    <w:pPr>
      <w:jc w:val="both"/>
    </w:pPr>
    <w:rPr>
      <w:rFonts w:ascii="Times New Roman" w:hAnsi="Times New Roman"/>
      <w:kern w:val="2"/>
      <w:sz w:val="21"/>
      <w:szCs w:val="21"/>
    </w:rPr>
  </w:style>
  <w:style w:type="paragraph" w:customStyle="1" w:styleId="afffffffffff9">
    <w:name w:val="列项——（一级）"/>
    <w:basedOn w:val="afff5"/>
    <w:rsid w:val="000710B0"/>
    <w:pPr>
      <w:adjustRightInd/>
      <w:spacing w:before="100" w:beforeAutospacing="1" w:after="100" w:afterAutospacing="1" w:line="240" w:lineRule="auto"/>
      <w:ind w:left="833" w:hanging="408"/>
    </w:pPr>
    <w:rPr>
      <w:rFonts w:ascii="宋体"/>
      <w:kern w:val="0"/>
    </w:rPr>
  </w:style>
  <w:style w:type="paragraph" w:customStyle="1" w:styleId="afffffffffffa">
    <w:name w:val="三级无"/>
    <w:basedOn w:val="afff5"/>
    <w:rsid w:val="00A42E63"/>
    <w:pPr>
      <w:widowControl/>
      <w:adjustRightInd/>
      <w:spacing w:line="240" w:lineRule="auto"/>
      <w:ind w:left="1365"/>
      <w:jc w:val="left"/>
      <w:outlineLvl w:val="4"/>
    </w:pPr>
    <w:rPr>
      <w:rFonts w:ascii="宋体"/>
      <w:kern w:val="0"/>
    </w:rPr>
  </w:style>
  <w:style w:type="paragraph" w:customStyle="1" w:styleId="afffffffffffb">
    <w:name w:val="一级条标题"/>
    <w:basedOn w:val="afff5"/>
    <w:next w:val="afff5"/>
    <w:rsid w:val="00A42E63"/>
    <w:pPr>
      <w:widowControl/>
      <w:adjustRightInd/>
      <w:spacing w:beforeLines="50" w:afterLines="50" w:line="240" w:lineRule="auto"/>
      <w:jc w:val="left"/>
      <w:outlineLvl w:val="2"/>
    </w:pPr>
    <w:rPr>
      <w:rFonts w:ascii="黑体" w:eastAsia="黑体"/>
      <w:kern w:val="0"/>
    </w:rPr>
  </w:style>
  <w:style w:type="paragraph" w:customStyle="1" w:styleId="24">
    <w:name w:val="正文2"/>
    <w:rsid w:val="002332A0"/>
    <w:pPr>
      <w:jc w:val="both"/>
    </w:pPr>
    <w:rPr>
      <w:rFonts w:ascii="Times New Roman" w:hAnsi="Times New Roman"/>
      <w:kern w:val="2"/>
      <w:sz w:val="21"/>
      <w:szCs w:val="21"/>
    </w:rPr>
  </w:style>
  <w:style w:type="paragraph" w:customStyle="1" w:styleId="32">
    <w:name w:val="正文3"/>
    <w:rsid w:val="00D25715"/>
    <w:pPr>
      <w:jc w:val="both"/>
    </w:pPr>
    <w:rPr>
      <w:rFonts w:ascii="Times New Roman" w:hAnsi="Times New Roman"/>
      <w:kern w:val="2"/>
      <w:sz w:val="21"/>
      <w:szCs w:val="21"/>
    </w:rPr>
  </w:style>
  <w:style w:type="paragraph" w:customStyle="1" w:styleId="42">
    <w:name w:val="正文4"/>
    <w:rsid w:val="00DA4CB1"/>
    <w:pPr>
      <w:jc w:val="both"/>
    </w:pPr>
    <w:rPr>
      <w:rFonts w:cs="Calibri"/>
      <w:kern w:val="2"/>
      <w:sz w:val="21"/>
      <w:szCs w:val="21"/>
    </w:rPr>
  </w:style>
</w:styles>
</file>

<file path=word/webSettings.xml><?xml version="1.0" encoding="utf-8"?>
<w:webSettings xmlns:r="http://schemas.openxmlformats.org/officeDocument/2006/relationships" xmlns:w="http://schemas.openxmlformats.org/wordprocessingml/2006/main">
  <w:divs>
    <w:div w:id="6257712">
      <w:bodyDiv w:val="1"/>
      <w:marLeft w:val="0"/>
      <w:marRight w:val="0"/>
      <w:marTop w:val="0"/>
      <w:marBottom w:val="0"/>
      <w:divBdr>
        <w:top w:val="none" w:sz="0" w:space="0" w:color="auto"/>
        <w:left w:val="none" w:sz="0" w:space="0" w:color="auto"/>
        <w:bottom w:val="none" w:sz="0" w:space="0" w:color="auto"/>
        <w:right w:val="none" w:sz="0" w:space="0" w:color="auto"/>
      </w:divBdr>
    </w:div>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16391948">
      <w:bodyDiv w:val="1"/>
      <w:marLeft w:val="0"/>
      <w:marRight w:val="0"/>
      <w:marTop w:val="0"/>
      <w:marBottom w:val="0"/>
      <w:divBdr>
        <w:top w:val="none" w:sz="0" w:space="0" w:color="auto"/>
        <w:left w:val="none" w:sz="0" w:space="0" w:color="auto"/>
        <w:bottom w:val="none" w:sz="0" w:space="0" w:color="auto"/>
        <w:right w:val="none" w:sz="0" w:space="0" w:color="auto"/>
      </w:divBdr>
    </w:div>
    <w:div w:id="34549621">
      <w:bodyDiv w:val="1"/>
      <w:marLeft w:val="0"/>
      <w:marRight w:val="0"/>
      <w:marTop w:val="0"/>
      <w:marBottom w:val="0"/>
      <w:divBdr>
        <w:top w:val="none" w:sz="0" w:space="0" w:color="auto"/>
        <w:left w:val="none" w:sz="0" w:space="0" w:color="auto"/>
        <w:bottom w:val="none" w:sz="0" w:space="0" w:color="auto"/>
        <w:right w:val="none" w:sz="0" w:space="0" w:color="auto"/>
      </w:divBdr>
    </w:div>
    <w:div w:id="39866688">
      <w:bodyDiv w:val="1"/>
      <w:marLeft w:val="0"/>
      <w:marRight w:val="0"/>
      <w:marTop w:val="0"/>
      <w:marBottom w:val="0"/>
      <w:divBdr>
        <w:top w:val="none" w:sz="0" w:space="0" w:color="auto"/>
        <w:left w:val="none" w:sz="0" w:space="0" w:color="auto"/>
        <w:bottom w:val="none" w:sz="0" w:space="0" w:color="auto"/>
        <w:right w:val="none" w:sz="0" w:space="0" w:color="auto"/>
      </w:divBdr>
    </w:div>
    <w:div w:id="50426444">
      <w:bodyDiv w:val="1"/>
      <w:marLeft w:val="0"/>
      <w:marRight w:val="0"/>
      <w:marTop w:val="0"/>
      <w:marBottom w:val="0"/>
      <w:divBdr>
        <w:top w:val="none" w:sz="0" w:space="0" w:color="auto"/>
        <w:left w:val="none" w:sz="0" w:space="0" w:color="auto"/>
        <w:bottom w:val="none" w:sz="0" w:space="0" w:color="auto"/>
        <w:right w:val="none" w:sz="0" w:space="0" w:color="auto"/>
      </w:divBdr>
    </w:div>
    <w:div w:id="52122715">
      <w:bodyDiv w:val="1"/>
      <w:marLeft w:val="0"/>
      <w:marRight w:val="0"/>
      <w:marTop w:val="0"/>
      <w:marBottom w:val="0"/>
      <w:divBdr>
        <w:top w:val="none" w:sz="0" w:space="0" w:color="auto"/>
        <w:left w:val="none" w:sz="0" w:space="0" w:color="auto"/>
        <w:bottom w:val="none" w:sz="0" w:space="0" w:color="auto"/>
        <w:right w:val="none" w:sz="0" w:space="0" w:color="auto"/>
      </w:divBdr>
    </w:div>
    <w:div w:id="61300170">
      <w:bodyDiv w:val="1"/>
      <w:marLeft w:val="0"/>
      <w:marRight w:val="0"/>
      <w:marTop w:val="0"/>
      <w:marBottom w:val="0"/>
      <w:divBdr>
        <w:top w:val="none" w:sz="0" w:space="0" w:color="auto"/>
        <w:left w:val="none" w:sz="0" w:space="0" w:color="auto"/>
        <w:bottom w:val="none" w:sz="0" w:space="0" w:color="auto"/>
        <w:right w:val="none" w:sz="0" w:space="0" w:color="auto"/>
      </w:divBdr>
    </w:div>
    <w:div w:id="69692947">
      <w:bodyDiv w:val="1"/>
      <w:marLeft w:val="0"/>
      <w:marRight w:val="0"/>
      <w:marTop w:val="0"/>
      <w:marBottom w:val="0"/>
      <w:divBdr>
        <w:top w:val="none" w:sz="0" w:space="0" w:color="auto"/>
        <w:left w:val="none" w:sz="0" w:space="0" w:color="auto"/>
        <w:bottom w:val="none" w:sz="0" w:space="0" w:color="auto"/>
        <w:right w:val="none" w:sz="0" w:space="0" w:color="auto"/>
      </w:divBdr>
    </w:div>
    <w:div w:id="72748875">
      <w:bodyDiv w:val="1"/>
      <w:marLeft w:val="0"/>
      <w:marRight w:val="0"/>
      <w:marTop w:val="0"/>
      <w:marBottom w:val="0"/>
      <w:divBdr>
        <w:top w:val="none" w:sz="0" w:space="0" w:color="auto"/>
        <w:left w:val="none" w:sz="0" w:space="0" w:color="auto"/>
        <w:bottom w:val="none" w:sz="0" w:space="0" w:color="auto"/>
        <w:right w:val="none" w:sz="0" w:space="0" w:color="auto"/>
      </w:divBdr>
    </w:div>
    <w:div w:id="75447593">
      <w:bodyDiv w:val="1"/>
      <w:marLeft w:val="0"/>
      <w:marRight w:val="0"/>
      <w:marTop w:val="0"/>
      <w:marBottom w:val="0"/>
      <w:divBdr>
        <w:top w:val="none" w:sz="0" w:space="0" w:color="auto"/>
        <w:left w:val="none" w:sz="0" w:space="0" w:color="auto"/>
        <w:bottom w:val="none" w:sz="0" w:space="0" w:color="auto"/>
        <w:right w:val="none" w:sz="0" w:space="0" w:color="auto"/>
      </w:divBdr>
    </w:div>
    <w:div w:id="75785304">
      <w:bodyDiv w:val="1"/>
      <w:marLeft w:val="0"/>
      <w:marRight w:val="0"/>
      <w:marTop w:val="0"/>
      <w:marBottom w:val="0"/>
      <w:divBdr>
        <w:top w:val="none" w:sz="0" w:space="0" w:color="auto"/>
        <w:left w:val="none" w:sz="0" w:space="0" w:color="auto"/>
        <w:bottom w:val="none" w:sz="0" w:space="0" w:color="auto"/>
        <w:right w:val="none" w:sz="0" w:space="0" w:color="auto"/>
      </w:divBdr>
    </w:div>
    <w:div w:id="111294144">
      <w:bodyDiv w:val="1"/>
      <w:marLeft w:val="0"/>
      <w:marRight w:val="0"/>
      <w:marTop w:val="0"/>
      <w:marBottom w:val="0"/>
      <w:divBdr>
        <w:top w:val="none" w:sz="0" w:space="0" w:color="auto"/>
        <w:left w:val="none" w:sz="0" w:space="0" w:color="auto"/>
        <w:bottom w:val="none" w:sz="0" w:space="0" w:color="auto"/>
        <w:right w:val="none" w:sz="0" w:space="0" w:color="auto"/>
      </w:divBdr>
    </w:div>
    <w:div w:id="121964330">
      <w:bodyDiv w:val="1"/>
      <w:marLeft w:val="0"/>
      <w:marRight w:val="0"/>
      <w:marTop w:val="0"/>
      <w:marBottom w:val="0"/>
      <w:divBdr>
        <w:top w:val="none" w:sz="0" w:space="0" w:color="auto"/>
        <w:left w:val="none" w:sz="0" w:space="0" w:color="auto"/>
        <w:bottom w:val="none" w:sz="0" w:space="0" w:color="auto"/>
        <w:right w:val="none" w:sz="0" w:space="0" w:color="auto"/>
      </w:divBdr>
    </w:div>
    <w:div w:id="148057871">
      <w:bodyDiv w:val="1"/>
      <w:marLeft w:val="0"/>
      <w:marRight w:val="0"/>
      <w:marTop w:val="0"/>
      <w:marBottom w:val="0"/>
      <w:divBdr>
        <w:top w:val="none" w:sz="0" w:space="0" w:color="auto"/>
        <w:left w:val="none" w:sz="0" w:space="0" w:color="auto"/>
        <w:bottom w:val="none" w:sz="0" w:space="0" w:color="auto"/>
        <w:right w:val="none" w:sz="0" w:space="0" w:color="auto"/>
      </w:divBdr>
    </w:div>
    <w:div w:id="168954058">
      <w:bodyDiv w:val="1"/>
      <w:marLeft w:val="0"/>
      <w:marRight w:val="0"/>
      <w:marTop w:val="0"/>
      <w:marBottom w:val="0"/>
      <w:divBdr>
        <w:top w:val="none" w:sz="0" w:space="0" w:color="auto"/>
        <w:left w:val="none" w:sz="0" w:space="0" w:color="auto"/>
        <w:bottom w:val="none" w:sz="0" w:space="0" w:color="auto"/>
        <w:right w:val="none" w:sz="0" w:space="0" w:color="auto"/>
      </w:divBdr>
    </w:div>
    <w:div w:id="185218478">
      <w:bodyDiv w:val="1"/>
      <w:marLeft w:val="0"/>
      <w:marRight w:val="0"/>
      <w:marTop w:val="0"/>
      <w:marBottom w:val="0"/>
      <w:divBdr>
        <w:top w:val="none" w:sz="0" w:space="0" w:color="auto"/>
        <w:left w:val="none" w:sz="0" w:space="0" w:color="auto"/>
        <w:bottom w:val="none" w:sz="0" w:space="0" w:color="auto"/>
        <w:right w:val="none" w:sz="0" w:space="0" w:color="auto"/>
      </w:divBdr>
    </w:div>
    <w:div w:id="205413260">
      <w:bodyDiv w:val="1"/>
      <w:marLeft w:val="0"/>
      <w:marRight w:val="0"/>
      <w:marTop w:val="0"/>
      <w:marBottom w:val="0"/>
      <w:divBdr>
        <w:top w:val="none" w:sz="0" w:space="0" w:color="auto"/>
        <w:left w:val="none" w:sz="0" w:space="0" w:color="auto"/>
        <w:bottom w:val="none" w:sz="0" w:space="0" w:color="auto"/>
        <w:right w:val="none" w:sz="0" w:space="0" w:color="auto"/>
      </w:divBdr>
    </w:div>
    <w:div w:id="212810503">
      <w:bodyDiv w:val="1"/>
      <w:marLeft w:val="0"/>
      <w:marRight w:val="0"/>
      <w:marTop w:val="0"/>
      <w:marBottom w:val="0"/>
      <w:divBdr>
        <w:top w:val="none" w:sz="0" w:space="0" w:color="auto"/>
        <w:left w:val="none" w:sz="0" w:space="0" w:color="auto"/>
        <w:bottom w:val="none" w:sz="0" w:space="0" w:color="auto"/>
        <w:right w:val="none" w:sz="0" w:space="0" w:color="auto"/>
      </w:divBdr>
    </w:div>
    <w:div w:id="233009890">
      <w:bodyDiv w:val="1"/>
      <w:marLeft w:val="0"/>
      <w:marRight w:val="0"/>
      <w:marTop w:val="0"/>
      <w:marBottom w:val="0"/>
      <w:divBdr>
        <w:top w:val="none" w:sz="0" w:space="0" w:color="auto"/>
        <w:left w:val="none" w:sz="0" w:space="0" w:color="auto"/>
        <w:bottom w:val="none" w:sz="0" w:space="0" w:color="auto"/>
        <w:right w:val="none" w:sz="0" w:space="0" w:color="auto"/>
      </w:divBdr>
    </w:div>
    <w:div w:id="288900993">
      <w:bodyDiv w:val="1"/>
      <w:marLeft w:val="0"/>
      <w:marRight w:val="0"/>
      <w:marTop w:val="0"/>
      <w:marBottom w:val="0"/>
      <w:divBdr>
        <w:top w:val="none" w:sz="0" w:space="0" w:color="auto"/>
        <w:left w:val="none" w:sz="0" w:space="0" w:color="auto"/>
        <w:bottom w:val="none" w:sz="0" w:space="0" w:color="auto"/>
        <w:right w:val="none" w:sz="0" w:space="0" w:color="auto"/>
      </w:divBdr>
    </w:div>
    <w:div w:id="289558765">
      <w:bodyDiv w:val="1"/>
      <w:marLeft w:val="0"/>
      <w:marRight w:val="0"/>
      <w:marTop w:val="0"/>
      <w:marBottom w:val="0"/>
      <w:divBdr>
        <w:top w:val="none" w:sz="0" w:space="0" w:color="auto"/>
        <w:left w:val="none" w:sz="0" w:space="0" w:color="auto"/>
        <w:bottom w:val="none" w:sz="0" w:space="0" w:color="auto"/>
        <w:right w:val="none" w:sz="0" w:space="0" w:color="auto"/>
      </w:divBdr>
    </w:div>
    <w:div w:id="296641372">
      <w:bodyDiv w:val="1"/>
      <w:marLeft w:val="0"/>
      <w:marRight w:val="0"/>
      <w:marTop w:val="0"/>
      <w:marBottom w:val="0"/>
      <w:divBdr>
        <w:top w:val="none" w:sz="0" w:space="0" w:color="auto"/>
        <w:left w:val="none" w:sz="0" w:space="0" w:color="auto"/>
        <w:bottom w:val="none" w:sz="0" w:space="0" w:color="auto"/>
        <w:right w:val="none" w:sz="0" w:space="0" w:color="auto"/>
      </w:divBdr>
    </w:div>
    <w:div w:id="314115384">
      <w:bodyDiv w:val="1"/>
      <w:marLeft w:val="0"/>
      <w:marRight w:val="0"/>
      <w:marTop w:val="0"/>
      <w:marBottom w:val="0"/>
      <w:divBdr>
        <w:top w:val="none" w:sz="0" w:space="0" w:color="auto"/>
        <w:left w:val="none" w:sz="0" w:space="0" w:color="auto"/>
        <w:bottom w:val="none" w:sz="0" w:space="0" w:color="auto"/>
        <w:right w:val="none" w:sz="0" w:space="0" w:color="auto"/>
      </w:divBdr>
    </w:div>
    <w:div w:id="326717461">
      <w:bodyDiv w:val="1"/>
      <w:marLeft w:val="0"/>
      <w:marRight w:val="0"/>
      <w:marTop w:val="0"/>
      <w:marBottom w:val="0"/>
      <w:divBdr>
        <w:top w:val="none" w:sz="0" w:space="0" w:color="auto"/>
        <w:left w:val="none" w:sz="0" w:space="0" w:color="auto"/>
        <w:bottom w:val="none" w:sz="0" w:space="0" w:color="auto"/>
        <w:right w:val="none" w:sz="0" w:space="0" w:color="auto"/>
      </w:divBdr>
    </w:div>
    <w:div w:id="359014389">
      <w:bodyDiv w:val="1"/>
      <w:marLeft w:val="0"/>
      <w:marRight w:val="0"/>
      <w:marTop w:val="0"/>
      <w:marBottom w:val="0"/>
      <w:divBdr>
        <w:top w:val="none" w:sz="0" w:space="0" w:color="auto"/>
        <w:left w:val="none" w:sz="0" w:space="0" w:color="auto"/>
        <w:bottom w:val="none" w:sz="0" w:space="0" w:color="auto"/>
        <w:right w:val="none" w:sz="0" w:space="0" w:color="auto"/>
      </w:divBdr>
    </w:div>
    <w:div w:id="374157500">
      <w:bodyDiv w:val="1"/>
      <w:marLeft w:val="0"/>
      <w:marRight w:val="0"/>
      <w:marTop w:val="0"/>
      <w:marBottom w:val="0"/>
      <w:divBdr>
        <w:top w:val="none" w:sz="0" w:space="0" w:color="auto"/>
        <w:left w:val="none" w:sz="0" w:space="0" w:color="auto"/>
        <w:bottom w:val="none" w:sz="0" w:space="0" w:color="auto"/>
        <w:right w:val="none" w:sz="0" w:space="0" w:color="auto"/>
      </w:divBdr>
    </w:div>
    <w:div w:id="393359320">
      <w:bodyDiv w:val="1"/>
      <w:marLeft w:val="0"/>
      <w:marRight w:val="0"/>
      <w:marTop w:val="0"/>
      <w:marBottom w:val="0"/>
      <w:divBdr>
        <w:top w:val="none" w:sz="0" w:space="0" w:color="auto"/>
        <w:left w:val="none" w:sz="0" w:space="0" w:color="auto"/>
        <w:bottom w:val="none" w:sz="0" w:space="0" w:color="auto"/>
        <w:right w:val="none" w:sz="0" w:space="0" w:color="auto"/>
      </w:divBdr>
    </w:div>
    <w:div w:id="401948293">
      <w:bodyDiv w:val="1"/>
      <w:marLeft w:val="0"/>
      <w:marRight w:val="0"/>
      <w:marTop w:val="0"/>
      <w:marBottom w:val="0"/>
      <w:divBdr>
        <w:top w:val="none" w:sz="0" w:space="0" w:color="auto"/>
        <w:left w:val="none" w:sz="0" w:space="0" w:color="auto"/>
        <w:bottom w:val="none" w:sz="0" w:space="0" w:color="auto"/>
        <w:right w:val="none" w:sz="0" w:space="0" w:color="auto"/>
      </w:divBdr>
    </w:div>
    <w:div w:id="413472286">
      <w:bodyDiv w:val="1"/>
      <w:marLeft w:val="0"/>
      <w:marRight w:val="0"/>
      <w:marTop w:val="0"/>
      <w:marBottom w:val="0"/>
      <w:divBdr>
        <w:top w:val="none" w:sz="0" w:space="0" w:color="auto"/>
        <w:left w:val="none" w:sz="0" w:space="0" w:color="auto"/>
        <w:bottom w:val="none" w:sz="0" w:space="0" w:color="auto"/>
        <w:right w:val="none" w:sz="0" w:space="0" w:color="auto"/>
      </w:divBdr>
    </w:div>
    <w:div w:id="433327821">
      <w:bodyDiv w:val="1"/>
      <w:marLeft w:val="0"/>
      <w:marRight w:val="0"/>
      <w:marTop w:val="0"/>
      <w:marBottom w:val="0"/>
      <w:divBdr>
        <w:top w:val="none" w:sz="0" w:space="0" w:color="auto"/>
        <w:left w:val="none" w:sz="0" w:space="0" w:color="auto"/>
        <w:bottom w:val="none" w:sz="0" w:space="0" w:color="auto"/>
        <w:right w:val="none" w:sz="0" w:space="0" w:color="auto"/>
      </w:divBdr>
    </w:div>
    <w:div w:id="443043227">
      <w:bodyDiv w:val="1"/>
      <w:marLeft w:val="0"/>
      <w:marRight w:val="0"/>
      <w:marTop w:val="0"/>
      <w:marBottom w:val="0"/>
      <w:divBdr>
        <w:top w:val="none" w:sz="0" w:space="0" w:color="auto"/>
        <w:left w:val="none" w:sz="0" w:space="0" w:color="auto"/>
        <w:bottom w:val="none" w:sz="0" w:space="0" w:color="auto"/>
        <w:right w:val="none" w:sz="0" w:space="0" w:color="auto"/>
      </w:divBdr>
    </w:div>
    <w:div w:id="448817657">
      <w:bodyDiv w:val="1"/>
      <w:marLeft w:val="0"/>
      <w:marRight w:val="0"/>
      <w:marTop w:val="0"/>
      <w:marBottom w:val="0"/>
      <w:divBdr>
        <w:top w:val="none" w:sz="0" w:space="0" w:color="auto"/>
        <w:left w:val="none" w:sz="0" w:space="0" w:color="auto"/>
        <w:bottom w:val="none" w:sz="0" w:space="0" w:color="auto"/>
        <w:right w:val="none" w:sz="0" w:space="0" w:color="auto"/>
      </w:divBdr>
    </w:div>
    <w:div w:id="456294263">
      <w:bodyDiv w:val="1"/>
      <w:marLeft w:val="0"/>
      <w:marRight w:val="0"/>
      <w:marTop w:val="0"/>
      <w:marBottom w:val="0"/>
      <w:divBdr>
        <w:top w:val="none" w:sz="0" w:space="0" w:color="auto"/>
        <w:left w:val="none" w:sz="0" w:space="0" w:color="auto"/>
        <w:bottom w:val="none" w:sz="0" w:space="0" w:color="auto"/>
        <w:right w:val="none" w:sz="0" w:space="0" w:color="auto"/>
      </w:divBdr>
    </w:div>
    <w:div w:id="459997920">
      <w:bodyDiv w:val="1"/>
      <w:marLeft w:val="0"/>
      <w:marRight w:val="0"/>
      <w:marTop w:val="0"/>
      <w:marBottom w:val="0"/>
      <w:divBdr>
        <w:top w:val="none" w:sz="0" w:space="0" w:color="auto"/>
        <w:left w:val="none" w:sz="0" w:space="0" w:color="auto"/>
        <w:bottom w:val="none" w:sz="0" w:space="0" w:color="auto"/>
        <w:right w:val="none" w:sz="0" w:space="0" w:color="auto"/>
      </w:divBdr>
    </w:div>
    <w:div w:id="461315644">
      <w:bodyDiv w:val="1"/>
      <w:marLeft w:val="0"/>
      <w:marRight w:val="0"/>
      <w:marTop w:val="0"/>
      <w:marBottom w:val="0"/>
      <w:divBdr>
        <w:top w:val="none" w:sz="0" w:space="0" w:color="auto"/>
        <w:left w:val="none" w:sz="0" w:space="0" w:color="auto"/>
        <w:bottom w:val="none" w:sz="0" w:space="0" w:color="auto"/>
        <w:right w:val="none" w:sz="0" w:space="0" w:color="auto"/>
      </w:divBdr>
    </w:div>
    <w:div w:id="461971123">
      <w:bodyDiv w:val="1"/>
      <w:marLeft w:val="0"/>
      <w:marRight w:val="0"/>
      <w:marTop w:val="0"/>
      <w:marBottom w:val="0"/>
      <w:divBdr>
        <w:top w:val="none" w:sz="0" w:space="0" w:color="auto"/>
        <w:left w:val="none" w:sz="0" w:space="0" w:color="auto"/>
        <w:bottom w:val="none" w:sz="0" w:space="0" w:color="auto"/>
        <w:right w:val="none" w:sz="0" w:space="0" w:color="auto"/>
      </w:divBdr>
    </w:div>
    <w:div w:id="467282978">
      <w:bodyDiv w:val="1"/>
      <w:marLeft w:val="0"/>
      <w:marRight w:val="0"/>
      <w:marTop w:val="0"/>
      <w:marBottom w:val="0"/>
      <w:divBdr>
        <w:top w:val="none" w:sz="0" w:space="0" w:color="auto"/>
        <w:left w:val="none" w:sz="0" w:space="0" w:color="auto"/>
        <w:bottom w:val="none" w:sz="0" w:space="0" w:color="auto"/>
        <w:right w:val="none" w:sz="0" w:space="0" w:color="auto"/>
      </w:divBdr>
    </w:div>
    <w:div w:id="474492683">
      <w:bodyDiv w:val="1"/>
      <w:marLeft w:val="0"/>
      <w:marRight w:val="0"/>
      <w:marTop w:val="0"/>
      <w:marBottom w:val="0"/>
      <w:divBdr>
        <w:top w:val="none" w:sz="0" w:space="0" w:color="auto"/>
        <w:left w:val="none" w:sz="0" w:space="0" w:color="auto"/>
        <w:bottom w:val="none" w:sz="0" w:space="0" w:color="auto"/>
        <w:right w:val="none" w:sz="0" w:space="0" w:color="auto"/>
      </w:divBdr>
    </w:div>
    <w:div w:id="478766284">
      <w:bodyDiv w:val="1"/>
      <w:marLeft w:val="0"/>
      <w:marRight w:val="0"/>
      <w:marTop w:val="0"/>
      <w:marBottom w:val="0"/>
      <w:divBdr>
        <w:top w:val="none" w:sz="0" w:space="0" w:color="auto"/>
        <w:left w:val="none" w:sz="0" w:space="0" w:color="auto"/>
        <w:bottom w:val="none" w:sz="0" w:space="0" w:color="auto"/>
        <w:right w:val="none" w:sz="0" w:space="0" w:color="auto"/>
      </w:divBdr>
    </w:div>
    <w:div w:id="479544645">
      <w:bodyDiv w:val="1"/>
      <w:marLeft w:val="0"/>
      <w:marRight w:val="0"/>
      <w:marTop w:val="0"/>
      <w:marBottom w:val="0"/>
      <w:divBdr>
        <w:top w:val="none" w:sz="0" w:space="0" w:color="auto"/>
        <w:left w:val="none" w:sz="0" w:space="0" w:color="auto"/>
        <w:bottom w:val="none" w:sz="0" w:space="0" w:color="auto"/>
        <w:right w:val="none" w:sz="0" w:space="0" w:color="auto"/>
      </w:divBdr>
    </w:div>
    <w:div w:id="480583147">
      <w:bodyDiv w:val="1"/>
      <w:marLeft w:val="0"/>
      <w:marRight w:val="0"/>
      <w:marTop w:val="0"/>
      <w:marBottom w:val="0"/>
      <w:divBdr>
        <w:top w:val="none" w:sz="0" w:space="0" w:color="auto"/>
        <w:left w:val="none" w:sz="0" w:space="0" w:color="auto"/>
        <w:bottom w:val="none" w:sz="0" w:space="0" w:color="auto"/>
        <w:right w:val="none" w:sz="0" w:space="0" w:color="auto"/>
      </w:divBdr>
    </w:div>
    <w:div w:id="484246811">
      <w:bodyDiv w:val="1"/>
      <w:marLeft w:val="0"/>
      <w:marRight w:val="0"/>
      <w:marTop w:val="0"/>
      <w:marBottom w:val="0"/>
      <w:divBdr>
        <w:top w:val="none" w:sz="0" w:space="0" w:color="auto"/>
        <w:left w:val="none" w:sz="0" w:space="0" w:color="auto"/>
        <w:bottom w:val="none" w:sz="0" w:space="0" w:color="auto"/>
        <w:right w:val="none" w:sz="0" w:space="0" w:color="auto"/>
      </w:divBdr>
    </w:div>
    <w:div w:id="487088250">
      <w:bodyDiv w:val="1"/>
      <w:marLeft w:val="0"/>
      <w:marRight w:val="0"/>
      <w:marTop w:val="0"/>
      <w:marBottom w:val="0"/>
      <w:divBdr>
        <w:top w:val="none" w:sz="0" w:space="0" w:color="auto"/>
        <w:left w:val="none" w:sz="0" w:space="0" w:color="auto"/>
        <w:bottom w:val="none" w:sz="0" w:space="0" w:color="auto"/>
        <w:right w:val="none" w:sz="0" w:space="0" w:color="auto"/>
      </w:divBdr>
    </w:div>
    <w:div w:id="503321799">
      <w:bodyDiv w:val="1"/>
      <w:marLeft w:val="0"/>
      <w:marRight w:val="0"/>
      <w:marTop w:val="0"/>
      <w:marBottom w:val="0"/>
      <w:divBdr>
        <w:top w:val="none" w:sz="0" w:space="0" w:color="auto"/>
        <w:left w:val="none" w:sz="0" w:space="0" w:color="auto"/>
        <w:bottom w:val="none" w:sz="0" w:space="0" w:color="auto"/>
        <w:right w:val="none" w:sz="0" w:space="0" w:color="auto"/>
      </w:divBdr>
    </w:div>
    <w:div w:id="504323348">
      <w:bodyDiv w:val="1"/>
      <w:marLeft w:val="0"/>
      <w:marRight w:val="0"/>
      <w:marTop w:val="0"/>
      <w:marBottom w:val="0"/>
      <w:divBdr>
        <w:top w:val="none" w:sz="0" w:space="0" w:color="auto"/>
        <w:left w:val="none" w:sz="0" w:space="0" w:color="auto"/>
        <w:bottom w:val="none" w:sz="0" w:space="0" w:color="auto"/>
        <w:right w:val="none" w:sz="0" w:space="0" w:color="auto"/>
      </w:divBdr>
    </w:div>
    <w:div w:id="509024330">
      <w:bodyDiv w:val="1"/>
      <w:marLeft w:val="0"/>
      <w:marRight w:val="0"/>
      <w:marTop w:val="0"/>
      <w:marBottom w:val="0"/>
      <w:divBdr>
        <w:top w:val="none" w:sz="0" w:space="0" w:color="auto"/>
        <w:left w:val="none" w:sz="0" w:space="0" w:color="auto"/>
        <w:bottom w:val="none" w:sz="0" w:space="0" w:color="auto"/>
        <w:right w:val="none" w:sz="0" w:space="0" w:color="auto"/>
      </w:divBdr>
    </w:div>
    <w:div w:id="514617619">
      <w:bodyDiv w:val="1"/>
      <w:marLeft w:val="0"/>
      <w:marRight w:val="0"/>
      <w:marTop w:val="0"/>
      <w:marBottom w:val="0"/>
      <w:divBdr>
        <w:top w:val="none" w:sz="0" w:space="0" w:color="auto"/>
        <w:left w:val="none" w:sz="0" w:space="0" w:color="auto"/>
        <w:bottom w:val="none" w:sz="0" w:space="0" w:color="auto"/>
        <w:right w:val="none" w:sz="0" w:space="0" w:color="auto"/>
      </w:divBdr>
    </w:div>
    <w:div w:id="516509172">
      <w:bodyDiv w:val="1"/>
      <w:marLeft w:val="0"/>
      <w:marRight w:val="0"/>
      <w:marTop w:val="0"/>
      <w:marBottom w:val="0"/>
      <w:divBdr>
        <w:top w:val="none" w:sz="0" w:space="0" w:color="auto"/>
        <w:left w:val="none" w:sz="0" w:space="0" w:color="auto"/>
        <w:bottom w:val="none" w:sz="0" w:space="0" w:color="auto"/>
        <w:right w:val="none" w:sz="0" w:space="0" w:color="auto"/>
      </w:divBdr>
    </w:div>
    <w:div w:id="521210398">
      <w:bodyDiv w:val="1"/>
      <w:marLeft w:val="0"/>
      <w:marRight w:val="0"/>
      <w:marTop w:val="0"/>
      <w:marBottom w:val="0"/>
      <w:divBdr>
        <w:top w:val="none" w:sz="0" w:space="0" w:color="auto"/>
        <w:left w:val="none" w:sz="0" w:space="0" w:color="auto"/>
        <w:bottom w:val="none" w:sz="0" w:space="0" w:color="auto"/>
        <w:right w:val="none" w:sz="0" w:space="0" w:color="auto"/>
      </w:divBdr>
    </w:div>
    <w:div w:id="523910468">
      <w:bodyDiv w:val="1"/>
      <w:marLeft w:val="0"/>
      <w:marRight w:val="0"/>
      <w:marTop w:val="0"/>
      <w:marBottom w:val="0"/>
      <w:divBdr>
        <w:top w:val="none" w:sz="0" w:space="0" w:color="auto"/>
        <w:left w:val="none" w:sz="0" w:space="0" w:color="auto"/>
        <w:bottom w:val="none" w:sz="0" w:space="0" w:color="auto"/>
        <w:right w:val="none" w:sz="0" w:space="0" w:color="auto"/>
      </w:divBdr>
    </w:div>
    <w:div w:id="551384876">
      <w:bodyDiv w:val="1"/>
      <w:marLeft w:val="0"/>
      <w:marRight w:val="0"/>
      <w:marTop w:val="0"/>
      <w:marBottom w:val="0"/>
      <w:divBdr>
        <w:top w:val="none" w:sz="0" w:space="0" w:color="auto"/>
        <w:left w:val="none" w:sz="0" w:space="0" w:color="auto"/>
        <w:bottom w:val="none" w:sz="0" w:space="0" w:color="auto"/>
        <w:right w:val="none" w:sz="0" w:space="0" w:color="auto"/>
      </w:divBdr>
    </w:div>
    <w:div w:id="557979219">
      <w:bodyDiv w:val="1"/>
      <w:marLeft w:val="0"/>
      <w:marRight w:val="0"/>
      <w:marTop w:val="0"/>
      <w:marBottom w:val="0"/>
      <w:divBdr>
        <w:top w:val="none" w:sz="0" w:space="0" w:color="auto"/>
        <w:left w:val="none" w:sz="0" w:space="0" w:color="auto"/>
        <w:bottom w:val="none" w:sz="0" w:space="0" w:color="auto"/>
        <w:right w:val="none" w:sz="0" w:space="0" w:color="auto"/>
      </w:divBdr>
    </w:div>
    <w:div w:id="559293237">
      <w:bodyDiv w:val="1"/>
      <w:marLeft w:val="0"/>
      <w:marRight w:val="0"/>
      <w:marTop w:val="0"/>
      <w:marBottom w:val="0"/>
      <w:divBdr>
        <w:top w:val="none" w:sz="0" w:space="0" w:color="auto"/>
        <w:left w:val="none" w:sz="0" w:space="0" w:color="auto"/>
        <w:bottom w:val="none" w:sz="0" w:space="0" w:color="auto"/>
        <w:right w:val="none" w:sz="0" w:space="0" w:color="auto"/>
      </w:divBdr>
    </w:div>
    <w:div w:id="576981299">
      <w:bodyDiv w:val="1"/>
      <w:marLeft w:val="0"/>
      <w:marRight w:val="0"/>
      <w:marTop w:val="0"/>
      <w:marBottom w:val="0"/>
      <w:divBdr>
        <w:top w:val="none" w:sz="0" w:space="0" w:color="auto"/>
        <w:left w:val="none" w:sz="0" w:space="0" w:color="auto"/>
        <w:bottom w:val="none" w:sz="0" w:space="0" w:color="auto"/>
        <w:right w:val="none" w:sz="0" w:space="0" w:color="auto"/>
      </w:divBdr>
    </w:div>
    <w:div w:id="578835311">
      <w:bodyDiv w:val="1"/>
      <w:marLeft w:val="0"/>
      <w:marRight w:val="0"/>
      <w:marTop w:val="0"/>
      <w:marBottom w:val="0"/>
      <w:divBdr>
        <w:top w:val="none" w:sz="0" w:space="0" w:color="auto"/>
        <w:left w:val="none" w:sz="0" w:space="0" w:color="auto"/>
        <w:bottom w:val="none" w:sz="0" w:space="0" w:color="auto"/>
        <w:right w:val="none" w:sz="0" w:space="0" w:color="auto"/>
      </w:divBdr>
    </w:div>
    <w:div w:id="583074479">
      <w:bodyDiv w:val="1"/>
      <w:marLeft w:val="0"/>
      <w:marRight w:val="0"/>
      <w:marTop w:val="0"/>
      <w:marBottom w:val="0"/>
      <w:divBdr>
        <w:top w:val="none" w:sz="0" w:space="0" w:color="auto"/>
        <w:left w:val="none" w:sz="0" w:space="0" w:color="auto"/>
        <w:bottom w:val="none" w:sz="0" w:space="0" w:color="auto"/>
        <w:right w:val="none" w:sz="0" w:space="0" w:color="auto"/>
      </w:divBdr>
    </w:div>
    <w:div w:id="603342857">
      <w:bodyDiv w:val="1"/>
      <w:marLeft w:val="0"/>
      <w:marRight w:val="0"/>
      <w:marTop w:val="0"/>
      <w:marBottom w:val="0"/>
      <w:divBdr>
        <w:top w:val="none" w:sz="0" w:space="0" w:color="auto"/>
        <w:left w:val="none" w:sz="0" w:space="0" w:color="auto"/>
        <w:bottom w:val="none" w:sz="0" w:space="0" w:color="auto"/>
        <w:right w:val="none" w:sz="0" w:space="0" w:color="auto"/>
      </w:divBdr>
    </w:div>
    <w:div w:id="616522590">
      <w:bodyDiv w:val="1"/>
      <w:marLeft w:val="0"/>
      <w:marRight w:val="0"/>
      <w:marTop w:val="0"/>
      <w:marBottom w:val="0"/>
      <w:divBdr>
        <w:top w:val="none" w:sz="0" w:space="0" w:color="auto"/>
        <w:left w:val="none" w:sz="0" w:space="0" w:color="auto"/>
        <w:bottom w:val="none" w:sz="0" w:space="0" w:color="auto"/>
        <w:right w:val="none" w:sz="0" w:space="0" w:color="auto"/>
      </w:divBdr>
    </w:div>
    <w:div w:id="618804338">
      <w:bodyDiv w:val="1"/>
      <w:marLeft w:val="0"/>
      <w:marRight w:val="0"/>
      <w:marTop w:val="0"/>
      <w:marBottom w:val="0"/>
      <w:divBdr>
        <w:top w:val="none" w:sz="0" w:space="0" w:color="auto"/>
        <w:left w:val="none" w:sz="0" w:space="0" w:color="auto"/>
        <w:bottom w:val="none" w:sz="0" w:space="0" w:color="auto"/>
        <w:right w:val="none" w:sz="0" w:space="0" w:color="auto"/>
      </w:divBdr>
    </w:div>
    <w:div w:id="630599659">
      <w:bodyDiv w:val="1"/>
      <w:marLeft w:val="0"/>
      <w:marRight w:val="0"/>
      <w:marTop w:val="0"/>
      <w:marBottom w:val="0"/>
      <w:divBdr>
        <w:top w:val="none" w:sz="0" w:space="0" w:color="auto"/>
        <w:left w:val="none" w:sz="0" w:space="0" w:color="auto"/>
        <w:bottom w:val="none" w:sz="0" w:space="0" w:color="auto"/>
        <w:right w:val="none" w:sz="0" w:space="0" w:color="auto"/>
      </w:divBdr>
    </w:div>
    <w:div w:id="658658762">
      <w:bodyDiv w:val="1"/>
      <w:marLeft w:val="0"/>
      <w:marRight w:val="0"/>
      <w:marTop w:val="0"/>
      <w:marBottom w:val="0"/>
      <w:divBdr>
        <w:top w:val="none" w:sz="0" w:space="0" w:color="auto"/>
        <w:left w:val="none" w:sz="0" w:space="0" w:color="auto"/>
        <w:bottom w:val="none" w:sz="0" w:space="0" w:color="auto"/>
        <w:right w:val="none" w:sz="0" w:space="0" w:color="auto"/>
      </w:divBdr>
    </w:div>
    <w:div w:id="669065439">
      <w:bodyDiv w:val="1"/>
      <w:marLeft w:val="0"/>
      <w:marRight w:val="0"/>
      <w:marTop w:val="0"/>
      <w:marBottom w:val="0"/>
      <w:divBdr>
        <w:top w:val="none" w:sz="0" w:space="0" w:color="auto"/>
        <w:left w:val="none" w:sz="0" w:space="0" w:color="auto"/>
        <w:bottom w:val="none" w:sz="0" w:space="0" w:color="auto"/>
        <w:right w:val="none" w:sz="0" w:space="0" w:color="auto"/>
      </w:divBdr>
    </w:div>
    <w:div w:id="694383091">
      <w:bodyDiv w:val="1"/>
      <w:marLeft w:val="0"/>
      <w:marRight w:val="0"/>
      <w:marTop w:val="0"/>
      <w:marBottom w:val="0"/>
      <w:divBdr>
        <w:top w:val="none" w:sz="0" w:space="0" w:color="auto"/>
        <w:left w:val="none" w:sz="0" w:space="0" w:color="auto"/>
        <w:bottom w:val="none" w:sz="0" w:space="0" w:color="auto"/>
        <w:right w:val="none" w:sz="0" w:space="0" w:color="auto"/>
      </w:divBdr>
    </w:div>
    <w:div w:id="706835037">
      <w:bodyDiv w:val="1"/>
      <w:marLeft w:val="0"/>
      <w:marRight w:val="0"/>
      <w:marTop w:val="0"/>
      <w:marBottom w:val="0"/>
      <w:divBdr>
        <w:top w:val="none" w:sz="0" w:space="0" w:color="auto"/>
        <w:left w:val="none" w:sz="0" w:space="0" w:color="auto"/>
        <w:bottom w:val="none" w:sz="0" w:space="0" w:color="auto"/>
        <w:right w:val="none" w:sz="0" w:space="0" w:color="auto"/>
      </w:divBdr>
    </w:div>
    <w:div w:id="712927608">
      <w:bodyDiv w:val="1"/>
      <w:marLeft w:val="0"/>
      <w:marRight w:val="0"/>
      <w:marTop w:val="0"/>
      <w:marBottom w:val="0"/>
      <w:divBdr>
        <w:top w:val="none" w:sz="0" w:space="0" w:color="auto"/>
        <w:left w:val="none" w:sz="0" w:space="0" w:color="auto"/>
        <w:bottom w:val="none" w:sz="0" w:space="0" w:color="auto"/>
        <w:right w:val="none" w:sz="0" w:space="0" w:color="auto"/>
      </w:divBdr>
    </w:div>
    <w:div w:id="740367957">
      <w:bodyDiv w:val="1"/>
      <w:marLeft w:val="0"/>
      <w:marRight w:val="0"/>
      <w:marTop w:val="0"/>
      <w:marBottom w:val="0"/>
      <w:divBdr>
        <w:top w:val="none" w:sz="0" w:space="0" w:color="auto"/>
        <w:left w:val="none" w:sz="0" w:space="0" w:color="auto"/>
        <w:bottom w:val="none" w:sz="0" w:space="0" w:color="auto"/>
        <w:right w:val="none" w:sz="0" w:space="0" w:color="auto"/>
      </w:divBdr>
    </w:div>
    <w:div w:id="746918993">
      <w:bodyDiv w:val="1"/>
      <w:marLeft w:val="0"/>
      <w:marRight w:val="0"/>
      <w:marTop w:val="0"/>
      <w:marBottom w:val="0"/>
      <w:divBdr>
        <w:top w:val="none" w:sz="0" w:space="0" w:color="auto"/>
        <w:left w:val="none" w:sz="0" w:space="0" w:color="auto"/>
        <w:bottom w:val="none" w:sz="0" w:space="0" w:color="auto"/>
        <w:right w:val="none" w:sz="0" w:space="0" w:color="auto"/>
      </w:divBdr>
    </w:div>
    <w:div w:id="762458341">
      <w:bodyDiv w:val="1"/>
      <w:marLeft w:val="0"/>
      <w:marRight w:val="0"/>
      <w:marTop w:val="0"/>
      <w:marBottom w:val="0"/>
      <w:divBdr>
        <w:top w:val="none" w:sz="0" w:space="0" w:color="auto"/>
        <w:left w:val="none" w:sz="0" w:space="0" w:color="auto"/>
        <w:bottom w:val="none" w:sz="0" w:space="0" w:color="auto"/>
        <w:right w:val="none" w:sz="0" w:space="0" w:color="auto"/>
      </w:divBdr>
    </w:div>
    <w:div w:id="778791310">
      <w:bodyDiv w:val="1"/>
      <w:marLeft w:val="0"/>
      <w:marRight w:val="0"/>
      <w:marTop w:val="0"/>
      <w:marBottom w:val="0"/>
      <w:divBdr>
        <w:top w:val="none" w:sz="0" w:space="0" w:color="auto"/>
        <w:left w:val="none" w:sz="0" w:space="0" w:color="auto"/>
        <w:bottom w:val="none" w:sz="0" w:space="0" w:color="auto"/>
        <w:right w:val="none" w:sz="0" w:space="0" w:color="auto"/>
      </w:divBdr>
    </w:div>
    <w:div w:id="782697671">
      <w:bodyDiv w:val="1"/>
      <w:marLeft w:val="0"/>
      <w:marRight w:val="0"/>
      <w:marTop w:val="0"/>
      <w:marBottom w:val="0"/>
      <w:divBdr>
        <w:top w:val="none" w:sz="0" w:space="0" w:color="auto"/>
        <w:left w:val="none" w:sz="0" w:space="0" w:color="auto"/>
        <w:bottom w:val="none" w:sz="0" w:space="0" w:color="auto"/>
        <w:right w:val="none" w:sz="0" w:space="0" w:color="auto"/>
      </w:divBdr>
    </w:div>
    <w:div w:id="785778860">
      <w:bodyDiv w:val="1"/>
      <w:marLeft w:val="0"/>
      <w:marRight w:val="0"/>
      <w:marTop w:val="0"/>
      <w:marBottom w:val="0"/>
      <w:divBdr>
        <w:top w:val="none" w:sz="0" w:space="0" w:color="auto"/>
        <w:left w:val="none" w:sz="0" w:space="0" w:color="auto"/>
        <w:bottom w:val="none" w:sz="0" w:space="0" w:color="auto"/>
        <w:right w:val="none" w:sz="0" w:space="0" w:color="auto"/>
      </w:divBdr>
    </w:div>
    <w:div w:id="825516403">
      <w:bodyDiv w:val="1"/>
      <w:marLeft w:val="0"/>
      <w:marRight w:val="0"/>
      <w:marTop w:val="0"/>
      <w:marBottom w:val="0"/>
      <w:divBdr>
        <w:top w:val="none" w:sz="0" w:space="0" w:color="auto"/>
        <w:left w:val="none" w:sz="0" w:space="0" w:color="auto"/>
        <w:bottom w:val="none" w:sz="0" w:space="0" w:color="auto"/>
        <w:right w:val="none" w:sz="0" w:space="0" w:color="auto"/>
      </w:divBdr>
    </w:div>
    <w:div w:id="826897786">
      <w:bodyDiv w:val="1"/>
      <w:marLeft w:val="0"/>
      <w:marRight w:val="0"/>
      <w:marTop w:val="0"/>
      <w:marBottom w:val="0"/>
      <w:divBdr>
        <w:top w:val="none" w:sz="0" w:space="0" w:color="auto"/>
        <w:left w:val="none" w:sz="0" w:space="0" w:color="auto"/>
        <w:bottom w:val="none" w:sz="0" w:space="0" w:color="auto"/>
        <w:right w:val="none" w:sz="0" w:space="0" w:color="auto"/>
      </w:divBdr>
    </w:div>
    <w:div w:id="841551263">
      <w:bodyDiv w:val="1"/>
      <w:marLeft w:val="0"/>
      <w:marRight w:val="0"/>
      <w:marTop w:val="0"/>
      <w:marBottom w:val="0"/>
      <w:divBdr>
        <w:top w:val="none" w:sz="0" w:space="0" w:color="auto"/>
        <w:left w:val="none" w:sz="0" w:space="0" w:color="auto"/>
        <w:bottom w:val="none" w:sz="0" w:space="0" w:color="auto"/>
        <w:right w:val="none" w:sz="0" w:space="0" w:color="auto"/>
      </w:divBdr>
    </w:div>
    <w:div w:id="852452572">
      <w:bodyDiv w:val="1"/>
      <w:marLeft w:val="0"/>
      <w:marRight w:val="0"/>
      <w:marTop w:val="0"/>
      <w:marBottom w:val="0"/>
      <w:divBdr>
        <w:top w:val="none" w:sz="0" w:space="0" w:color="auto"/>
        <w:left w:val="none" w:sz="0" w:space="0" w:color="auto"/>
        <w:bottom w:val="none" w:sz="0" w:space="0" w:color="auto"/>
        <w:right w:val="none" w:sz="0" w:space="0" w:color="auto"/>
      </w:divBdr>
    </w:div>
    <w:div w:id="859856478">
      <w:bodyDiv w:val="1"/>
      <w:marLeft w:val="0"/>
      <w:marRight w:val="0"/>
      <w:marTop w:val="0"/>
      <w:marBottom w:val="0"/>
      <w:divBdr>
        <w:top w:val="none" w:sz="0" w:space="0" w:color="auto"/>
        <w:left w:val="none" w:sz="0" w:space="0" w:color="auto"/>
        <w:bottom w:val="none" w:sz="0" w:space="0" w:color="auto"/>
        <w:right w:val="none" w:sz="0" w:space="0" w:color="auto"/>
      </w:divBdr>
    </w:div>
    <w:div w:id="872689288">
      <w:bodyDiv w:val="1"/>
      <w:marLeft w:val="0"/>
      <w:marRight w:val="0"/>
      <w:marTop w:val="0"/>
      <w:marBottom w:val="0"/>
      <w:divBdr>
        <w:top w:val="none" w:sz="0" w:space="0" w:color="auto"/>
        <w:left w:val="none" w:sz="0" w:space="0" w:color="auto"/>
        <w:bottom w:val="none" w:sz="0" w:space="0" w:color="auto"/>
        <w:right w:val="none" w:sz="0" w:space="0" w:color="auto"/>
      </w:divBdr>
    </w:div>
    <w:div w:id="887911717">
      <w:bodyDiv w:val="1"/>
      <w:marLeft w:val="0"/>
      <w:marRight w:val="0"/>
      <w:marTop w:val="0"/>
      <w:marBottom w:val="0"/>
      <w:divBdr>
        <w:top w:val="none" w:sz="0" w:space="0" w:color="auto"/>
        <w:left w:val="none" w:sz="0" w:space="0" w:color="auto"/>
        <w:bottom w:val="none" w:sz="0" w:space="0" w:color="auto"/>
        <w:right w:val="none" w:sz="0" w:space="0" w:color="auto"/>
      </w:divBdr>
    </w:div>
    <w:div w:id="905646771">
      <w:bodyDiv w:val="1"/>
      <w:marLeft w:val="0"/>
      <w:marRight w:val="0"/>
      <w:marTop w:val="0"/>
      <w:marBottom w:val="0"/>
      <w:divBdr>
        <w:top w:val="none" w:sz="0" w:space="0" w:color="auto"/>
        <w:left w:val="none" w:sz="0" w:space="0" w:color="auto"/>
        <w:bottom w:val="none" w:sz="0" w:space="0" w:color="auto"/>
        <w:right w:val="none" w:sz="0" w:space="0" w:color="auto"/>
      </w:divBdr>
    </w:div>
    <w:div w:id="928193247">
      <w:bodyDiv w:val="1"/>
      <w:marLeft w:val="0"/>
      <w:marRight w:val="0"/>
      <w:marTop w:val="0"/>
      <w:marBottom w:val="0"/>
      <w:divBdr>
        <w:top w:val="none" w:sz="0" w:space="0" w:color="auto"/>
        <w:left w:val="none" w:sz="0" w:space="0" w:color="auto"/>
        <w:bottom w:val="none" w:sz="0" w:space="0" w:color="auto"/>
        <w:right w:val="none" w:sz="0" w:space="0" w:color="auto"/>
      </w:divBdr>
    </w:div>
    <w:div w:id="929192528">
      <w:bodyDiv w:val="1"/>
      <w:marLeft w:val="0"/>
      <w:marRight w:val="0"/>
      <w:marTop w:val="0"/>
      <w:marBottom w:val="0"/>
      <w:divBdr>
        <w:top w:val="none" w:sz="0" w:space="0" w:color="auto"/>
        <w:left w:val="none" w:sz="0" w:space="0" w:color="auto"/>
        <w:bottom w:val="none" w:sz="0" w:space="0" w:color="auto"/>
        <w:right w:val="none" w:sz="0" w:space="0" w:color="auto"/>
      </w:divBdr>
    </w:div>
    <w:div w:id="934363544">
      <w:bodyDiv w:val="1"/>
      <w:marLeft w:val="0"/>
      <w:marRight w:val="0"/>
      <w:marTop w:val="0"/>
      <w:marBottom w:val="0"/>
      <w:divBdr>
        <w:top w:val="none" w:sz="0" w:space="0" w:color="auto"/>
        <w:left w:val="none" w:sz="0" w:space="0" w:color="auto"/>
        <w:bottom w:val="none" w:sz="0" w:space="0" w:color="auto"/>
        <w:right w:val="none" w:sz="0" w:space="0" w:color="auto"/>
      </w:divBdr>
    </w:div>
    <w:div w:id="937981296">
      <w:bodyDiv w:val="1"/>
      <w:marLeft w:val="0"/>
      <w:marRight w:val="0"/>
      <w:marTop w:val="0"/>
      <w:marBottom w:val="0"/>
      <w:divBdr>
        <w:top w:val="none" w:sz="0" w:space="0" w:color="auto"/>
        <w:left w:val="none" w:sz="0" w:space="0" w:color="auto"/>
        <w:bottom w:val="none" w:sz="0" w:space="0" w:color="auto"/>
        <w:right w:val="none" w:sz="0" w:space="0" w:color="auto"/>
      </w:divBdr>
    </w:div>
    <w:div w:id="979921688">
      <w:bodyDiv w:val="1"/>
      <w:marLeft w:val="0"/>
      <w:marRight w:val="0"/>
      <w:marTop w:val="0"/>
      <w:marBottom w:val="0"/>
      <w:divBdr>
        <w:top w:val="none" w:sz="0" w:space="0" w:color="auto"/>
        <w:left w:val="none" w:sz="0" w:space="0" w:color="auto"/>
        <w:bottom w:val="none" w:sz="0" w:space="0" w:color="auto"/>
        <w:right w:val="none" w:sz="0" w:space="0" w:color="auto"/>
      </w:divBdr>
    </w:div>
    <w:div w:id="989216344">
      <w:bodyDiv w:val="1"/>
      <w:marLeft w:val="0"/>
      <w:marRight w:val="0"/>
      <w:marTop w:val="0"/>
      <w:marBottom w:val="0"/>
      <w:divBdr>
        <w:top w:val="none" w:sz="0" w:space="0" w:color="auto"/>
        <w:left w:val="none" w:sz="0" w:space="0" w:color="auto"/>
        <w:bottom w:val="none" w:sz="0" w:space="0" w:color="auto"/>
        <w:right w:val="none" w:sz="0" w:space="0" w:color="auto"/>
      </w:divBdr>
    </w:div>
    <w:div w:id="989865507">
      <w:bodyDiv w:val="1"/>
      <w:marLeft w:val="0"/>
      <w:marRight w:val="0"/>
      <w:marTop w:val="0"/>
      <w:marBottom w:val="0"/>
      <w:divBdr>
        <w:top w:val="none" w:sz="0" w:space="0" w:color="auto"/>
        <w:left w:val="none" w:sz="0" w:space="0" w:color="auto"/>
        <w:bottom w:val="none" w:sz="0" w:space="0" w:color="auto"/>
        <w:right w:val="none" w:sz="0" w:space="0" w:color="auto"/>
      </w:divBdr>
    </w:div>
    <w:div w:id="992686349">
      <w:bodyDiv w:val="1"/>
      <w:marLeft w:val="0"/>
      <w:marRight w:val="0"/>
      <w:marTop w:val="0"/>
      <w:marBottom w:val="0"/>
      <w:divBdr>
        <w:top w:val="none" w:sz="0" w:space="0" w:color="auto"/>
        <w:left w:val="none" w:sz="0" w:space="0" w:color="auto"/>
        <w:bottom w:val="none" w:sz="0" w:space="0" w:color="auto"/>
        <w:right w:val="none" w:sz="0" w:space="0" w:color="auto"/>
      </w:divBdr>
    </w:div>
    <w:div w:id="996567849">
      <w:bodyDiv w:val="1"/>
      <w:marLeft w:val="0"/>
      <w:marRight w:val="0"/>
      <w:marTop w:val="0"/>
      <w:marBottom w:val="0"/>
      <w:divBdr>
        <w:top w:val="none" w:sz="0" w:space="0" w:color="auto"/>
        <w:left w:val="none" w:sz="0" w:space="0" w:color="auto"/>
        <w:bottom w:val="none" w:sz="0" w:space="0" w:color="auto"/>
        <w:right w:val="none" w:sz="0" w:space="0" w:color="auto"/>
      </w:divBdr>
    </w:div>
    <w:div w:id="1014574311">
      <w:bodyDiv w:val="1"/>
      <w:marLeft w:val="0"/>
      <w:marRight w:val="0"/>
      <w:marTop w:val="0"/>
      <w:marBottom w:val="0"/>
      <w:divBdr>
        <w:top w:val="none" w:sz="0" w:space="0" w:color="auto"/>
        <w:left w:val="none" w:sz="0" w:space="0" w:color="auto"/>
        <w:bottom w:val="none" w:sz="0" w:space="0" w:color="auto"/>
        <w:right w:val="none" w:sz="0" w:space="0" w:color="auto"/>
      </w:divBdr>
    </w:div>
    <w:div w:id="1021593907">
      <w:bodyDiv w:val="1"/>
      <w:marLeft w:val="0"/>
      <w:marRight w:val="0"/>
      <w:marTop w:val="0"/>
      <w:marBottom w:val="0"/>
      <w:divBdr>
        <w:top w:val="none" w:sz="0" w:space="0" w:color="auto"/>
        <w:left w:val="none" w:sz="0" w:space="0" w:color="auto"/>
        <w:bottom w:val="none" w:sz="0" w:space="0" w:color="auto"/>
        <w:right w:val="none" w:sz="0" w:space="0" w:color="auto"/>
      </w:divBdr>
    </w:div>
    <w:div w:id="1024940926">
      <w:bodyDiv w:val="1"/>
      <w:marLeft w:val="0"/>
      <w:marRight w:val="0"/>
      <w:marTop w:val="0"/>
      <w:marBottom w:val="0"/>
      <w:divBdr>
        <w:top w:val="none" w:sz="0" w:space="0" w:color="auto"/>
        <w:left w:val="none" w:sz="0" w:space="0" w:color="auto"/>
        <w:bottom w:val="none" w:sz="0" w:space="0" w:color="auto"/>
        <w:right w:val="none" w:sz="0" w:space="0" w:color="auto"/>
      </w:divBdr>
    </w:div>
    <w:div w:id="1031146905">
      <w:bodyDiv w:val="1"/>
      <w:marLeft w:val="0"/>
      <w:marRight w:val="0"/>
      <w:marTop w:val="0"/>
      <w:marBottom w:val="0"/>
      <w:divBdr>
        <w:top w:val="none" w:sz="0" w:space="0" w:color="auto"/>
        <w:left w:val="none" w:sz="0" w:space="0" w:color="auto"/>
        <w:bottom w:val="none" w:sz="0" w:space="0" w:color="auto"/>
        <w:right w:val="none" w:sz="0" w:space="0" w:color="auto"/>
      </w:divBdr>
    </w:div>
    <w:div w:id="1042753631">
      <w:bodyDiv w:val="1"/>
      <w:marLeft w:val="0"/>
      <w:marRight w:val="0"/>
      <w:marTop w:val="0"/>
      <w:marBottom w:val="0"/>
      <w:divBdr>
        <w:top w:val="none" w:sz="0" w:space="0" w:color="auto"/>
        <w:left w:val="none" w:sz="0" w:space="0" w:color="auto"/>
        <w:bottom w:val="none" w:sz="0" w:space="0" w:color="auto"/>
        <w:right w:val="none" w:sz="0" w:space="0" w:color="auto"/>
      </w:divBdr>
    </w:div>
    <w:div w:id="1044216094">
      <w:bodyDiv w:val="1"/>
      <w:marLeft w:val="0"/>
      <w:marRight w:val="0"/>
      <w:marTop w:val="0"/>
      <w:marBottom w:val="0"/>
      <w:divBdr>
        <w:top w:val="none" w:sz="0" w:space="0" w:color="auto"/>
        <w:left w:val="none" w:sz="0" w:space="0" w:color="auto"/>
        <w:bottom w:val="none" w:sz="0" w:space="0" w:color="auto"/>
        <w:right w:val="none" w:sz="0" w:space="0" w:color="auto"/>
      </w:divBdr>
    </w:div>
    <w:div w:id="1049842264">
      <w:bodyDiv w:val="1"/>
      <w:marLeft w:val="0"/>
      <w:marRight w:val="0"/>
      <w:marTop w:val="0"/>
      <w:marBottom w:val="0"/>
      <w:divBdr>
        <w:top w:val="none" w:sz="0" w:space="0" w:color="auto"/>
        <w:left w:val="none" w:sz="0" w:space="0" w:color="auto"/>
        <w:bottom w:val="none" w:sz="0" w:space="0" w:color="auto"/>
        <w:right w:val="none" w:sz="0" w:space="0" w:color="auto"/>
      </w:divBdr>
    </w:div>
    <w:div w:id="1050684954">
      <w:bodyDiv w:val="1"/>
      <w:marLeft w:val="0"/>
      <w:marRight w:val="0"/>
      <w:marTop w:val="0"/>
      <w:marBottom w:val="0"/>
      <w:divBdr>
        <w:top w:val="none" w:sz="0" w:space="0" w:color="auto"/>
        <w:left w:val="none" w:sz="0" w:space="0" w:color="auto"/>
        <w:bottom w:val="none" w:sz="0" w:space="0" w:color="auto"/>
        <w:right w:val="none" w:sz="0" w:space="0" w:color="auto"/>
      </w:divBdr>
    </w:div>
    <w:div w:id="1058086996">
      <w:bodyDiv w:val="1"/>
      <w:marLeft w:val="0"/>
      <w:marRight w:val="0"/>
      <w:marTop w:val="0"/>
      <w:marBottom w:val="0"/>
      <w:divBdr>
        <w:top w:val="none" w:sz="0" w:space="0" w:color="auto"/>
        <w:left w:val="none" w:sz="0" w:space="0" w:color="auto"/>
        <w:bottom w:val="none" w:sz="0" w:space="0" w:color="auto"/>
        <w:right w:val="none" w:sz="0" w:space="0" w:color="auto"/>
      </w:divBdr>
    </w:div>
    <w:div w:id="1081559146">
      <w:bodyDiv w:val="1"/>
      <w:marLeft w:val="0"/>
      <w:marRight w:val="0"/>
      <w:marTop w:val="0"/>
      <w:marBottom w:val="0"/>
      <w:divBdr>
        <w:top w:val="none" w:sz="0" w:space="0" w:color="auto"/>
        <w:left w:val="none" w:sz="0" w:space="0" w:color="auto"/>
        <w:bottom w:val="none" w:sz="0" w:space="0" w:color="auto"/>
        <w:right w:val="none" w:sz="0" w:space="0" w:color="auto"/>
      </w:divBdr>
    </w:div>
    <w:div w:id="1086224293">
      <w:bodyDiv w:val="1"/>
      <w:marLeft w:val="0"/>
      <w:marRight w:val="0"/>
      <w:marTop w:val="0"/>
      <w:marBottom w:val="0"/>
      <w:divBdr>
        <w:top w:val="none" w:sz="0" w:space="0" w:color="auto"/>
        <w:left w:val="none" w:sz="0" w:space="0" w:color="auto"/>
        <w:bottom w:val="none" w:sz="0" w:space="0" w:color="auto"/>
        <w:right w:val="none" w:sz="0" w:space="0" w:color="auto"/>
      </w:divBdr>
    </w:div>
    <w:div w:id="1089809069">
      <w:bodyDiv w:val="1"/>
      <w:marLeft w:val="0"/>
      <w:marRight w:val="0"/>
      <w:marTop w:val="0"/>
      <w:marBottom w:val="0"/>
      <w:divBdr>
        <w:top w:val="none" w:sz="0" w:space="0" w:color="auto"/>
        <w:left w:val="none" w:sz="0" w:space="0" w:color="auto"/>
        <w:bottom w:val="none" w:sz="0" w:space="0" w:color="auto"/>
        <w:right w:val="none" w:sz="0" w:space="0" w:color="auto"/>
      </w:divBdr>
    </w:div>
    <w:div w:id="1095440925">
      <w:bodyDiv w:val="1"/>
      <w:marLeft w:val="0"/>
      <w:marRight w:val="0"/>
      <w:marTop w:val="0"/>
      <w:marBottom w:val="0"/>
      <w:divBdr>
        <w:top w:val="none" w:sz="0" w:space="0" w:color="auto"/>
        <w:left w:val="none" w:sz="0" w:space="0" w:color="auto"/>
        <w:bottom w:val="none" w:sz="0" w:space="0" w:color="auto"/>
        <w:right w:val="none" w:sz="0" w:space="0" w:color="auto"/>
      </w:divBdr>
    </w:div>
    <w:div w:id="1101216104">
      <w:bodyDiv w:val="1"/>
      <w:marLeft w:val="0"/>
      <w:marRight w:val="0"/>
      <w:marTop w:val="0"/>
      <w:marBottom w:val="0"/>
      <w:divBdr>
        <w:top w:val="none" w:sz="0" w:space="0" w:color="auto"/>
        <w:left w:val="none" w:sz="0" w:space="0" w:color="auto"/>
        <w:bottom w:val="none" w:sz="0" w:space="0" w:color="auto"/>
        <w:right w:val="none" w:sz="0" w:space="0" w:color="auto"/>
      </w:divBdr>
    </w:div>
    <w:div w:id="1112363047">
      <w:bodyDiv w:val="1"/>
      <w:marLeft w:val="0"/>
      <w:marRight w:val="0"/>
      <w:marTop w:val="0"/>
      <w:marBottom w:val="0"/>
      <w:divBdr>
        <w:top w:val="none" w:sz="0" w:space="0" w:color="auto"/>
        <w:left w:val="none" w:sz="0" w:space="0" w:color="auto"/>
        <w:bottom w:val="none" w:sz="0" w:space="0" w:color="auto"/>
        <w:right w:val="none" w:sz="0" w:space="0" w:color="auto"/>
      </w:divBdr>
    </w:div>
    <w:div w:id="1114445736">
      <w:bodyDiv w:val="1"/>
      <w:marLeft w:val="0"/>
      <w:marRight w:val="0"/>
      <w:marTop w:val="0"/>
      <w:marBottom w:val="0"/>
      <w:divBdr>
        <w:top w:val="none" w:sz="0" w:space="0" w:color="auto"/>
        <w:left w:val="none" w:sz="0" w:space="0" w:color="auto"/>
        <w:bottom w:val="none" w:sz="0" w:space="0" w:color="auto"/>
        <w:right w:val="none" w:sz="0" w:space="0" w:color="auto"/>
      </w:divBdr>
    </w:div>
    <w:div w:id="1115321652">
      <w:bodyDiv w:val="1"/>
      <w:marLeft w:val="0"/>
      <w:marRight w:val="0"/>
      <w:marTop w:val="0"/>
      <w:marBottom w:val="0"/>
      <w:divBdr>
        <w:top w:val="none" w:sz="0" w:space="0" w:color="auto"/>
        <w:left w:val="none" w:sz="0" w:space="0" w:color="auto"/>
        <w:bottom w:val="none" w:sz="0" w:space="0" w:color="auto"/>
        <w:right w:val="none" w:sz="0" w:space="0" w:color="auto"/>
      </w:divBdr>
    </w:div>
    <w:div w:id="1123226638">
      <w:bodyDiv w:val="1"/>
      <w:marLeft w:val="0"/>
      <w:marRight w:val="0"/>
      <w:marTop w:val="0"/>
      <w:marBottom w:val="0"/>
      <w:divBdr>
        <w:top w:val="none" w:sz="0" w:space="0" w:color="auto"/>
        <w:left w:val="none" w:sz="0" w:space="0" w:color="auto"/>
        <w:bottom w:val="none" w:sz="0" w:space="0" w:color="auto"/>
        <w:right w:val="none" w:sz="0" w:space="0" w:color="auto"/>
      </w:divBdr>
    </w:div>
    <w:div w:id="1129931959">
      <w:bodyDiv w:val="1"/>
      <w:marLeft w:val="0"/>
      <w:marRight w:val="0"/>
      <w:marTop w:val="0"/>
      <w:marBottom w:val="0"/>
      <w:divBdr>
        <w:top w:val="none" w:sz="0" w:space="0" w:color="auto"/>
        <w:left w:val="none" w:sz="0" w:space="0" w:color="auto"/>
        <w:bottom w:val="none" w:sz="0" w:space="0" w:color="auto"/>
        <w:right w:val="none" w:sz="0" w:space="0" w:color="auto"/>
      </w:divBdr>
    </w:div>
    <w:div w:id="1133716622">
      <w:bodyDiv w:val="1"/>
      <w:marLeft w:val="0"/>
      <w:marRight w:val="0"/>
      <w:marTop w:val="0"/>
      <w:marBottom w:val="0"/>
      <w:divBdr>
        <w:top w:val="none" w:sz="0" w:space="0" w:color="auto"/>
        <w:left w:val="none" w:sz="0" w:space="0" w:color="auto"/>
        <w:bottom w:val="none" w:sz="0" w:space="0" w:color="auto"/>
        <w:right w:val="none" w:sz="0" w:space="0" w:color="auto"/>
      </w:divBdr>
    </w:div>
    <w:div w:id="1135485598">
      <w:bodyDiv w:val="1"/>
      <w:marLeft w:val="0"/>
      <w:marRight w:val="0"/>
      <w:marTop w:val="0"/>
      <w:marBottom w:val="0"/>
      <w:divBdr>
        <w:top w:val="none" w:sz="0" w:space="0" w:color="auto"/>
        <w:left w:val="none" w:sz="0" w:space="0" w:color="auto"/>
        <w:bottom w:val="none" w:sz="0" w:space="0" w:color="auto"/>
        <w:right w:val="none" w:sz="0" w:space="0" w:color="auto"/>
      </w:divBdr>
    </w:div>
    <w:div w:id="1166701673">
      <w:bodyDiv w:val="1"/>
      <w:marLeft w:val="0"/>
      <w:marRight w:val="0"/>
      <w:marTop w:val="0"/>
      <w:marBottom w:val="0"/>
      <w:divBdr>
        <w:top w:val="none" w:sz="0" w:space="0" w:color="auto"/>
        <w:left w:val="none" w:sz="0" w:space="0" w:color="auto"/>
        <w:bottom w:val="none" w:sz="0" w:space="0" w:color="auto"/>
        <w:right w:val="none" w:sz="0" w:space="0" w:color="auto"/>
      </w:divBdr>
    </w:div>
    <w:div w:id="1177841121">
      <w:bodyDiv w:val="1"/>
      <w:marLeft w:val="0"/>
      <w:marRight w:val="0"/>
      <w:marTop w:val="0"/>
      <w:marBottom w:val="0"/>
      <w:divBdr>
        <w:top w:val="none" w:sz="0" w:space="0" w:color="auto"/>
        <w:left w:val="none" w:sz="0" w:space="0" w:color="auto"/>
        <w:bottom w:val="none" w:sz="0" w:space="0" w:color="auto"/>
        <w:right w:val="none" w:sz="0" w:space="0" w:color="auto"/>
      </w:divBdr>
    </w:div>
    <w:div w:id="1180776674">
      <w:bodyDiv w:val="1"/>
      <w:marLeft w:val="0"/>
      <w:marRight w:val="0"/>
      <w:marTop w:val="0"/>
      <w:marBottom w:val="0"/>
      <w:divBdr>
        <w:top w:val="none" w:sz="0" w:space="0" w:color="auto"/>
        <w:left w:val="none" w:sz="0" w:space="0" w:color="auto"/>
        <w:bottom w:val="none" w:sz="0" w:space="0" w:color="auto"/>
        <w:right w:val="none" w:sz="0" w:space="0" w:color="auto"/>
      </w:divBdr>
    </w:div>
    <w:div w:id="1183400146">
      <w:bodyDiv w:val="1"/>
      <w:marLeft w:val="0"/>
      <w:marRight w:val="0"/>
      <w:marTop w:val="0"/>
      <w:marBottom w:val="0"/>
      <w:divBdr>
        <w:top w:val="none" w:sz="0" w:space="0" w:color="auto"/>
        <w:left w:val="none" w:sz="0" w:space="0" w:color="auto"/>
        <w:bottom w:val="none" w:sz="0" w:space="0" w:color="auto"/>
        <w:right w:val="none" w:sz="0" w:space="0" w:color="auto"/>
      </w:divBdr>
    </w:div>
    <w:div w:id="1201430837">
      <w:bodyDiv w:val="1"/>
      <w:marLeft w:val="0"/>
      <w:marRight w:val="0"/>
      <w:marTop w:val="0"/>
      <w:marBottom w:val="0"/>
      <w:divBdr>
        <w:top w:val="none" w:sz="0" w:space="0" w:color="auto"/>
        <w:left w:val="none" w:sz="0" w:space="0" w:color="auto"/>
        <w:bottom w:val="none" w:sz="0" w:space="0" w:color="auto"/>
        <w:right w:val="none" w:sz="0" w:space="0" w:color="auto"/>
      </w:divBdr>
    </w:div>
    <w:div w:id="1203709436">
      <w:bodyDiv w:val="1"/>
      <w:marLeft w:val="0"/>
      <w:marRight w:val="0"/>
      <w:marTop w:val="0"/>
      <w:marBottom w:val="0"/>
      <w:divBdr>
        <w:top w:val="none" w:sz="0" w:space="0" w:color="auto"/>
        <w:left w:val="none" w:sz="0" w:space="0" w:color="auto"/>
        <w:bottom w:val="none" w:sz="0" w:space="0" w:color="auto"/>
        <w:right w:val="none" w:sz="0" w:space="0" w:color="auto"/>
      </w:divBdr>
    </w:div>
    <w:div w:id="1203906701">
      <w:bodyDiv w:val="1"/>
      <w:marLeft w:val="0"/>
      <w:marRight w:val="0"/>
      <w:marTop w:val="0"/>
      <w:marBottom w:val="0"/>
      <w:divBdr>
        <w:top w:val="none" w:sz="0" w:space="0" w:color="auto"/>
        <w:left w:val="none" w:sz="0" w:space="0" w:color="auto"/>
        <w:bottom w:val="none" w:sz="0" w:space="0" w:color="auto"/>
        <w:right w:val="none" w:sz="0" w:space="0" w:color="auto"/>
      </w:divBdr>
    </w:div>
    <w:div w:id="1205094403">
      <w:bodyDiv w:val="1"/>
      <w:marLeft w:val="0"/>
      <w:marRight w:val="0"/>
      <w:marTop w:val="0"/>
      <w:marBottom w:val="0"/>
      <w:divBdr>
        <w:top w:val="none" w:sz="0" w:space="0" w:color="auto"/>
        <w:left w:val="none" w:sz="0" w:space="0" w:color="auto"/>
        <w:bottom w:val="none" w:sz="0" w:space="0" w:color="auto"/>
        <w:right w:val="none" w:sz="0" w:space="0" w:color="auto"/>
      </w:divBdr>
    </w:div>
    <w:div w:id="1205482681">
      <w:bodyDiv w:val="1"/>
      <w:marLeft w:val="0"/>
      <w:marRight w:val="0"/>
      <w:marTop w:val="0"/>
      <w:marBottom w:val="0"/>
      <w:divBdr>
        <w:top w:val="none" w:sz="0" w:space="0" w:color="auto"/>
        <w:left w:val="none" w:sz="0" w:space="0" w:color="auto"/>
        <w:bottom w:val="none" w:sz="0" w:space="0" w:color="auto"/>
        <w:right w:val="none" w:sz="0" w:space="0" w:color="auto"/>
      </w:divBdr>
    </w:div>
    <w:div w:id="1211384841">
      <w:bodyDiv w:val="1"/>
      <w:marLeft w:val="0"/>
      <w:marRight w:val="0"/>
      <w:marTop w:val="0"/>
      <w:marBottom w:val="0"/>
      <w:divBdr>
        <w:top w:val="none" w:sz="0" w:space="0" w:color="auto"/>
        <w:left w:val="none" w:sz="0" w:space="0" w:color="auto"/>
        <w:bottom w:val="none" w:sz="0" w:space="0" w:color="auto"/>
        <w:right w:val="none" w:sz="0" w:space="0" w:color="auto"/>
      </w:divBdr>
    </w:div>
    <w:div w:id="1211922305">
      <w:bodyDiv w:val="1"/>
      <w:marLeft w:val="0"/>
      <w:marRight w:val="0"/>
      <w:marTop w:val="0"/>
      <w:marBottom w:val="0"/>
      <w:divBdr>
        <w:top w:val="none" w:sz="0" w:space="0" w:color="auto"/>
        <w:left w:val="none" w:sz="0" w:space="0" w:color="auto"/>
        <w:bottom w:val="none" w:sz="0" w:space="0" w:color="auto"/>
        <w:right w:val="none" w:sz="0" w:space="0" w:color="auto"/>
      </w:divBdr>
    </w:div>
    <w:div w:id="1217811994">
      <w:bodyDiv w:val="1"/>
      <w:marLeft w:val="0"/>
      <w:marRight w:val="0"/>
      <w:marTop w:val="0"/>
      <w:marBottom w:val="0"/>
      <w:divBdr>
        <w:top w:val="none" w:sz="0" w:space="0" w:color="auto"/>
        <w:left w:val="none" w:sz="0" w:space="0" w:color="auto"/>
        <w:bottom w:val="none" w:sz="0" w:space="0" w:color="auto"/>
        <w:right w:val="none" w:sz="0" w:space="0" w:color="auto"/>
      </w:divBdr>
    </w:div>
    <w:div w:id="1224486394">
      <w:bodyDiv w:val="1"/>
      <w:marLeft w:val="0"/>
      <w:marRight w:val="0"/>
      <w:marTop w:val="0"/>
      <w:marBottom w:val="0"/>
      <w:divBdr>
        <w:top w:val="none" w:sz="0" w:space="0" w:color="auto"/>
        <w:left w:val="none" w:sz="0" w:space="0" w:color="auto"/>
        <w:bottom w:val="none" w:sz="0" w:space="0" w:color="auto"/>
        <w:right w:val="none" w:sz="0" w:space="0" w:color="auto"/>
      </w:divBdr>
    </w:div>
    <w:div w:id="1236696583">
      <w:bodyDiv w:val="1"/>
      <w:marLeft w:val="0"/>
      <w:marRight w:val="0"/>
      <w:marTop w:val="0"/>
      <w:marBottom w:val="0"/>
      <w:divBdr>
        <w:top w:val="none" w:sz="0" w:space="0" w:color="auto"/>
        <w:left w:val="none" w:sz="0" w:space="0" w:color="auto"/>
        <w:bottom w:val="none" w:sz="0" w:space="0" w:color="auto"/>
        <w:right w:val="none" w:sz="0" w:space="0" w:color="auto"/>
      </w:divBdr>
    </w:div>
    <w:div w:id="1239555895">
      <w:bodyDiv w:val="1"/>
      <w:marLeft w:val="0"/>
      <w:marRight w:val="0"/>
      <w:marTop w:val="0"/>
      <w:marBottom w:val="0"/>
      <w:divBdr>
        <w:top w:val="none" w:sz="0" w:space="0" w:color="auto"/>
        <w:left w:val="none" w:sz="0" w:space="0" w:color="auto"/>
        <w:bottom w:val="none" w:sz="0" w:space="0" w:color="auto"/>
        <w:right w:val="none" w:sz="0" w:space="0" w:color="auto"/>
      </w:divBdr>
    </w:div>
    <w:div w:id="1256548785">
      <w:bodyDiv w:val="1"/>
      <w:marLeft w:val="0"/>
      <w:marRight w:val="0"/>
      <w:marTop w:val="0"/>
      <w:marBottom w:val="0"/>
      <w:divBdr>
        <w:top w:val="none" w:sz="0" w:space="0" w:color="auto"/>
        <w:left w:val="none" w:sz="0" w:space="0" w:color="auto"/>
        <w:bottom w:val="none" w:sz="0" w:space="0" w:color="auto"/>
        <w:right w:val="none" w:sz="0" w:space="0" w:color="auto"/>
      </w:divBdr>
    </w:div>
    <w:div w:id="1267468203">
      <w:bodyDiv w:val="1"/>
      <w:marLeft w:val="0"/>
      <w:marRight w:val="0"/>
      <w:marTop w:val="0"/>
      <w:marBottom w:val="0"/>
      <w:divBdr>
        <w:top w:val="none" w:sz="0" w:space="0" w:color="auto"/>
        <w:left w:val="none" w:sz="0" w:space="0" w:color="auto"/>
        <w:bottom w:val="none" w:sz="0" w:space="0" w:color="auto"/>
        <w:right w:val="none" w:sz="0" w:space="0" w:color="auto"/>
      </w:divBdr>
    </w:div>
    <w:div w:id="1273392330">
      <w:bodyDiv w:val="1"/>
      <w:marLeft w:val="0"/>
      <w:marRight w:val="0"/>
      <w:marTop w:val="0"/>
      <w:marBottom w:val="0"/>
      <w:divBdr>
        <w:top w:val="none" w:sz="0" w:space="0" w:color="auto"/>
        <w:left w:val="none" w:sz="0" w:space="0" w:color="auto"/>
        <w:bottom w:val="none" w:sz="0" w:space="0" w:color="auto"/>
        <w:right w:val="none" w:sz="0" w:space="0" w:color="auto"/>
      </w:divBdr>
    </w:div>
    <w:div w:id="1276055225">
      <w:bodyDiv w:val="1"/>
      <w:marLeft w:val="0"/>
      <w:marRight w:val="0"/>
      <w:marTop w:val="0"/>
      <w:marBottom w:val="0"/>
      <w:divBdr>
        <w:top w:val="none" w:sz="0" w:space="0" w:color="auto"/>
        <w:left w:val="none" w:sz="0" w:space="0" w:color="auto"/>
        <w:bottom w:val="none" w:sz="0" w:space="0" w:color="auto"/>
        <w:right w:val="none" w:sz="0" w:space="0" w:color="auto"/>
      </w:divBdr>
    </w:div>
    <w:div w:id="1289631228">
      <w:bodyDiv w:val="1"/>
      <w:marLeft w:val="0"/>
      <w:marRight w:val="0"/>
      <w:marTop w:val="0"/>
      <w:marBottom w:val="0"/>
      <w:divBdr>
        <w:top w:val="none" w:sz="0" w:space="0" w:color="auto"/>
        <w:left w:val="none" w:sz="0" w:space="0" w:color="auto"/>
        <w:bottom w:val="none" w:sz="0" w:space="0" w:color="auto"/>
        <w:right w:val="none" w:sz="0" w:space="0" w:color="auto"/>
      </w:divBdr>
    </w:div>
    <w:div w:id="1290281608">
      <w:bodyDiv w:val="1"/>
      <w:marLeft w:val="0"/>
      <w:marRight w:val="0"/>
      <w:marTop w:val="0"/>
      <w:marBottom w:val="0"/>
      <w:divBdr>
        <w:top w:val="none" w:sz="0" w:space="0" w:color="auto"/>
        <w:left w:val="none" w:sz="0" w:space="0" w:color="auto"/>
        <w:bottom w:val="none" w:sz="0" w:space="0" w:color="auto"/>
        <w:right w:val="none" w:sz="0" w:space="0" w:color="auto"/>
      </w:divBdr>
    </w:div>
    <w:div w:id="1298217348">
      <w:bodyDiv w:val="1"/>
      <w:marLeft w:val="0"/>
      <w:marRight w:val="0"/>
      <w:marTop w:val="0"/>
      <w:marBottom w:val="0"/>
      <w:divBdr>
        <w:top w:val="none" w:sz="0" w:space="0" w:color="auto"/>
        <w:left w:val="none" w:sz="0" w:space="0" w:color="auto"/>
        <w:bottom w:val="none" w:sz="0" w:space="0" w:color="auto"/>
        <w:right w:val="none" w:sz="0" w:space="0" w:color="auto"/>
      </w:divBdr>
    </w:div>
    <w:div w:id="1310590964">
      <w:bodyDiv w:val="1"/>
      <w:marLeft w:val="0"/>
      <w:marRight w:val="0"/>
      <w:marTop w:val="0"/>
      <w:marBottom w:val="0"/>
      <w:divBdr>
        <w:top w:val="none" w:sz="0" w:space="0" w:color="auto"/>
        <w:left w:val="none" w:sz="0" w:space="0" w:color="auto"/>
        <w:bottom w:val="none" w:sz="0" w:space="0" w:color="auto"/>
        <w:right w:val="none" w:sz="0" w:space="0" w:color="auto"/>
      </w:divBdr>
    </w:div>
    <w:div w:id="1314749372">
      <w:bodyDiv w:val="1"/>
      <w:marLeft w:val="0"/>
      <w:marRight w:val="0"/>
      <w:marTop w:val="0"/>
      <w:marBottom w:val="0"/>
      <w:divBdr>
        <w:top w:val="none" w:sz="0" w:space="0" w:color="auto"/>
        <w:left w:val="none" w:sz="0" w:space="0" w:color="auto"/>
        <w:bottom w:val="none" w:sz="0" w:space="0" w:color="auto"/>
        <w:right w:val="none" w:sz="0" w:space="0" w:color="auto"/>
      </w:divBdr>
    </w:div>
    <w:div w:id="1334912899">
      <w:bodyDiv w:val="1"/>
      <w:marLeft w:val="0"/>
      <w:marRight w:val="0"/>
      <w:marTop w:val="0"/>
      <w:marBottom w:val="0"/>
      <w:divBdr>
        <w:top w:val="none" w:sz="0" w:space="0" w:color="auto"/>
        <w:left w:val="none" w:sz="0" w:space="0" w:color="auto"/>
        <w:bottom w:val="none" w:sz="0" w:space="0" w:color="auto"/>
        <w:right w:val="none" w:sz="0" w:space="0" w:color="auto"/>
      </w:divBdr>
    </w:div>
    <w:div w:id="1339044214">
      <w:bodyDiv w:val="1"/>
      <w:marLeft w:val="0"/>
      <w:marRight w:val="0"/>
      <w:marTop w:val="0"/>
      <w:marBottom w:val="0"/>
      <w:divBdr>
        <w:top w:val="none" w:sz="0" w:space="0" w:color="auto"/>
        <w:left w:val="none" w:sz="0" w:space="0" w:color="auto"/>
        <w:bottom w:val="none" w:sz="0" w:space="0" w:color="auto"/>
        <w:right w:val="none" w:sz="0" w:space="0" w:color="auto"/>
      </w:divBdr>
    </w:div>
    <w:div w:id="1340817703">
      <w:bodyDiv w:val="1"/>
      <w:marLeft w:val="0"/>
      <w:marRight w:val="0"/>
      <w:marTop w:val="0"/>
      <w:marBottom w:val="0"/>
      <w:divBdr>
        <w:top w:val="none" w:sz="0" w:space="0" w:color="auto"/>
        <w:left w:val="none" w:sz="0" w:space="0" w:color="auto"/>
        <w:bottom w:val="none" w:sz="0" w:space="0" w:color="auto"/>
        <w:right w:val="none" w:sz="0" w:space="0" w:color="auto"/>
      </w:divBdr>
    </w:div>
    <w:div w:id="1344748597">
      <w:bodyDiv w:val="1"/>
      <w:marLeft w:val="0"/>
      <w:marRight w:val="0"/>
      <w:marTop w:val="0"/>
      <w:marBottom w:val="0"/>
      <w:divBdr>
        <w:top w:val="none" w:sz="0" w:space="0" w:color="auto"/>
        <w:left w:val="none" w:sz="0" w:space="0" w:color="auto"/>
        <w:bottom w:val="none" w:sz="0" w:space="0" w:color="auto"/>
        <w:right w:val="none" w:sz="0" w:space="0" w:color="auto"/>
      </w:divBdr>
    </w:div>
    <w:div w:id="1350567979">
      <w:bodyDiv w:val="1"/>
      <w:marLeft w:val="0"/>
      <w:marRight w:val="0"/>
      <w:marTop w:val="0"/>
      <w:marBottom w:val="0"/>
      <w:divBdr>
        <w:top w:val="none" w:sz="0" w:space="0" w:color="auto"/>
        <w:left w:val="none" w:sz="0" w:space="0" w:color="auto"/>
        <w:bottom w:val="none" w:sz="0" w:space="0" w:color="auto"/>
        <w:right w:val="none" w:sz="0" w:space="0" w:color="auto"/>
      </w:divBdr>
    </w:div>
    <w:div w:id="1360159745">
      <w:bodyDiv w:val="1"/>
      <w:marLeft w:val="0"/>
      <w:marRight w:val="0"/>
      <w:marTop w:val="0"/>
      <w:marBottom w:val="0"/>
      <w:divBdr>
        <w:top w:val="none" w:sz="0" w:space="0" w:color="auto"/>
        <w:left w:val="none" w:sz="0" w:space="0" w:color="auto"/>
        <w:bottom w:val="none" w:sz="0" w:space="0" w:color="auto"/>
        <w:right w:val="none" w:sz="0" w:space="0" w:color="auto"/>
      </w:divBdr>
    </w:div>
    <w:div w:id="1366633540">
      <w:bodyDiv w:val="1"/>
      <w:marLeft w:val="0"/>
      <w:marRight w:val="0"/>
      <w:marTop w:val="0"/>
      <w:marBottom w:val="0"/>
      <w:divBdr>
        <w:top w:val="none" w:sz="0" w:space="0" w:color="auto"/>
        <w:left w:val="none" w:sz="0" w:space="0" w:color="auto"/>
        <w:bottom w:val="none" w:sz="0" w:space="0" w:color="auto"/>
        <w:right w:val="none" w:sz="0" w:space="0" w:color="auto"/>
      </w:divBdr>
    </w:div>
    <w:div w:id="1374498088">
      <w:bodyDiv w:val="1"/>
      <w:marLeft w:val="0"/>
      <w:marRight w:val="0"/>
      <w:marTop w:val="0"/>
      <w:marBottom w:val="0"/>
      <w:divBdr>
        <w:top w:val="none" w:sz="0" w:space="0" w:color="auto"/>
        <w:left w:val="none" w:sz="0" w:space="0" w:color="auto"/>
        <w:bottom w:val="none" w:sz="0" w:space="0" w:color="auto"/>
        <w:right w:val="none" w:sz="0" w:space="0" w:color="auto"/>
      </w:divBdr>
    </w:div>
    <w:div w:id="1376782043">
      <w:bodyDiv w:val="1"/>
      <w:marLeft w:val="0"/>
      <w:marRight w:val="0"/>
      <w:marTop w:val="0"/>
      <w:marBottom w:val="0"/>
      <w:divBdr>
        <w:top w:val="none" w:sz="0" w:space="0" w:color="auto"/>
        <w:left w:val="none" w:sz="0" w:space="0" w:color="auto"/>
        <w:bottom w:val="none" w:sz="0" w:space="0" w:color="auto"/>
        <w:right w:val="none" w:sz="0" w:space="0" w:color="auto"/>
      </w:divBdr>
    </w:div>
    <w:div w:id="1399552900">
      <w:bodyDiv w:val="1"/>
      <w:marLeft w:val="0"/>
      <w:marRight w:val="0"/>
      <w:marTop w:val="0"/>
      <w:marBottom w:val="0"/>
      <w:divBdr>
        <w:top w:val="none" w:sz="0" w:space="0" w:color="auto"/>
        <w:left w:val="none" w:sz="0" w:space="0" w:color="auto"/>
        <w:bottom w:val="none" w:sz="0" w:space="0" w:color="auto"/>
        <w:right w:val="none" w:sz="0" w:space="0" w:color="auto"/>
      </w:divBdr>
    </w:div>
    <w:div w:id="1419789023">
      <w:bodyDiv w:val="1"/>
      <w:marLeft w:val="0"/>
      <w:marRight w:val="0"/>
      <w:marTop w:val="0"/>
      <w:marBottom w:val="0"/>
      <w:divBdr>
        <w:top w:val="none" w:sz="0" w:space="0" w:color="auto"/>
        <w:left w:val="none" w:sz="0" w:space="0" w:color="auto"/>
        <w:bottom w:val="none" w:sz="0" w:space="0" w:color="auto"/>
        <w:right w:val="none" w:sz="0" w:space="0" w:color="auto"/>
      </w:divBdr>
    </w:div>
    <w:div w:id="1433745435">
      <w:bodyDiv w:val="1"/>
      <w:marLeft w:val="0"/>
      <w:marRight w:val="0"/>
      <w:marTop w:val="0"/>
      <w:marBottom w:val="0"/>
      <w:divBdr>
        <w:top w:val="none" w:sz="0" w:space="0" w:color="auto"/>
        <w:left w:val="none" w:sz="0" w:space="0" w:color="auto"/>
        <w:bottom w:val="none" w:sz="0" w:space="0" w:color="auto"/>
        <w:right w:val="none" w:sz="0" w:space="0" w:color="auto"/>
      </w:divBdr>
    </w:div>
    <w:div w:id="1450050720">
      <w:bodyDiv w:val="1"/>
      <w:marLeft w:val="0"/>
      <w:marRight w:val="0"/>
      <w:marTop w:val="0"/>
      <w:marBottom w:val="0"/>
      <w:divBdr>
        <w:top w:val="none" w:sz="0" w:space="0" w:color="auto"/>
        <w:left w:val="none" w:sz="0" w:space="0" w:color="auto"/>
        <w:bottom w:val="none" w:sz="0" w:space="0" w:color="auto"/>
        <w:right w:val="none" w:sz="0" w:space="0" w:color="auto"/>
      </w:divBdr>
    </w:div>
    <w:div w:id="1452825805">
      <w:bodyDiv w:val="1"/>
      <w:marLeft w:val="0"/>
      <w:marRight w:val="0"/>
      <w:marTop w:val="0"/>
      <w:marBottom w:val="0"/>
      <w:divBdr>
        <w:top w:val="none" w:sz="0" w:space="0" w:color="auto"/>
        <w:left w:val="none" w:sz="0" w:space="0" w:color="auto"/>
        <w:bottom w:val="none" w:sz="0" w:space="0" w:color="auto"/>
        <w:right w:val="none" w:sz="0" w:space="0" w:color="auto"/>
      </w:divBdr>
    </w:div>
    <w:div w:id="1470900367">
      <w:bodyDiv w:val="1"/>
      <w:marLeft w:val="0"/>
      <w:marRight w:val="0"/>
      <w:marTop w:val="0"/>
      <w:marBottom w:val="0"/>
      <w:divBdr>
        <w:top w:val="none" w:sz="0" w:space="0" w:color="auto"/>
        <w:left w:val="none" w:sz="0" w:space="0" w:color="auto"/>
        <w:bottom w:val="none" w:sz="0" w:space="0" w:color="auto"/>
        <w:right w:val="none" w:sz="0" w:space="0" w:color="auto"/>
      </w:divBdr>
    </w:div>
    <w:div w:id="1475949181">
      <w:bodyDiv w:val="1"/>
      <w:marLeft w:val="0"/>
      <w:marRight w:val="0"/>
      <w:marTop w:val="0"/>
      <w:marBottom w:val="0"/>
      <w:divBdr>
        <w:top w:val="none" w:sz="0" w:space="0" w:color="auto"/>
        <w:left w:val="none" w:sz="0" w:space="0" w:color="auto"/>
        <w:bottom w:val="none" w:sz="0" w:space="0" w:color="auto"/>
        <w:right w:val="none" w:sz="0" w:space="0" w:color="auto"/>
      </w:divBdr>
    </w:div>
    <w:div w:id="1477645341">
      <w:bodyDiv w:val="1"/>
      <w:marLeft w:val="0"/>
      <w:marRight w:val="0"/>
      <w:marTop w:val="0"/>
      <w:marBottom w:val="0"/>
      <w:divBdr>
        <w:top w:val="none" w:sz="0" w:space="0" w:color="auto"/>
        <w:left w:val="none" w:sz="0" w:space="0" w:color="auto"/>
        <w:bottom w:val="none" w:sz="0" w:space="0" w:color="auto"/>
        <w:right w:val="none" w:sz="0" w:space="0" w:color="auto"/>
      </w:divBdr>
    </w:div>
    <w:div w:id="1478840334">
      <w:bodyDiv w:val="1"/>
      <w:marLeft w:val="0"/>
      <w:marRight w:val="0"/>
      <w:marTop w:val="0"/>
      <w:marBottom w:val="0"/>
      <w:divBdr>
        <w:top w:val="none" w:sz="0" w:space="0" w:color="auto"/>
        <w:left w:val="none" w:sz="0" w:space="0" w:color="auto"/>
        <w:bottom w:val="none" w:sz="0" w:space="0" w:color="auto"/>
        <w:right w:val="none" w:sz="0" w:space="0" w:color="auto"/>
      </w:divBdr>
    </w:div>
    <w:div w:id="1487744013">
      <w:bodyDiv w:val="1"/>
      <w:marLeft w:val="0"/>
      <w:marRight w:val="0"/>
      <w:marTop w:val="0"/>
      <w:marBottom w:val="0"/>
      <w:divBdr>
        <w:top w:val="none" w:sz="0" w:space="0" w:color="auto"/>
        <w:left w:val="none" w:sz="0" w:space="0" w:color="auto"/>
        <w:bottom w:val="none" w:sz="0" w:space="0" w:color="auto"/>
        <w:right w:val="none" w:sz="0" w:space="0" w:color="auto"/>
      </w:divBdr>
    </w:div>
    <w:div w:id="1511336761">
      <w:bodyDiv w:val="1"/>
      <w:marLeft w:val="0"/>
      <w:marRight w:val="0"/>
      <w:marTop w:val="0"/>
      <w:marBottom w:val="0"/>
      <w:divBdr>
        <w:top w:val="none" w:sz="0" w:space="0" w:color="auto"/>
        <w:left w:val="none" w:sz="0" w:space="0" w:color="auto"/>
        <w:bottom w:val="none" w:sz="0" w:space="0" w:color="auto"/>
        <w:right w:val="none" w:sz="0" w:space="0" w:color="auto"/>
      </w:divBdr>
    </w:div>
    <w:div w:id="1547402205">
      <w:bodyDiv w:val="1"/>
      <w:marLeft w:val="0"/>
      <w:marRight w:val="0"/>
      <w:marTop w:val="0"/>
      <w:marBottom w:val="0"/>
      <w:divBdr>
        <w:top w:val="none" w:sz="0" w:space="0" w:color="auto"/>
        <w:left w:val="none" w:sz="0" w:space="0" w:color="auto"/>
        <w:bottom w:val="none" w:sz="0" w:space="0" w:color="auto"/>
        <w:right w:val="none" w:sz="0" w:space="0" w:color="auto"/>
      </w:divBdr>
    </w:div>
    <w:div w:id="1558781046">
      <w:bodyDiv w:val="1"/>
      <w:marLeft w:val="0"/>
      <w:marRight w:val="0"/>
      <w:marTop w:val="0"/>
      <w:marBottom w:val="0"/>
      <w:divBdr>
        <w:top w:val="none" w:sz="0" w:space="0" w:color="auto"/>
        <w:left w:val="none" w:sz="0" w:space="0" w:color="auto"/>
        <w:bottom w:val="none" w:sz="0" w:space="0" w:color="auto"/>
        <w:right w:val="none" w:sz="0" w:space="0" w:color="auto"/>
      </w:divBdr>
    </w:div>
    <w:div w:id="1578132439">
      <w:bodyDiv w:val="1"/>
      <w:marLeft w:val="0"/>
      <w:marRight w:val="0"/>
      <w:marTop w:val="0"/>
      <w:marBottom w:val="0"/>
      <w:divBdr>
        <w:top w:val="none" w:sz="0" w:space="0" w:color="auto"/>
        <w:left w:val="none" w:sz="0" w:space="0" w:color="auto"/>
        <w:bottom w:val="none" w:sz="0" w:space="0" w:color="auto"/>
        <w:right w:val="none" w:sz="0" w:space="0" w:color="auto"/>
      </w:divBdr>
    </w:div>
    <w:div w:id="1582715784">
      <w:bodyDiv w:val="1"/>
      <w:marLeft w:val="0"/>
      <w:marRight w:val="0"/>
      <w:marTop w:val="0"/>
      <w:marBottom w:val="0"/>
      <w:divBdr>
        <w:top w:val="none" w:sz="0" w:space="0" w:color="auto"/>
        <w:left w:val="none" w:sz="0" w:space="0" w:color="auto"/>
        <w:bottom w:val="none" w:sz="0" w:space="0" w:color="auto"/>
        <w:right w:val="none" w:sz="0" w:space="0" w:color="auto"/>
      </w:divBdr>
    </w:div>
    <w:div w:id="1601373267">
      <w:bodyDiv w:val="1"/>
      <w:marLeft w:val="0"/>
      <w:marRight w:val="0"/>
      <w:marTop w:val="0"/>
      <w:marBottom w:val="0"/>
      <w:divBdr>
        <w:top w:val="none" w:sz="0" w:space="0" w:color="auto"/>
        <w:left w:val="none" w:sz="0" w:space="0" w:color="auto"/>
        <w:bottom w:val="none" w:sz="0" w:space="0" w:color="auto"/>
        <w:right w:val="none" w:sz="0" w:space="0" w:color="auto"/>
      </w:divBdr>
    </w:div>
    <w:div w:id="1607346736">
      <w:bodyDiv w:val="1"/>
      <w:marLeft w:val="0"/>
      <w:marRight w:val="0"/>
      <w:marTop w:val="0"/>
      <w:marBottom w:val="0"/>
      <w:divBdr>
        <w:top w:val="none" w:sz="0" w:space="0" w:color="auto"/>
        <w:left w:val="none" w:sz="0" w:space="0" w:color="auto"/>
        <w:bottom w:val="none" w:sz="0" w:space="0" w:color="auto"/>
        <w:right w:val="none" w:sz="0" w:space="0" w:color="auto"/>
      </w:divBdr>
    </w:div>
    <w:div w:id="1624190989">
      <w:bodyDiv w:val="1"/>
      <w:marLeft w:val="0"/>
      <w:marRight w:val="0"/>
      <w:marTop w:val="0"/>
      <w:marBottom w:val="0"/>
      <w:divBdr>
        <w:top w:val="none" w:sz="0" w:space="0" w:color="auto"/>
        <w:left w:val="none" w:sz="0" w:space="0" w:color="auto"/>
        <w:bottom w:val="none" w:sz="0" w:space="0" w:color="auto"/>
        <w:right w:val="none" w:sz="0" w:space="0" w:color="auto"/>
      </w:divBdr>
    </w:div>
    <w:div w:id="1626888241">
      <w:bodyDiv w:val="1"/>
      <w:marLeft w:val="0"/>
      <w:marRight w:val="0"/>
      <w:marTop w:val="0"/>
      <w:marBottom w:val="0"/>
      <w:divBdr>
        <w:top w:val="none" w:sz="0" w:space="0" w:color="auto"/>
        <w:left w:val="none" w:sz="0" w:space="0" w:color="auto"/>
        <w:bottom w:val="none" w:sz="0" w:space="0" w:color="auto"/>
        <w:right w:val="none" w:sz="0" w:space="0" w:color="auto"/>
      </w:divBdr>
    </w:div>
    <w:div w:id="1627544306">
      <w:bodyDiv w:val="1"/>
      <w:marLeft w:val="0"/>
      <w:marRight w:val="0"/>
      <w:marTop w:val="0"/>
      <w:marBottom w:val="0"/>
      <w:divBdr>
        <w:top w:val="none" w:sz="0" w:space="0" w:color="auto"/>
        <w:left w:val="none" w:sz="0" w:space="0" w:color="auto"/>
        <w:bottom w:val="none" w:sz="0" w:space="0" w:color="auto"/>
        <w:right w:val="none" w:sz="0" w:space="0" w:color="auto"/>
      </w:divBdr>
    </w:div>
    <w:div w:id="1629701215">
      <w:bodyDiv w:val="1"/>
      <w:marLeft w:val="0"/>
      <w:marRight w:val="0"/>
      <w:marTop w:val="0"/>
      <w:marBottom w:val="0"/>
      <w:divBdr>
        <w:top w:val="none" w:sz="0" w:space="0" w:color="auto"/>
        <w:left w:val="none" w:sz="0" w:space="0" w:color="auto"/>
        <w:bottom w:val="none" w:sz="0" w:space="0" w:color="auto"/>
        <w:right w:val="none" w:sz="0" w:space="0" w:color="auto"/>
      </w:divBdr>
    </w:div>
    <w:div w:id="1645624034">
      <w:bodyDiv w:val="1"/>
      <w:marLeft w:val="0"/>
      <w:marRight w:val="0"/>
      <w:marTop w:val="0"/>
      <w:marBottom w:val="0"/>
      <w:divBdr>
        <w:top w:val="none" w:sz="0" w:space="0" w:color="auto"/>
        <w:left w:val="none" w:sz="0" w:space="0" w:color="auto"/>
        <w:bottom w:val="none" w:sz="0" w:space="0" w:color="auto"/>
        <w:right w:val="none" w:sz="0" w:space="0" w:color="auto"/>
      </w:divBdr>
    </w:div>
    <w:div w:id="1645767911">
      <w:bodyDiv w:val="1"/>
      <w:marLeft w:val="0"/>
      <w:marRight w:val="0"/>
      <w:marTop w:val="0"/>
      <w:marBottom w:val="0"/>
      <w:divBdr>
        <w:top w:val="none" w:sz="0" w:space="0" w:color="auto"/>
        <w:left w:val="none" w:sz="0" w:space="0" w:color="auto"/>
        <w:bottom w:val="none" w:sz="0" w:space="0" w:color="auto"/>
        <w:right w:val="none" w:sz="0" w:space="0" w:color="auto"/>
      </w:divBdr>
    </w:div>
    <w:div w:id="1661076430">
      <w:bodyDiv w:val="1"/>
      <w:marLeft w:val="0"/>
      <w:marRight w:val="0"/>
      <w:marTop w:val="0"/>
      <w:marBottom w:val="0"/>
      <w:divBdr>
        <w:top w:val="none" w:sz="0" w:space="0" w:color="auto"/>
        <w:left w:val="none" w:sz="0" w:space="0" w:color="auto"/>
        <w:bottom w:val="none" w:sz="0" w:space="0" w:color="auto"/>
        <w:right w:val="none" w:sz="0" w:space="0" w:color="auto"/>
      </w:divBdr>
    </w:div>
    <w:div w:id="1661619490">
      <w:bodyDiv w:val="1"/>
      <w:marLeft w:val="0"/>
      <w:marRight w:val="0"/>
      <w:marTop w:val="0"/>
      <w:marBottom w:val="0"/>
      <w:divBdr>
        <w:top w:val="none" w:sz="0" w:space="0" w:color="auto"/>
        <w:left w:val="none" w:sz="0" w:space="0" w:color="auto"/>
        <w:bottom w:val="none" w:sz="0" w:space="0" w:color="auto"/>
        <w:right w:val="none" w:sz="0" w:space="0" w:color="auto"/>
      </w:divBdr>
    </w:div>
    <w:div w:id="1667438571">
      <w:bodyDiv w:val="1"/>
      <w:marLeft w:val="0"/>
      <w:marRight w:val="0"/>
      <w:marTop w:val="0"/>
      <w:marBottom w:val="0"/>
      <w:divBdr>
        <w:top w:val="none" w:sz="0" w:space="0" w:color="auto"/>
        <w:left w:val="none" w:sz="0" w:space="0" w:color="auto"/>
        <w:bottom w:val="none" w:sz="0" w:space="0" w:color="auto"/>
        <w:right w:val="none" w:sz="0" w:space="0" w:color="auto"/>
      </w:divBdr>
    </w:div>
    <w:div w:id="1706759607">
      <w:bodyDiv w:val="1"/>
      <w:marLeft w:val="0"/>
      <w:marRight w:val="0"/>
      <w:marTop w:val="0"/>
      <w:marBottom w:val="0"/>
      <w:divBdr>
        <w:top w:val="none" w:sz="0" w:space="0" w:color="auto"/>
        <w:left w:val="none" w:sz="0" w:space="0" w:color="auto"/>
        <w:bottom w:val="none" w:sz="0" w:space="0" w:color="auto"/>
        <w:right w:val="none" w:sz="0" w:space="0" w:color="auto"/>
      </w:divBdr>
    </w:div>
    <w:div w:id="1711569437">
      <w:bodyDiv w:val="1"/>
      <w:marLeft w:val="0"/>
      <w:marRight w:val="0"/>
      <w:marTop w:val="0"/>
      <w:marBottom w:val="0"/>
      <w:divBdr>
        <w:top w:val="none" w:sz="0" w:space="0" w:color="auto"/>
        <w:left w:val="none" w:sz="0" w:space="0" w:color="auto"/>
        <w:bottom w:val="none" w:sz="0" w:space="0" w:color="auto"/>
        <w:right w:val="none" w:sz="0" w:space="0" w:color="auto"/>
      </w:divBdr>
    </w:div>
    <w:div w:id="1726106048">
      <w:bodyDiv w:val="1"/>
      <w:marLeft w:val="0"/>
      <w:marRight w:val="0"/>
      <w:marTop w:val="0"/>
      <w:marBottom w:val="0"/>
      <w:divBdr>
        <w:top w:val="none" w:sz="0" w:space="0" w:color="auto"/>
        <w:left w:val="none" w:sz="0" w:space="0" w:color="auto"/>
        <w:bottom w:val="none" w:sz="0" w:space="0" w:color="auto"/>
        <w:right w:val="none" w:sz="0" w:space="0" w:color="auto"/>
      </w:divBdr>
    </w:div>
    <w:div w:id="1727752249">
      <w:bodyDiv w:val="1"/>
      <w:marLeft w:val="0"/>
      <w:marRight w:val="0"/>
      <w:marTop w:val="0"/>
      <w:marBottom w:val="0"/>
      <w:divBdr>
        <w:top w:val="none" w:sz="0" w:space="0" w:color="auto"/>
        <w:left w:val="none" w:sz="0" w:space="0" w:color="auto"/>
        <w:bottom w:val="none" w:sz="0" w:space="0" w:color="auto"/>
        <w:right w:val="none" w:sz="0" w:space="0" w:color="auto"/>
      </w:divBdr>
    </w:div>
    <w:div w:id="1728413298">
      <w:bodyDiv w:val="1"/>
      <w:marLeft w:val="0"/>
      <w:marRight w:val="0"/>
      <w:marTop w:val="0"/>
      <w:marBottom w:val="0"/>
      <w:divBdr>
        <w:top w:val="none" w:sz="0" w:space="0" w:color="auto"/>
        <w:left w:val="none" w:sz="0" w:space="0" w:color="auto"/>
        <w:bottom w:val="none" w:sz="0" w:space="0" w:color="auto"/>
        <w:right w:val="none" w:sz="0" w:space="0" w:color="auto"/>
      </w:divBdr>
    </w:div>
    <w:div w:id="1729721507">
      <w:bodyDiv w:val="1"/>
      <w:marLeft w:val="0"/>
      <w:marRight w:val="0"/>
      <w:marTop w:val="0"/>
      <w:marBottom w:val="0"/>
      <w:divBdr>
        <w:top w:val="none" w:sz="0" w:space="0" w:color="auto"/>
        <w:left w:val="none" w:sz="0" w:space="0" w:color="auto"/>
        <w:bottom w:val="none" w:sz="0" w:space="0" w:color="auto"/>
        <w:right w:val="none" w:sz="0" w:space="0" w:color="auto"/>
      </w:divBdr>
    </w:div>
    <w:div w:id="1738896250">
      <w:bodyDiv w:val="1"/>
      <w:marLeft w:val="0"/>
      <w:marRight w:val="0"/>
      <w:marTop w:val="0"/>
      <w:marBottom w:val="0"/>
      <w:divBdr>
        <w:top w:val="none" w:sz="0" w:space="0" w:color="auto"/>
        <w:left w:val="none" w:sz="0" w:space="0" w:color="auto"/>
        <w:bottom w:val="none" w:sz="0" w:space="0" w:color="auto"/>
        <w:right w:val="none" w:sz="0" w:space="0" w:color="auto"/>
      </w:divBdr>
    </w:div>
    <w:div w:id="1741365379">
      <w:bodyDiv w:val="1"/>
      <w:marLeft w:val="0"/>
      <w:marRight w:val="0"/>
      <w:marTop w:val="0"/>
      <w:marBottom w:val="0"/>
      <w:divBdr>
        <w:top w:val="none" w:sz="0" w:space="0" w:color="auto"/>
        <w:left w:val="none" w:sz="0" w:space="0" w:color="auto"/>
        <w:bottom w:val="none" w:sz="0" w:space="0" w:color="auto"/>
        <w:right w:val="none" w:sz="0" w:space="0" w:color="auto"/>
      </w:divBdr>
    </w:div>
    <w:div w:id="1757045626">
      <w:bodyDiv w:val="1"/>
      <w:marLeft w:val="0"/>
      <w:marRight w:val="0"/>
      <w:marTop w:val="0"/>
      <w:marBottom w:val="0"/>
      <w:divBdr>
        <w:top w:val="none" w:sz="0" w:space="0" w:color="auto"/>
        <w:left w:val="none" w:sz="0" w:space="0" w:color="auto"/>
        <w:bottom w:val="none" w:sz="0" w:space="0" w:color="auto"/>
        <w:right w:val="none" w:sz="0" w:space="0" w:color="auto"/>
      </w:divBdr>
    </w:div>
    <w:div w:id="1758358181">
      <w:bodyDiv w:val="1"/>
      <w:marLeft w:val="0"/>
      <w:marRight w:val="0"/>
      <w:marTop w:val="0"/>
      <w:marBottom w:val="0"/>
      <w:divBdr>
        <w:top w:val="none" w:sz="0" w:space="0" w:color="auto"/>
        <w:left w:val="none" w:sz="0" w:space="0" w:color="auto"/>
        <w:bottom w:val="none" w:sz="0" w:space="0" w:color="auto"/>
        <w:right w:val="none" w:sz="0" w:space="0" w:color="auto"/>
      </w:divBdr>
    </w:div>
    <w:div w:id="1798838301">
      <w:bodyDiv w:val="1"/>
      <w:marLeft w:val="0"/>
      <w:marRight w:val="0"/>
      <w:marTop w:val="0"/>
      <w:marBottom w:val="0"/>
      <w:divBdr>
        <w:top w:val="none" w:sz="0" w:space="0" w:color="auto"/>
        <w:left w:val="none" w:sz="0" w:space="0" w:color="auto"/>
        <w:bottom w:val="none" w:sz="0" w:space="0" w:color="auto"/>
        <w:right w:val="none" w:sz="0" w:space="0" w:color="auto"/>
      </w:divBdr>
    </w:div>
    <w:div w:id="1805125409">
      <w:bodyDiv w:val="1"/>
      <w:marLeft w:val="0"/>
      <w:marRight w:val="0"/>
      <w:marTop w:val="0"/>
      <w:marBottom w:val="0"/>
      <w:divBdr>
        <w:top w:val="none" w:sz="0" w:space="0" w:color="auto"/>
        <w:left w:val="none" w:sz="0" w:space="0" w:color="auto"/>
        <w:bottom w:val="none" w:sz="0" w:space="0" w:color="auto"/>
        <w:right w:val="none" w:sz="0" w:space="0" w:color="auto"/>
      </w:divBdr>
    </w:div>
    <w:div w:id="1823352561">
      <w:bodyDiv w:val="1"/>
      <w:marLeft w:val="0"/>
      <w:marRight w:val="0"/>
      <w:marTop w:val="0"/>
      <w:marBottom w:val="0"/>
      <w:divBdr>
        <w:top w:val="none" w:sz="0" w:space="0" w:color="auto"/>
        <w:left w:val="none" w:sz="0" w:space="0" w:color="auto"/>
        <w:bottom w:val="none" w:sz="0" w:space="0" w:color="auto"/>
        <w:right w:val="none" w:sz="0" w:space="0" w:color="auto"/>
      </w:divBdr>
    </w:div>
    <w:div w:id="1827235044">
      <w:bodyDiv w:val="1"/>
      <w:marLeft w:val="0"/>
      <w:marRight w:val="0"/>
      <w:marTop w:val="0"/>
      <w:marBottom w:val="0"/>
      <w:divBdr>
        <w:top w:val="none" w:sz="0" w:space="0" w:color="auto"/>
        <w:left w:val="none" w:sz="0" w:space="0" w:color="auto"/>
        <w:bottom w:val="none" w:sz="0" w:space="0" w:color="auto"/>
        <w:right w:val="none" w:sz="0" w:space="0" w:color="auto"/>
      </w:divBdr>
    </w:div>
    <w:div w:id="1842044595">
      <w:bodyDiv w:val="1"/>
      <w:marLeft w:val="0"/>
      <w:marRight w:val="0"/>
      <w:marTop w:val="0"/>
      <w:marBottom w:val="0"/>
      <w:divBdr>
        <w:top w:val="none" w:sz="0" w:space="0" w:color="auto"/>
        <w:left w:val="none" w:sz="0" w:space="0" w:color="auto"/>
        <w:bottom w:val="none" w:sz="0" w:space="0" w:color="auto"/>
        <w:right w:val="none" w:sz="0" w:space="0" w:color="auto"/>
      </w:divBdr>
    </w:div>
    <w:div w:id="1861973404">
      <w:bodyDiv w:val="1"/>
      <w:marLeft w:val="0"/>
      <w:marRight w:val="0"/>
      <w:marTop w:val="0"/>
      <w:marBottom w:val="0"/>
      <w:divBdr>
        <w:top w:val="none" w:sz="0" w:space="0" w:color="auto"/>
        <w:left w:val="none" w:sz="0" w:space="0" w:color="auto"/>
        <w:bottom w:val="none" w:sz="0" w:space="0" w:color="auto"/>
        <w:right w:val="none" w:sz="0" w:space="0" w:color="auto"/>
      </w:divBdr>
    </w:div>
    <w:div w:id="1917664859">
      <w:bodyDiv w:val="1"/>
      <w:marLeft w:val="0"/>
      <w:marRight w:val="0"/>
      <w:marTop w:val="0"/>
      <w:marBottom w:val="0"/>
      <w:divBdr>
        <w:top w:val="none" w:sz="0" w:space="0" w:color="auto"/>
        <w:left w:val="none" w:sz="0" w:space="0" w:color="auto"/>
        <w:bottom w:val="none" w:sz="0" w:space="0" w:color="auto"/>
        <w:right w:val="none" w:sz="0" w:space="0" w:color="auto"/>
      </w:divBdr>
    </w:div>
    <w:div w:id="1941986979">
      <w:bodyDiv w:val="1"/>
      <w:marLeft w:val="0"/>
      <w:marRight w:val="0"/>
      <w:marTop w:val="0"/>
      <w:marBottom w:val="0"/>
      <w:divBdr>
        <w:top w:val="none" w:sz="0" w:space="0" w:color="auto"/>
        <w:left w:val="none" w:sz="0" w:space="0" w:color="auto"/>
        <w:bottom w:val="none" w:sz="0" w:space="0" w:color="auto"/>
        <w:right w:val="none" w:sz="0" w:space="0" w:color="auto"/>
      </w:divBdr>
    </w:div>
    <w:div w:id="1942101487">
      <w:bodyDiv w:val="1"/>
      <w:marLeft w:val="0"/>
      <w:marRight w:val="0"/>
      <w:marTop w:val="0"/>
      <w:marBottom w:val="0"/>
      <w:divBdr>
        <w:top w:val="none" w:sz="0" w:space="0" w:color="auto"/>
        <w:left w:val="none" w:sz="0" w:space="0" w:color="auto"/>
        <w:bottom w:val="none" w:sz="0" w:space="0" w:color="auto"/>
        <w:right w:val="none" w:sz="0" w:space="0" w:color="auto"/>
      </w:divBdr>
    </w:div>
    <w:div w:id="1949507881">
      <w:bodyDiv w:val="1"/>
      <w:marLeft w:val="0"/>
      <w:marRight w:val="0"/>
      <w:marTop w:val="0"/>
      <w:marBottom w:val="0"/>
      <w:divBdr>
        <w:top w:val="none" w:sz="0" w:space="0" w:color="auto"/>
        <w:left w:val="none" w:sz="0" w:space="0" w:color="auto"/>
        <w:bottom w:val="none" w:sz="0" w:space="0" w:color="auto"/>
        <w:right w:val="none" w:sz="0" w:space="0" w:color="auto"/>
      </w:divBdr>
    </w:div>
    <w:div w:id="1954941665">
      <w:bodyDiv w:val="1"/>
      <w:marLeft w:val="0"/>
      <w:marRight w:val="0"/>
      <w:marTop w:val="0"/>
      <w:marBottom w:val="0"/>
      <w:divBdr>
        <w:top w:val="none" w:sz="0" w:space="0" w:color="auto"/>
        <w:left w:val="none" w:sz="0" w:space="0" w:color="auto"/>
        <w:bottom w:val="none" w:sz="0" w:space="0" w:color="auto"/>
        <w:right w:val="none" w:sz="0" w:space="0" w:color="auto"/>
      </w:divBdr>
    </w:div>
    <w:div w:id="1958756397">
      <w:bodyDiv w:val="1"/>
      <w:marLeft w:val="0"/>
      <w:marRight w:val="0"/>
      <w:marTop w:val="0"/>
      <w:marBottom w:val="0"/>
      <w:divBdr>
        <w:top w:val="none" w:sz="0" w:space="0" w:color="auto"/>
        <w:left w:val="none" w:sz="0" w:space="0" w:color="auto"/>
        <w:bottom w:val="none" w:sz="0" w:space="0" w:color="auto"/>
        <w:right w:val="none" w:sz="0" w:space="0" w:color="auto"/>
      </w:divBdr>
    </w:div>
    <w:div w:id="1978216497">
      <w:bodyDiv w:val="1"/>
      <w:marLeft w:val="0"/>
      <w:marRight w:val="0"/>
      <w:marTop w:val="0"/>
      <w:marBottom w:val="0"/>
      <w:divBdr>
        <w:top w:val="none" w:sz="0" w:space="0" w:color="auto"/>
        <w:left w:val="none" w:sz="0" w:space="0" w:color="auto"/>
        <w:bottom w:val="none" w:sz="0" w:space="0" w:color="auto"/>
        <w:right w:val="none" w:sz="0" w:space="0" w:color="auto"/>
      </w:divBdr>
    </w:div>
    <w:div w:id="1984313828">
      <w:bodyDiv w:val="1"/>
      <w:marLeft w:val="0"/>
      <w:marRight w:val="0"/>
      <w:marTop w:val="0"/>
      <w:marBottom w:val="0"/>
      <w:divBdr>
        <w:top w:val="none" w:sz="0" w:space="0" w:color="auto"/>
        <w:left w:val="none" w:sz="0" w:space="0" w:color="auto"/>
        <w:bottom w:val="none" w:sz="0" w:space="0" w:color="auto"/>
        <w:right w:val="none" w:sz="0" w:space="0" w:color="auto"/>
      </w:divBdr>
    </w:div>
    <w:div w:id="1986157290">
      <w:bodyDiv w:val="1"/>
      <w:marLeft w:val="0"/>
      <w:marRight w:val="0"/>
      <w:marTop w:val="0"/>
      <w:marBottom w:val="0"/>
      <w:divBdr>
        <w:top w:val="none" w:sz="0" w:space="0" w:color="auto"/>
        <w:left w:val="none" w:sz="0" w:space="0" w:color="auto"/>
        <w:bottom w:val="none" w:sz="0" w:space="0" w:color="auto"/>
        <w:right w:val="none" w:sz="0" w:space="0" w:color="auto"/>
      </w:divBdr>
    </w:div>
    <w:div w:id="1993371035">
      <w:bodyDiv w:val="1"/>
      <w:marLeft w:val="0"/>
      <w:marRight w:val="0"/>
      <w:marTop w:val="0"/>
      <w:marBottom w:val="0"/>
      <w:divBdr>
        <w:top w:val="none" w:sz="0" w:space="0" w:color="auto"/>
        <w:left w:val="none" w:sz="0" w:space="0" w:color="auto"/>
        <w:bottom w:val="none" w:sz="0" w:space="0" w:color="auto"/>
        <w:right w:val="none" w:sz="0" w:space="0" w:color="auto"/>
      </w:divBdr>
    </w:div>
    <w:div w:id="1999728292">
      <w:bodyDiv w:val="1"/>
      <w:marLeft w:val="0"/>
      <w:marRight w:val="0"/>
      <w:marTop w:val="0"/>
      <w:marBottom w:val="0"/>
      <w:divBdr>
        <w:top w:val="none" w:sz="0" w:space="0" w:color="auto"/>
        <w:left w:val="none" w:sz="0" w:space="0" w:color="auto"/>
        <w:bottom w:val="none" w:sz="0" w:space="0" w:color="auto"/>
        <w:right w:val="none" w:sz="0" w:space="0" w:color="auto"/>
      </w:divBdr>
    </w:div>
    <w:div w:id="2016036691">
      <w:bodyDiv w:val="1"/>
      <w:marLeft w:val="0"/>
      <w:marRight w:val="0"/>
      <w:marTop w:val="0"/>
      <w:marBottom w:val="0"/>
      <w:divBdr>
        <w:top w:val="none" w:sz="0" w:space="0" w:color="auto"/>
        <w:left w:val="none" w:sz="0" w:space="0" w:color="auto"/>
        <w:bottom w:val="none" w:sz="0" w:space="0" w:color="auto"/>
        <w:right w:val="none" w:sz="0" w:space="0" w:color="auto"/>
      </w:divBdr>
    </w:div>
    <w:div w:id="2026665967">
      <w:bodyDiv w:val="1"/>
      <w:marLeft w:val="0"/>
      <w:marRight w:val="0"/>
      <w:marTop w:val="0"/>
      <w:marBottom w:val="0"/>
      <w:divBdr>
        <w:top w:val="none" w:sz="0" w:space="0" w:color="auto"/>
        <w:left w:val="none" w:sz="0" w:space="0" w:color="auto"/>
        <w:bottom w:val="none" w:sz="0" w:space="0" w:color="auto"/>
        <w:right w:val="none" w:sz="0" w:space="0" w:color="auto"/>
      </w:divBdr>
    </w:div>
    <w:div w:id="2029064391">
      <w:bodyDiv w:val="1"/>
      <w:marLeft w:val="0"/>
      <w:marRight w:val="0"/>
      <w:marTop w:val="0"/>
      <w:marBottom w:val="0"/>
      <w:divBdr>
        <w:top w:val="none" w:sz="0" w:space="0" w:color="auto"/>
        <w:left w:val="none" w:sz="0" w:space="0" w:color="auto"/>
        <w:bottom w:val="none" w:sz="0" w:space="0" w:color="auto"/>
        <w:right w:val="none" w:sz="0" w:space="0" w:color="auto"/>
      </w:divBdr>
    </w:div>
    <w:div w:id="2035374125">
      <w:bodyDiv w:val="1"/>
      <w:marLeft w:val="0"/>
      <w:marRight w:val="0"/>
      <w:marTop w:val="0"/>
      <w:marBottom w:val="0"/>
      <w:divBdr>
        <w:top w:val="none" w:sz="0" w:space="0" w:color="auto"/>
        <w:left w:val="none" w:sz="0" w:space="0" w:color="auto"/>
        <w:bottom w:val="none" w:sz="0" w:space="0" w:color="auto"/>
        <w:right w:val="none" w:sz="0" w:space="0" w:color="auto"/>
      </w:divBdr>
    </w:div>
    <w:div w:id="2048020989">
      <w:bodyDiv w:val="1"/>
      <w:marLeft w:val="0"/>
      <w:marRight w:val="0"/>
      <w:marTop w:val="0"/>
      <w:marBottom w:val="0"/>
      <w:divBdr>
        <w:top w:val="none" w:sz="0" w:space="0" w:color="auto"/>
        <w:left w:val="none" w:sz="0" w:space="0" w:color="auto"/>
        <w:bottom w:val="none" w:sz="0" w:space="0" w:color="auto"/>
        <w:right w:val="none" w:sz="0" w:space="0" w:color="auto"/>
      </w:divBdr>
    </w:div>
    <w:div w:id="2050301303">
      <w:bodyDiv w:val="1"/>
      <w:marLeft w:val="0"/>
      <w:marRight w:val="0"/>
      <w:marTop w:val="0"/>
      <w:marBottom w:val="0"/>
      <w:divBdr>
        <w:top w:val="none" w:sz="0" w:space="0" w:color="auto"/>
        <w:left w:val="none" w:sz="0" w:space="0" w:color="auto"/>
        <w:bottom w:val="none" w:sz="0" w:space="0" w:color="auto"/>
        <w:right w:val="none" w:sz="0" w:space="0" w:color="auto"/>
      </w:divBdr>
    </w:div>
    <w:div w:id="2052069423">
      <w:bodyDiv w:val="1"/>
      <w:marLeft w:val="0"/>
      <w:marRight w:val="0"/>
      <w:marTop w:val="0"/>
      <w:marBottom w:val="0"/>
      <w:divBdr>
        <w:top w:val="none" w:sz="0" w:space="0" w:color="auto"/>
        <w:left w:val="none" w:sz="0" w:space="0" w:color="auto"/>
        <w:bottom w:val="none" w:sz="0" w:space="0" w:color="auto"/>
        <w:right w:val="none" w:sz="0" w:space="0" w:color="auto"/>
      </w:divBdr>
    </w:div>
    <w:div w:id="2053921756">
      <w:bodyDiv w:val="1"/>
      <w:marLeft w:val="0"/>
      <w:marRight w:val="0"/>
      <w:marTop w:val="0"/>
      <w:marBottom w:val="0"/>
      <w:divBdr>
        <w:top w:val="none" w:sz="0" w:space="0" w:color="auto"/>
        <w:left w:val="none" w:sz="0" w:space="0" w:color="auto"/>
        <w:bottom w:val="none" w:sz="0" w:space="0" w:color="auto"/>
        <w:right w:val="none" w:sz="0" w:space="0" w:color="auto"/>
      </w:divBdr>
    </w:div>
    <w:div w:id="2058776016">
      <w:bodyDiv w:val="1"/>
      <w:marLeft w:val="0"/>
      <w:marRight w:val="0"/>
      <w:marTop w:val="0"/>
      <w:marBottom w:val="0"/>
      <w:divBdr>
        <w:top w:val="none" w:sz="0" w:space="0" w:color="auto"/>
        <w:left w:val="none" w:sz="0" w:space="0" w:color="auto"/>
        <w:bottom w:val="none" w:sz="0" w:space="0" w:color="auto"/>
        <w:right w:val="none" w:sz="0" w:space="0" w:color="auto"/>
      </w:divBdr>
    </w:div>
    <w:div w:id="2059354867">
      <w:bodyDiv w:val="1"/>
      <w:marLeft w:val="0"/>
      <w:marRight w:val="0"/>
      <w:marTop w:val="0"/>
      <w:marBottom w:val="0"/>
      <w:divBdr>
        <w:top w:val="none" w:sz="0" w:space="0" w:color="auto"/>
        <w:left w:val="none" w:sz="0" w:space="0" w:color="auto"/>
        <w:bottom w:val="none" w:sz="0" w:space="0" w:color="auto"/>
        <w:right w:val="none" w:sz="0" w:space="0" w:color="auto"/>
      </w:divBdr>
    </w:div>
    <w:div w:id="2063289580">
      <w:bodyDiv w:val="1"/>
      <w:marLeft w:val="0"/>
      <w:marRight w:val="0"/>
      <w:marTop w:val="0"/>
      <w:marBottom w:val="0"/>
      <w:divBdr>
        <w:top w:val="none" w:sz="0" w:space="0" w:color="auto"/>
        <w:left w:val="none" w:sz="0" w:space="0" w:color="auto"/>
        <w:bottom w:val="none" w:sz="0" w:space="0" w:color="auto"/>
        <w:right w:val="none" w:sz="0" w:space="0" w:color="auto"/>
      </w:divBdr>
    </w:div>
    <w:div w:id="2070762517">
      <w:bodyDiv w:val="1"/>
      <w:marLeft w:val="0"/>
      <w:marRight w:val="0"/>
      <w:marTop w:val="0"/>
      <w:marBottom w:val="0"/>
      <w:divBdr>
        <w:top w:val="none" w:sz="0" w:space="0" w:color="auto"/>
        <w:left w:val="none" w:sz="0" w:space="0" w:color="auto"/>
        <w:bottom w:val="none" w:sz="0" w:space="0" w:color="auto"/>
        <w:right w:val="none" w:sz="0" w:space="0" w:color="auto"/>
      </w:divBdr>
    </w:div>
    <w:div w:id="2073963630">
      <w:bodyDiv w:val="1"/>
      <w:marLeft w:val="0"/>
      <w:marRight w:val="0"/>
      <w:marTop w:val="0"/>
      <w:marBottom w:val="0"/>
      <w:divBdr>
        <w:top w:val="none" w:sz="0" w:space="0" w:color="auto"/>
        <w:left w:val="none" w:sz="0" w:space="0" w:color="auto"/>
        <w:bottom w:val="none" w:sz="0" w:space="0" w:color="auto"/>
        <w:right w:val="none" w:sz="0" w:space="0" w:color="auto"/>
      </w:divBdr>
    </w:div>
    <w:div w:id="2102675472">
      <w:bodyDiv w:val="1"/>
      <w:marLeft w:val="0"/>
      <w:marRight w:val="0"/>
      <w:marTop w:val="0"/>
      <w:marBottom w:val="0"/>
      <w:divBdr>
        <w:top w:val="none" w:sz="0" w:space="0" w:color="auto"/>
        <w:left w:val="none" w:sz="0" w:space="0" w:color="auto"/>
        <w:bottom w:val="none" w:sz="0" w:space="0" w:color="auto"/>
        <w:right w:val="none" w:sz="0" w:space="0" w:color="auto"/>
      </w:divBdr>
    </w:div>
    <w:div w:id="2122718651">
      <w:bodyDiv w:val="1"/>
      <w:marLeft w:val="0"/>
      <w:marRight w:val="0"/>
      <w:marTop w:val="0"/>
      <w:marBottom w:val="0"/>
      <w:divBdr>
        <w:top w:val="none" w:sz="0" w:space="0" w:color="auto"/>
        <w:left w:val="none" w:sz="0" w:space="0" w:color="auto"/>
        <w:bottom w:val="none" w:sz="0" w:space="0" w:color="auto"/>
        <w:right w:val="none" w:sz="0" w:space="0" w:color="auto"/>
      </w:divBdr>
    </w:div>
    <w:div w:id="2138641169">
      <w:bodyDiv w:val="1"/>
      <w:marLeft w:val="0"/>
      <w:marRight w:val="0"/>
      <w:marTop w:val="0"/>
      <w:marBottom w:val="0"/>
      <w:divBdr>
        <w:top w:val="none" w:sz="0" w:space="0" w:color="auto"/>
        <w:left w:val="none" w:sz="0" w:space="0" w:color="auto"/>
        <w:bottom w:val="none" w:sz="0" w:space="0" w:color="auto"/>
        <w:right w:val="none" w:sz="0" w:space="0" w:color="auto"/>
      </w:divBdr>
    </w:div>
    <w:div w:id="2144693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image" Target="media/image3.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2.png"/><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javascript:;" TargetMode="External"/><Relationship Id="rId23" Type="http://schemas.openxmlformats.org/officeDocument/2006/relationships/image" Target="media/image8.jpeg"/><Relationship Id="rId10" Type="http://schemas.openxmlformats.org/officeDocument/2006/relationships/footer" Target="footer2.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BD6CC76C9D744291B2EA06E16A6120A4"/>
        <w:category>
          <w:name w:val="常规"/>
          <w:gallery w:val="placeholder"/>
        </w:category>
        <w:types>
          <w:type w:val="bbPlcHdr"/>
        </w:types>
        <w:behaviors>
          <w:behavior w:val="content"/>
        </w:behaviors>
        <w:guid w:val="{94903765-B451-4E18-83D3-2FF6910648F9}"/>
      </w:docPartPr>
      <w:docPartBody>
        <w:p w:rsidR="00791074" w:rsidRDefault="009E3F7E">
          <w:pPr>
            <w:pStyle w:val="BD6CC76C9D744291B2EA06E16A6120A4"/>
          </w:pPr>
          <w:r w:rsidRPr="00751A05">
            <w:rPr>
              <w:rStyle w:val="a3"/>
              <w:rFonts w:hint="eastAsia"/>
            </w:rPr>
            <w:t>单击或点击此处输入文字。</w:t>
          </w:r>
        </w:p>
      </w:docPartBody>
    </w:docPart>
    <w:docPart>
      <w:docPartPr>
        <w:name w:val="F5FF9598C053491BB809DEC7643C68B2"/>
        <w:category>
          <w:name w:val="常规"/>
          <w:gallery w:val="placeholder"/>
        </w:category>
        <w:types>
          <w:type w:val="bbPlcHdr"/>
        </w:types>
        <w:behaviors>
          <w:behavior w:val="content"/>
        </w:behaviors>
        <w:guid w:val="{993B3268-9824-4DA6-ABCF-E534F41A4B4C}"/>
      </w:docPartPr>
      <w:docPartBody>
        <w:p w:rsidR="00791074" w:rsidRDefault="009E3F7E">
          <w:pPr>
            <w:pStyle w:val="F5FF9598C053491BB809DEC7643C68B2"/>
          </w:pPr>
          <w:r w:rsidRPr="00FB6243">
            <w:rPr>
              <w:rStyle w:val="a3"/>
              <w:rFonts w:hint="eastAsia"/>
            </w:rPr>
            <w:t>选择一项。</w:t>
          </w:r>
        </w:p>
      </w:docPartBody>
    </w:docPart>
    <w:docPart>
      <w:docPartPr>
        <w:name w:val="7AB2C9D3B9944CCEB0E70A1C0503E063"/>
        <w:category>
          <w:name w:val="常规"/>
          <w:gallery w:val="placeholder"/>
        </w:category>
        <w:types>
          <w:type w:val="bbPlcHdr"/>
        </w:types>
        <w:behaviors>
          <w:behavior w:val="content"/>
        </w:behaviors>
        <w:guid w:val="{92E2DB69-7BCB-4FF3-980F-625059A92A5D}"/>
      </w:docPartPr>
      <w:docPartBody>
        <w:p w:rsidR="00791074" w:rsidRDefault="009E3F7E">
          <w:pPr>
            <w:pStyle w:val="7AB2C9D3B9944CCEB0E70A1C0503E063"/>
          </w:pPr>
          <w:r w:rsidRPr="00FB6243">
            <w:rPr>
              <w:rStyle w:val="a3"/>
              <w:rFonts w:hint="eastAsia"/>
            </w:rPr>
            <w:t>选择一项。</w:t>
          </w:r>
        </w:p>
      </w:docPartBody>
    </w:docPart>
  </w:docParts>
</w:glossaryDocument>
</file>

<file path=word/glossary/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E3F7E"/>
    <w:rsid w:val="000D5115"/>
    <w:rsid w:val="00111C01"/>
    <w:rsid w:val="00153A94"/>
    <w:rsid w:val="00291AA9"/>
    <w:rsid w:val="002D0817"/>
    <w:rsid w:val="002F5900"/>
    <w:rsid w:val="003D16A4"/>
    <w:rsid w:val="0043445B"/>
    <w:rsid w:val="00453DEB"/>
    <w:rsid w:val="00643E7C"/>
    <w:rsid w:val="00741354"/>
    <w:rsid w:val="00791074"/>
    <w:rsid w:val="007E4061"/>
    <w:rsid w:val="008568DD"/>
    <w:rsid w:val="00973671"/>
    <w:rsid w:val="009E3F7E"/>
    <w:rsid w:val="00A36191"/>
    <w:rsid w:val="00A5183E"/>
    <w:rsid w:val="00A71EFF"/>
    <w:rsid w:val="00A8704C"/>
    <w:rsid w:val="00AA4E54"/>
    <w:rsid w:val="00AB5F71"/>
    <w:rsid w:val="00C2144F"/>
    <w:rsid w:val="00C47D7D"/>
    <w:rsid w:val="00C739EE"/>
    <w:rsid w:val="00C8535E"/>
    <w:rsid w:val="00E470D5"/>
    <w:rsid w:val="00EC1591"/>
    <w:rsid w:val="00F11A26"/>
    <w:rsid w:val="00F96F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0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2144F"/>
    <w:rPr>
      <w:color w:val="808080"/>
    </w:rPr>
  </w:style>
  <w:style w:type="paragraph" w:customStyle="1" w:styleId="BD6CC76C9D744291B2EA06E16A6120A4">
    <w:name w:val="BD6CC76C9D744291B2EA06E16A6120A4"/>
    <w:rsid w:val="00791074"/>
    <w:pPr>
      <w:widowControl w:val="0"/>
      <w:jc w:val="both"/>
    </w:pPr>
  </w:style>
  <w:style w:type="paragraph" w:customStyle="1" w:styleId="F5FF9598C053491BB809DEC7643C68B2">
    <w:name w:val="F5FF9598C053491BB809DEC7643C68B2"/>
    <w:rsid w:val="00791074"/>
    <w:pPr>
      <w:widowControl w:val="0"/>
      <w:jc w:val="both"/>
    </w:pPr>
  </w:style>
  <w:style w:type="paragraph" w:customStyle="1" w:styleId="7AB2C9D3B9944CCEB0E70A1C0503E063">
    <w:name w:val="7AB2C9D3B9944CCEB0E70A1C0503E063"/>
    <w:rsid w:val="00791074"/>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 xmlns:a14="http://schemas.microsoft.com/office/drawing/2010/main">
              <a:noFill/>
            </a14:hiddenFill>
          </a:ext>
        </a:extLst>
      </a:spPr>
      <a:bodyPr/>
      <a:lstStyle/>
    </a:lnDef>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BD1C71-EBAE-4DEB-9F8E-E0B98B843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3242</TotalTime>
  <Pages>1</Pages>
  <Words>2211</Words>
  <Characters>12609</Characters>
  <Application>Microsoft Office Word</Application>
  <DocSecurity>0</DocSecurity>
  <Lines>105</Lines>
  <Paragraphs>29</Paragraphs>
  <ScaleCrop>false</ScaleCrop>
  <Company>PCMI</Company>
  <LinksUpToDate>false</LinksUpToDate>
  <CharactersWithSpaces>14791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lenovo</dc:creator>
  <dc:description>&lt;config cover="true" show_menu="true" version="1.0.0" doctype="SDKXY"&gt;_x000d_
&lt;/config&gt;</dc:description>
  <cp:lastModifiedBy>lenovo</cp:lastModifiedBy>
  <cp:revision>22</cp:revision>
  <cp:lastPrinted>2021-04-26T02:21:00Z</cp:lastPrinted>
  <dcterms:created xsi:type="dcterms:W3CDTF">2021-04-07T09:11:00Z</dcterms:created>
  <dcterms:modified xsi:type="dcterms:W3CDTF">2021-05-08T07:49:00Z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